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FD11" w14:textId="77777777" w:rsidR="00686200" w:rsidRPr="006E0125" w:rsidRDefault="00686200" w:rsidP="00686200">
      <w:pPr>
        <w:spacing w:after="0"/>
        <w:rPr>
          <w:rFonts w:ascii="Times New Roman" w:hAnsi="Times New Roman"/>
          <w:b/>
          <w:sz w:val="28"/>
          <w:szCs w:val="28"/>
        </w:rPr>
      </w:pPr>
    </w:p>
    <w:p w14:paraId="0C3468B8" w14:textId="77777777" w:rsidR="00686200" w:rsidRPr="006E0125" w:rsidRDefault="00686200" w:rsidP="00686200">
      <w:pPr>
        <w:spacing w:after="0"/>
        <w:rPr>
          <w:rFonts w:ascii="Times New Roman" w:hAnsi="Times New Roman"/>
          <w:b/>
          <w:sz w:val="28"/>
          <w:szCs w:val="28"/>
        </w:rPr>
      </w:pPr>
    </w:p>
    <w:p w14:paraId="51A211EA" w14:textId="77777777" w:rsidR="00686200" w:rsidRPr="006E0125" w:rsidRDefault="00686200" w:rsidP="00686200">
      <w:pPr>
        <w:spacing w:after="0"/>
        <w:rPr>
          <w:rFonts w:ascii="Times New Roman" w:hAnsi="Times New Roman"/>
          <w:b/>
          <w:sz w:val="28"/>
          <w:szCs w:val="28"/>
        </w:rPr>
      </w:pPr>
    </w:p>
    <w:p w14:paraId="51962B41" w14:textId="77777777" w:rsidR="00686200" w:rsidRPr="006E0125" w:rsidRDefault="00686200" w:rsidP="00686200">
      <w:pPr>
        <w:spacing w:after="0"/>
        <w:rPr>
          <w:rFonts w:ascii="Times New Roman" w:hAnsi="Times New Roman"/>
          <w:b/>
          <w:sz w:val="28"/>
          <w:szCs w:val="28"/>
        </w:rPr>
      </w:pPr>
    </w:p>
    <w:p w14:paraId="09063003" w14:textId="77777777" w:rsidR="00686200" w:rsidRPr="006E0125" w:rsidRDefault="00686200" w:rsidP="00686200">
      <w:pPr>
        <w:spacing w:after="0"/>
        <w:rPr>
          <w:rFonts w:ascii="Times New Roman" w:hAnsi="Times New Roman"/>
          <w:b/>
          <w:sz w:val="28"/>
          <w:szCs w:val="28"/>
        </w:rPr>
      </w:pPr>
    </w:p>
    <w:p w14:paraId="4D6C9CEF" w14:textId="77777777" w:rsidR="00686200" w:rsidRPr="006E0125" w:rsidRDefault="00686200" w:rsidP="00686200">
      <w:pPr>
        <w:spacing w:after="0"/>
        <w:rPr>
          <w:rFonts w:ascii="Times New Roman" w:hAnsi="Times New Roman"/>
          <w:b/>
          <w:sz w:val="28"/>
          <w:szCs w:val="28"/>
        </w:rPr>
      </w:pPr>
    </w:p>
    <w:p w14:paraId="5ACD5F5B" w14:textId="77777777" w:rsidR="00686200" w:rsidRPr="006E0125" w:rsidRDefault="00686200" w:rsidP="00686200">
      <w:pPr>
        <w:spacing w:after="0"/>
        <w:rPr>
          <w:rFonts w:ascii="Times New Roman" w:hAnsi="Times New Roman"/>
          <w:b/>
          <w:sz w:val="28"/>
          <w:szCs w:val="28"/>
        </w:rPr>
      </w:pPr>
    </w:p>
    <w:p w14:paraId="13CFFA6E" w14:textId="77777777" w:rsidR="00686200" w:rsidRPr="006E0125" w:rsidRDefault="00686200" w:rsidP="00686200">
      <w:pPr>
        <w:spacing w:after="0"/>
        <w:rPr>
          <w:rFonts w:ascii="Times New Roman" w:hAnsi="Times New Roman"/>
          <w:b/>
          <w:sz w:val="28"/>
          <w:szCs w:val="28"/>
        </w:rPr>
      </w:pPr>
    </w:p>
    <w:p w14:paraId="2CC715AB" w14:textId="77777777" w:rsidR="00686200" w:rsidRDefault="00686200" w:rsidP="00686200">
      <w:pPr>
        <w:spacing w:after="0"/>
        <w:rPr>
          <w:rFonts w:ascii="Times New Roman" w:hAnsi="Times New Roman"/>
          <w:b/>
          <w:sz w:val="28"/>
          <w:szCs w:val="28"/>
        </w:rPr>
      </w:pPr>
    </w:p>
    <w:p w14:paraId="6B3503A4" w14:textId="77777777" w:rsidR="00C1258F" w:rsidRPr="006E0125" w:rsidRDefault="00C1258F" w:rsidP="00686200">
      <w:pPr>
        <w:spacing w:after="0"/>
        <w:rPr>
          <w:rFonts w:ascii="Times New Roman" w:hAnsi="Times New Roman"/>
          <w:b/>
          <w:sz w:val="28"/>
          <w:szCs w:val="28"/>
        </w:rPr>
      </w:pPr>
    </w:p>
    <w:p w14:paraId="6C971470" w14:textId="77777777" w:rsidR="00686200" w:rsidRPr="006E0125" w:rsidRDefault="00686200" w:rsidP="00686200">
      <w:pPr>
        <w:spacing w:after="0"/>
        <w:rPr>
          <w:rFonts w:ascii="Times New Roman" w:hAnsi="Times New Roman"/>
          <w:b/>
          <w:sz w:val="28"/>
          <w:szCs w:val="28"/>
        </w:rPr>
      </w:pPr>
    </w:p>
    <w:p w14:paraId="7AF80C4A" w14:textId="77777777" w:rsidR="00686200" w:rsidRPr="006E0125" w:rsidRDefault="00686200" w:rsidP="00686200">
      <w:pPr>
        <w:spacing w:after="0"/>
        <w:rPr>
          <w:rFonts w:ascii="Times New Roman" w:hAnsi="Times New Roman"/>
          <w:b/>
          <w:sz w:val="28"/>
          <w:szCs w:val="28"/>
        </w:rPr>
      </w:pPr>
    </w:p>
    <w:p w14:paraId="18FC599D" w14:textId="77777777" w:rsidR="00686200" w:rsidRPr="006E0125" w:rsidRDefault="00686200" w:rsidP="00686200">
      <w:pPr>
        <w:spacing w:after="0"/>
        <w:rPr>
          <w:rFonts w:ascii="Times New Roman" w:hAnsi="Times New Roman"/>
          <w:b/>
          <w:sz w:val="28"/>
          <w:szCs w:val="28"/>
        </w:rPr>
      </w:pPr>
    </w:p>
    <w:p w14:paraId="240690B6" w14:textId="77777777" w:rsidR="00686200" w:rsidRPr="006E0125" w:rsidRDefault="00686200" w:rsidP="005D1DF3">
      <w:pPr>
        <w:spacing w:after="0" w:line="360" w:lineRule="auto"/>
        <w:jc w:val="center"/>
        <w:rPr>
          <w:rFonts w:ascii="Times New Roman" w:hAnsi="Times New Roman"/>
          <w:b/>
          <w:sz w:val="28"/>
          <w:szCs w:val="28"/>
        </w:rPr>
      </w:pPr>
      <w:r w:rsidRPr="006E0125">
        <w:rPr>
          <w:rFonts w:ascii="Times New Roman" w:hAnsi="Times New Roman"/>
          <w:b/>
          <w:sz w:val="28"/>
          <w:szCs w:val="28"/>
        </w:rPr>
        <w:t>РАБОЧАЯ ПРОГРАММА</w:t>
      </w:r>
    </w:p>
    <w:p w14:paraId="2AEA6432" w14:textId="77777777" w:rsidR="00686200" w:rsidRPr="006E0125" w:rsidRDefault="00686200" w:rsidP="005D1DF3">
      <w:pPr>
        <w:spacing w:after="0" w:line="360" w:lineRule="auto"/>
        <w:jc w:val="center"/>
        <w:rPr>
          <w:rFonts w:ascii="Times New Roman" w:hAnsi="Times New Roman"/>
          <w:sz w:val="28"/>
          <w:szCs w:val="28"/>
        </w:rPr>
      </w:pPr>
      <w:r w:rsidRPr="006E0125">
        <w:rPr>
          <w:rFonts w:ascii="Times New Roman" w:hAnsi="Times New Roman"/>
          <w:sz w:val="28"/>
          <w:szCs w:val="28"/>
        </w:rPr>
        <w:t>УЧЕБНОЙ ДИСЦИПЛИНЫ</w:t>
      </w:r>
    </w:p>
    <w:p w14:paraId="7D128FFA" w14:textId="77777777" w:rsidR="00595EDA" w:rsidRPr="006E0125" w:rsidRDefault="00595EDA" w:rsidP="005D1DF3">
      <w:pPr>
        <w:spacing w:after="0" w:line="360" w:lineRule="auto"/>
        <w:jc w:val="center"/>
        <w:rPr>
          <w:rFonts w:ascii="Times New Roman" w:hAnsi="Times New Roman"/>
          <w:b/>
          <w:sz w:val="28"/>
          <w:szCs w:val="28"/>
        </w:rPr>
      </w:pPr>
    </w:p>
    <w:p w14:paraId="4C2A6467" w14:textId="77777777" w:rsidR="00E50FDB" w:rsidRDefault="00595EDA" w:rsidP="005D1DF3">
      <w:pPr>
        <w:spacing w:after="0" w:line="360" w:lineRule="auto"/>
        <w:jc w:val="center"/>
        <w:rPr>
          <w:rFonts w:ascii="Times New Roman" w:hAnsi="Times New Roman"/>
          <w:b/>
          <w:sz w:val="24"/>
          <w:szCs w:val="24"/>
        </w:rPr>
      </w:pPr>
      <w:r w:rsidRPr="00595EDA">
        <w:rPr>
          <w:rFonts w:ascii="Times New Roman" w:hAnsi="Times New Roman"/>
          <w:b/>
          <w:sz w:val="24"/>
          <w:szCs w:val="24"/>
        </w:rPr>
        <w:t>ОП.01 ОСНОВЫ ПЕДАГОГИКИ</w:t>
      </w:r>
    </w:p>
    <w:p w14:paraId="115AA38E" w14:textId="77777777" w:rsidR="00595EDA" w:rsidRPr="006E0125" w:rsidRDefault="00595EDA" w:rsidP="005D1DF3">
      <w:pPr>
        <w:spacing w:after="0" w:line="360" w:lineRule="auto"/>
        <w:jc w:val="center"/>
        <w:rPr>
          <w:rFonts w:ascii="Times New Roman" w:hAnsi="Times New Roman"/>
          <w:b/>
          <w:sz w:val="28"/>
          <w:szCs w:val="28"/>
        </w:rPr>
      </w:pPr>
    </w:p>
    <w:p w14:paraId="5D4133C9" w14:textId="77777777" w:rsidR="00686200" w:rsidRPr="006E0125" w:rsidRDefault="00686200" w:rsidP="005D1DF3">
      <w:pPr>
        <w:spacing w:after="0" w:line="360" w:lineRule="auto"/>
        <w:jc w:val="center"/>
        <w:rPr>
          <w:rFonts w:ascii="Times New Roman" w:hAnsi="Times New Roman"/>
          <w:sz w:val="28"/>
          <w:szCs w:val="28"/>
        </w:rPr>
      </w:pPr>
      <w:r w:rsidRPr="006E0125">
        <w:rPr>
          <w:rFonts w:ascii="Times New Roman" w:hAnsi="Times New Roman"/>
          <w:sz w:val="28"/>
          <w:szCs w:val="28"/>
        </w:rPr>
        <w:t xml:space="preserve">для специальности </w:t>
      </w:r>
    </w:p>
    <w:p w14:paraId="296C7E83" w14:textId="77777777" w:rsidR="005D1DF3" w:rsidRDefault="005D1DF3" w:rsidP="005D1DF3">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423E2EEC" w14:textId="77777777" w:rsidR="005D1DF3" w:rsidRDefault="005D1DF3" w:rsidP="005D1DF3">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r w:rsidRPr="00875E1F">
        <w:rPr>
          <w:rFonts w:ascii="Times New Roman" w:hAnsi="Times New Roman"/>
          <w:sz w:val="28"/>
          <w:szCs w:val="28"/>
        </w:rPr>
        <w:t xml:space="preserve"> </w:t>
      </w:r>
    </w:p>
    <w:p w14:paraId="669AEA93" w14:textId="77777777" w:rsidR="00875E1F" w:rsidRPr="00875E1F" w:rsidRDefault="00875E1F" w:rsidP="005D1DF3">
      <w:pPr>
        <w:spacing w:after="0" w:line="360" w:lineRule="auto"/>
        <w:jc w:val="center"/>
        <w:rPr>
          <w:rFonts w:ascii="Times New Roman" w:hAnsi="Times New Roman"/>
          <w:sz w:val="28"/>
          <w:szCs w:val="28"/>
        </w:rPr>
      </w:pPr>
      <w:r w:rsidRPr="00875E1F">
        <w:rPr>
          <w:rFonts w:ascii="Times New Roman" w:hAnsi="Times New Roman"/>
          <w:sz w:val="28"/>
          <w:szCs w:val="28"/>
        </w:rPr>
        <w:t xml:space="preserve">среднего профессионального образования </w:t>
      </w:r>
    </w:p>
    <w:p w14:paraId="6025F73F" w14:textId="77777777" w:rsidR="00875E1F" w:rsidRPr="00875E1F" w:rsidRDefault="00875E1F" w:rsidP="005D1DF3">
      <w:pPr>
        <w:spacing w:after="0" w:line="360" w:lineRule="auto"/>
        <w:jc w:val="center"/>
        <w:rPr>
          <w:rFonts w:ascii="Times New Roman" w:hAnsi="Times New Roman"/>
          <w:sz w:val="28"/>
          <w:szCs w:val="28"/>
        </w:rPr>
      </w:pPr>
      <w:r w:rsidRPr="00875E1F">
        <w:rPr>
          <w:rFonts w:ascii="Times New Roman" w:hAnsi="Times New Roman"/>
          <w:sz w:val="28"/>
          <w:szCs w:val="28"/>
        </w:rPr>
        <w:t>(программа подготовки специалистов среднего звена)</w:t>
      </w:r>
    </w:p>
    <w:p w14:paraId="2B8B10AB" w14:textId="77777777" w:rsidR="00875E1F" w:rsidRPr="00875E1F" w:rsidRDefault="00875E1F" w:rsidP="005D1DF3">
      <w:pPr>
        <w:spacing w:after="0" w:line="360" w:lineRule="auto"/>
        <w:jc w:val="center"/>
        <w:rPr>
          <w:rFonts w:ascii="Times New Roman" w:hAnsi="Times New Roman"/>
          <w:sz w:val="28"/>
          <w:szCs w:val="28"/>
        </w:rPr>
      </w:pPr>
      <w:r w:rsidRPr="00875E1F">
        <w:rPr>
          <w:rFonts w:ascii="Times New Roman" w:hAnsi="Times New Roman"/>
          <w:sz w:val="28"/>
          <w:szCs w:val="28"/>
        </w:rPr>
        <w:t>очная форма обучения</w:t>
      </w:r>
    </w:p>
    <w:p w14:paraId="110B2F5D" w14:textId="77777777" w:rsidR="00686200" w:rsidRPr="006E0125" w:rsidRDefault="00875E1F" w:rsidP="005D1DF3">
      <w:pPr>
        <w:spacing w:after="0" w:line="360" w:lineRule="auto"/>
        <w:jc w:val="center"/>
        <w:rPr>
          <w:rFonts w:ascii="Times New Roman" w:hAnsi="Times New Roman"/>
          <w:b/>
          <w:sz w:val="28"/>
          <w:szCs w:val="28"/>
        </w:rPr>
      </w:pPr>
      <w:r w:rsidRPr="00E87195">
        <w:rPr>
          <w:rFonts w:ascii="Times New Roman" w:hAnsi="Times New Roman"/>
          <w:sz w:val="28"/>
          <w:szCs w:val="28"/>
        </w:rPr>
        <w:t>на базе основного общего образования</w:t>
      </w:r>
    </w:p>
    <w:p w14:paraId="7524C1F2" w14:textId="77777777" w:rsidR="00686200" w:rsidRPr="006E0125" w:rsidRDefault="00686200" w:rsidP="00686200">
      <w:pPr>
        <w:spacing w:after="0"/>
        <w:rPr>
          <w:rFonts w:ascii="Times New Roman" w:hAnsi="Times New Roman"/>
          <w:b/>
          <w:sz w:val="28"/>
          <w:szCs w:val="28"/>
        </w:rPr>
      </w:pPr>
    </w:p>
    <w:p w14:paraId="1E3165D7" w14:textId="77777777" w:rsidR="00686200" w:rsidRPr="006E0125" w:rsidRDefault="00686200" w:rsidP="00686200">
      <w:pPr>
        <w:spacing w:after="0"/>
        <w:rPr>
          <w:rFonts w:ascii="Times New Roman" w:hAnsi="Times New Roman"/>
          <w:b/>
          <w:sz w:val="28"/>
          <w:szCs w:val="28"/>
        </w:rPr>
      </w:pPr>
    </w:p>
    <w:p w14:paraId="681CA592" w14:textId="77777777" w:rsidR="00686200" w:rsidRPr="006E0125" w:rsidRDefault="00686200" w:rsidP="00686200">
      <w:pPr>
        <w:spacing w:after="0"/>
        <w:rPr>
          <w:rFonts w:ascii="Times New Roman" w:hAnsi="Times New Roman"/>
          <w:b/>
          <w:sz w:val="28"/>
          <w:szCs w:val="28"/>
        </w:rPr>
      </w:pPr>
    </w:p>
    <w:p w14:paraId="2E08C248" w14:textId="77777777" w:rsidR="00686200" w:rsidRPr="006E0125" w:rsidRDefault="00686200" w:rsidP="00686200">
      <w:pPr>
        <w:spacing w:after="0"/>
        <w:jc w:val="center"/>
        <w:rPr>
          <w:rFonts w:ascii="Times New Roman" w:hAnsi="Times New Roman"/>
          <w:b/>
          <w:sz w:val="28"/>
          <w:szCs w:val="28"/>
        </w:rPr>
      </w:pPr>
    </w:p>
    <w:p w14:paraId="211221BE" w14:textId="77777777" w:rsidR="00686200" w:rsidRDefault="00686200" w:rsidP="00E441A4">
      <w:pPr>
        <w:spacing w:after="0"/>
        <w:rPr>
          <w:rFonts w:ascii="Times New Roman" w:hAnsi="Times New Roman"/>
          <w:b/>
          <w:sz w:val="28"/>
          <w:szCs w:val="28"/>
        </w:rPr>
      </w:pPr>
    </w:p>
    <w:p w14:paraId="158E2E08" w14:textId="77777777" w:rsidR="00C1258F" w:rsidRDefault="00C1258F" w:rsidP="00E441A4">
      <w:pPr>
        <w:spacing w:after="0"/>
        <w:rPr>
          <w:rFonts w:ascii="Times New Roman" w:hAnsi="Times New Roman"/>
          <w:b/>
          <w:sz w:val="28"/>
          <w:szCs w:val="28"/>
        </w:rPr>
      </w:pPr>
    </w:p>
    <w:p w14:paraId="3679A68D" w14:textId="77777777" w:rsidR="00C1258F" w:rsidRDefault="00C1258F" w:rsidP="00E441A4">
      <w:pPr>
        <w:spacing w:after="0"/>
        <w:rPr>
          <w:rFonts w:ascii="Times New Roman" w:hAnsi="Times New Roman"/>
          <w:b/>
          <w:sz w:val="28"/>
          <w:szCs w:val="28"/>
        </w:rPr>
      </w:pPr>
    </w:p>
    <w:p w14:paraId="6D4B240E" w14:textId="77777777" w:rsidR="00C1258F" w:rsidRDefault="00C1258F" w:rsidP="00E441A4">
      <w:pPr>
        <w:spacing w:after="0"/>
        <w:rPr>
          <w:rFonts w:ascii="Times New Roman" w:hAnsi="Times New Roman"/>
          <w:b/>
          <w:sz w:val="28"/>
          <w:szCs w:val="28"/>
        </w:rPr>
      </w:pPr>
    </w:p>
    <w:p w14:paraId="4FA54AD7" w14:textId="77777777" w:rsidR="005D1DF3" w:rsidRDefault="005D1DF3" w:rsidP="00E441A4">
      <w:pPr>
        <w:spacing w:after="0"/>
        <w:rPr>
          <w:rFonts w:ascii="Times New Roman" w:hAnsi="Times New Roman"/>
          <w:b/>
          <w:sz w:val="28"/>
          <w:szCs w:val="28"/>
        </w:rPr>
      </w:pPr>
    </w:p>
    <w:p w14:paraId="13350BA0" w14:textId="77777777" w:rsidR="005D1DF3" w:rsidRPr="006E0125" w:rsidRDefault="005D1DF3" w:rsidP="00E441A4">
      <w:pPr>
        <w:spacing w:after="0"/>
        <w:rPr>
          <w:rFonts w:ascii="Times New Roman" w:hAnsi="Times New Roman"/>
          <w:b/>
          <w:sz w:val="28"/>
          <w:szCs w:val="28"/>
        </w:rPr>
      </w:pPr>
    </w:p>
    <w:p w14:paraId="5CFA7554" w14:textId="77777777" w:rsidR="00686200" w:rsidRDefault="00686200" w:rsidP="00451CA2">
      <w:pPr>
        <w:spacing w:after="0" w:line="360" w:lineRule="auto"/>
        <w:jc w:val="both"/>
        <w:rPr>
          <w:rFonts w:ascii="Times New Roman" w:hAnsi="Times New Roman"/>
          <w:sz w:val="28"/>
          <w:szCs w:val="28"/>
        </w:rPr>
      </w:pPr>
    </w:p>
    <w:p w14:paraId="0F740F7B" w14:textId="76B327E4"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5D1DF3">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5D1DF3">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5D1DF3">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72828DBD" w14:textId="520E4AF1"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p>
    <w:p w14:paraId="1584845F"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При реализации программы учебного предме</w:t>
      </w:r>
      <w:r w:rsidR="007F0BD4">
        <w:rPr>
          <w:rFonts w:ascii="Times New Roman" w:hAnsi="Times New Roman"/>
          <w:sz w:val="28"/>
          <w:szCs w:val="28"/>
        </w:rPr>
        <w:t>та, курса, дисциплины (модуля) 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17D6FBF8" w14:textId="77777777" w:rsidR="00451CA2" w:rsidRDefault="00451CA2" w:rsidP="00686200">
      <w:pPr>
        <w:spacing w:after="0" w:line="360" w:lineRule="auto"/>
        <w:ind w:firstLine="567"/>
        <w:jc w:val="both"/>
        <w:rPr>
          <w:rFonts w:ascii="Times New Roman" w:hAnsi="Times New Roman"/>
          <w:sz w:val="28"/>
          <w:szCs w:val="28"/>
        </w:rPr>
      </w:pPr>
    </w:p>
    <w:p w14:paraId="2D8D0933" w14:textId="77777777" w:rsidR="00451CA2" w:rsidRDefault="00451CA2" w:rsidP="00686200">
      <w:pPr>
        <w:spacing w:after="0" w:line="360" w:lineRule="auto"/>
        <w:ind w:firstLine="567"/>
        <w:jc w:val="both"/>
        <w:rPr>
          <w:rFonts w:ascii="Times New Roman" w:hAnsi="Times New Roman"/>
          <w:sz w:val="28"/>
          <w:szCs w:val="28"/>
        </w:rPr>
      </w:pPr>
    </w:p>
    <w:p w14:paraId="16A6B489" w14:textId="77777777" w:rsidR="00451CA2" w:rsidRDefault="00451CA2" w:rsidP="00686200">
      <w:pPr>
        <w:spacing w:after="0" w:line="360" w:lineRule="auto"/>
        <w:ind w:firstLine="567"/>
        <w:jc w:val="both"/>
        <w:rPr>
          <w:rFonts w:ascii="Times New Roman" w:hAnsi="Times New Roman"/>
          <w:sz w:val="28"/>
          <w:szCs w:val="28"/>
        </w:rPr>
      </w:pPr>
    </w:p>
    <w:p w14:paraId="1468986E"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0BAC7155"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71847449" w14:textId="77777777" w:rsidR="00686200" w:rsidRPr="003926A0" w:rsidRDefault="00686200" w:rsidP="00686200">
      <w:pPr>
        <w:spacing w:after="0"/>
        <w:jc w:val="center"/>
        <w:rPr>
          <w:rFonts w:ascii="Times New Roman" w:hAnsi="Times New Roman"/>
          <w:sz w:val="28"/>
          <w:szCs w:val="28"/>
        </w:rPr>
      </w:pPr>
    </w:p>
    <w:p w14:paraId="016E0D62" w14:textId="77777777" w:rsidR="00686200" w:rsidRPr="00CA3BF7" w:rsidRDefault="00686200" w:rsidP="005D1DF3">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76041BA0" w14:textId="77777777" w:rsidR="00686200" w:rsidRPr="00CA3BF7" w:rsidRDefault="00686200" w:rsidP="005D1DF3">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6A4BDB8" w14:textId="77777777" w:rsidR="00686200" w:rsidRPr="00CA3BF7" w:rsidRDefault="00686200" w:rsidP="005D1DF3">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490EECC6" w14:textId="77777777" w:rsidR="00686200" w:rsidRPr="00CA3BF7" w:rsidRDefault="00686200" w:rsidP="005D1DF3">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5C9E32DB" w14:textId="77777777" w:rsidR="00686200" w:rsidRPr="00CA3BF7" w:rsidRDefault="00686200" w:rsidP="005D1DF3">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3C11EDFA" w14:textId="77777777" w:rsidR="00686200" w:rsidRPr="00CA3BF7" w:rsidRDefault="00686200" w:rsidP="005D1DF3">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16E3514F" w14:textId="77777777" w:rsidR="00686200" w:rsidRPr="00CA3BF7" w:rsidRDefault="00686200" w:rsidP="005D1DF3">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29B31419" w14:textId="77777777" w:rsidR="00686200" w:rsidRPr="00CA3BF7" w:rsidRDefault="00686200" w:rsidP="005D1DF3">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5616D919" w14:textId="77777777" w:rsidR="00686200" w:rsidRPr="00CA3BF7" w:rsidRDefault="00686200" w:rsidP="005D1DF3">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45938200" w14:textId="77777777" w:rsidR="00686200" w:rsidRDefault="00686200" w:rsidP="005D1DF3">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6</w:t>
        </w:r>
        <w:r w:rsidRPr="00CA3BF7">
          <w:rPr>
            <w:rFonts w:ascii="Times New Roman" w:hAnsi="Times New Roman"/>
            <w:noProof/>
            <w:webHidden/>
            <w:sz w:val="28"/>
            <w:szCs w:val="28"/>
          </w:rPr>
          <w:fldChar w:fldCharType="end"/>
        </w:r>
      </w:hyperlink>
    </w:p>
    <w:p w14:paraId="46EF25BF" w14:textId="77777777" w:rsidR="00686200" w:rsidRDefault="00686200" w:rsidP="000F2191">
      <w:pPr>
        <w:rPr>
          <w:rFonts w:ascii="Times New Roman" w:hAnsi="Times New Roman"/>
          <w:b/>
          <w:sz w:val="24"/>
          <w:szCs w:val="24"/>
        </w:rPr>
      </w:pPr>
      <w:r w:rsidRPr="003926A0">
        <w:rPr>
          <w:rFonts w:ascii="Times New Roman" w:hAnsi="Times New Roman"/>
          <w:sz w:val="28"/>
          <w:szCs w:val="28"/>
        </w:rPr>
        <w:fldChar w:fldCharType="end"/>
      </w:r>
    </w:p>
    <w:p w14:paraId="5F87F1DE"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7D56B78C" w14:textId="77777777" w:rsidR="00686200" w:rsidRPr="005D1DF3" w:rsidRDefault="00686200" w:rsidP="005D1DF3">
      <w:pPr>
        <w:pStyle w:val="11"/>
        <w:numPr>
          <w:ilvl w:val="0"/>
          <w:numId w:val="2"/>
        </w:numPr>
        <w:spacing w:before="0"/>
      </w:pPr>
      <w:bookmarkStart w:id="0" w:name="_Toc86074508"/>
      <w:r w:rsidRPr="005D1DF3">
        <w:lastRenderedPageBreak/>
        <w:t>ОБЩАЯ ХАРАКТЕРИСТИКА ПРОГРАММЫ УЧЕБНОЙ ДИСЦИПЛИНЫ</w:t>
      </w:r>
      <w:bookmarkEnd w:id="0"/>
    </w:p>
    <w:p w14:paraId="02CC7744" w14:textId="77777777" w:rsidR="00686200" w:rsidRPr="005D1DF3" w:rsidRDefault="00686200" w:rsidP="005D1DF3">
      <w:pPr>
        <w:spacing w:after="0" w:line="240" w:lineRule="auto"/>
        <w:jc w:val="center"/>
        <w:rPr>
          <w:rFonts w:ascii="Times New Roman" w:hAnsi="Times New Roman"/>
          <w:b/>
          <w:sz w:val="28"/>
          <w:szCs w:val="28"/>
        </w:rPr>
      </w:pPr>
    </w:p>
    <w:p w14:paraId="7908137D" w14:textId="77777777" w:rsidR="009732EE" w:rsidRDefault="00595EDA" w:rsidP="005D1DF3">
      <w:pPr>
        <w:spacing w:after="0" w:line="240" w:lineRule="auto"/>
        <w:jc w:val="center"/>
        <w:rPr>
          <w:rFonts w:ascii="Times New Roman" w:hAnsi="Times New Roman"/>
          <w:b/>
          <w:sz w:val="28"/>
          <w:szCs w:val="28"/>
        </w:rPr>
      </w:pPr>
      <w:bookmarkStart w:id="1" w:name="_Toc86074509"/>
      <w:r w:rsidRPr="005D1DF3">
        <w:rPr>
          <w:rFonts w:ascii="Times New Roman" w:hAnsi="Times New Roman"/>
          <w:b/>
          <w:sz w:val="28"/>
          <w:szCs w:val="28"/>
        </w:rPr>
        <w:t>ОП.01 ОСНОВЫ ПЕДАГОГИКИ</w:t>
      </w:r>
    </w:p>
    <w:p w14:paraId="45E08D8F" w14:textId="77777777" w:rsidR="005D1DF3" w:rsidRPr="005D1DF3" w:rsidRDefault="005D1DF3" w:rsidP="005D1DF3">
      <w:pPr>
        <w:spacing w:after="0" w:line="240" w:lineRule="auto"/>
        <w:jc w:val="center"/>
        <w:rPr>
          <w:rFonts w:ascii="Times New Roman" w:hAnsi="Times New Roman"/>
          <w:b/>
          <w:sz w:val="28"/>
          <w:szCs w:val="28"/>
          <w:vertAlign w:val="superscript"/>
        </w:rPr>
      </w:pPr>
    </w:p>
    <w:p w14:paraId="52A38E20" w14:textId="77777777" w:rsidR="00686200" w:rsidRPr="005D1DF3" w:rsidRDefault="00686200" w:rsidP="005D1DF3">
      <w:pPr>
        <w:pStyle w:val="21"/>
        <w:spacing w:before="0"/>
      </w:pPr>
      <w:r w:rsidRPr="005D1DF3">
        <w:t>1.1 Область применения рабочей программы и место дисциплины в структуре основной образовательной программы</w:t>
      </w:r>
      <w:bookmarkEnd w:id="1"/>
      <w:r w:rsidRPr="005D1DF3">
        <w:t xml:space="preserve"> </w:t>
      </w:r>
    </w:p>
    <w:p w14:paraId="67904008"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23F56E04"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5D1DF3">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198A53A4" w14:textId="095DD5CC"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5D1DF3">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5D1DF3">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5D1DF3">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6AB7794A" w14:textId="6FDFA934"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p>
    <w:p w14:paraId="1BB50D5D" w14:textId="726B35A3"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5D1DF3">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0BCE5778"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05FE504B"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085AFB7B" w14:textId="77777777" w:rsidR="005D1DF3" w:rsidRDefault="005D1DF3" w:rsidP="00686200">
      <w:pPr>
        <w:spacing w:after="0" w:line="240" w:lineRule="auto"/>
        <w:ind w:firstLine="709"/>
        <w:jc w:val="both"/>
        <w:rPr>
          <w:rFonts w:ascii="Times New Roman" w:hAnsi="Times New Roman"/>
          <w:sz w:val="28"/>
          <w:szCs w:val="28"/>
        </w:rPr>
      </w:pPr>
    </w:p>
    <w:p w14:paraId="256E53EF"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1496BEC9" w14:textId="77777777" w:rsidR="003B5BF1" w:rsidRPr="00296698" w:rsidRDefault="00686200" w:rsidP="000F2191">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7621D904"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 xml:space="preserve">актуальный профессиональный и социальный контекст, в котором приходится работать и жить; </w:t>
      </w:r>
    </w:p>
    <w:p w14:paraId="0B8F70E8"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основные источники информации и ресурсы для решения задач и проблем в профессиональном и/или социальном контексте;</w:t>
      </w:r>
    </w:p>
    <w:p w14:paraId="18EB30E7"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 xml:space="preserve">алгоритмы выполнения работ в профессиональной и смежных областях; </w:t>
      </w:r>
    </w:p>
    <w:p w14:paraId="11BFBF60"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 xml:space="preserve">методы работы в профессиональной и смежных сферах; </w:t>
      </w:r>
    </w:p>
    <w:p w14:paraId="041D74DC"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 xml:space="preserve">структуру плана для решения задач; </w:t>
      </w:r>
    </w:p>
    <w:p w14:paraId="7918CB20"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i/>
          <w:sz w:val="28"/>
          <w:szCs w:val="28"/>
        </w:rPr>
      </w:pPr>
      <w:r w:rsidRPr="00595EDA">
        <w:rPr>
          <w:sz w:val="28"/>
          <w:szCs w:val="28"/>
        </w:rPr>
        <w:t>порядок оценки результатов решения задач профессиональной деятельности</w:t>
      </w:r>
      <w:r>
        <w:rPr>
          <w:sz w:val="28"/>
          <w:szCs w:val="28"/>
        </w:rPr>
        <w:t>;</w:t>
      </w:r>
    </w:p>
    <w:p w14:paraId="47357519"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номенклатура информационных источников, применяемых в профессиональной деятельности;</w:t>
      </w:r>
    </w:p>
    <w:p w14:paraId="68DA1E44"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правила построения простых и сложных предложений на профессиональные темы;</w:t>
      </w:r>
    </w:p>
    <w:p w14:paraId="12C7FCE9"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lastRenderedPageBreak/>
        <w:t xml:space="preserve">способы систематизации и оценки педагогического опыта с позиции эффективности его применения в процессе обучения </w:t>
      </w:r>
      <w:r w:rsidRPr="00595EDA">
        <w:rPr>
          <w:iCs/>
          <w:sz w:val="28"/>
          <w:szCs w:val="28"/>
        </w:rPr>
        <w:t>обучающихся</w:t>
      </w:r>
      <w:r w:rsidRPr="00595EDA">
        <w:rPr>
          <w:sz w:val="28"/>
          <w:szCs w:val="28"/>
        </w:rPr>
        <w:t>;</w:t>
      </w:r>
    </w:p>
    <w:p w14:paraId="1D3E20D5"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 xml:space="preserve">способы анализа и оценки эффективности образовательных технологий в процессе обучения </w:t>
      </w:r>
      <w:r w:rsidRPr="00595EDA">
        <w:rPr>
          <w:iCs/>
          <w:sz w:val="28"/>
          <w:szCs w:val="28"/>
        </w:rPr>
        <w:t>обучающихся</w:t>
      </w:r>
      <w:r w:rsidRPr="00595EDA">
        <w:rPr>
          <w:sz w:val="28"/>
          <w:szCs w:val="28"/>
        </w:rPr>
        <w:t>;</w:t>
      </w:r>
    </w:p>
    <w:p w14:paraId="737E48F8"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 xml:space="preserve">критерии эффективности применения педагогического опыта и образовательных технологий в обучении </w:t>
      </w:r>
      <w:r w:rsidRPr="00595EDA">
        <w:rPr>
          <w:iCs/>
          <w:sz w:val="28"/>
          <w:szCs w:val="28"/>
        </w:rPr>
        <w:t>обучающихся</w:t>
      </w:r>
      <w:r>
        <w:rPr>
          <w:iCs/>
          <w:sz w:val="28"/>
          <w:szCs w:val="28"/>
        </w:rPr>
        <w:t>;</w:t>
      </w:r>
    </w:p>
    <w:p w14:paraId="4EC237C5"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способы систематизации и оценки педагогического опыта с позиции его эффективности в организации внеурочной деятельности в начальном общем образовании;</w:t>
      </w:r>
    </w:p>
    <w:p w14:paraId="0BE26D24"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 xml:space="preserve">способы анализа и оценки эффективности образовательных технологий в области внеурочной деятельности </w:t>
      </w:r>
      <w:r w:rsidRPr="00595EDA">
        <w:rPr>
          <w:iCs/>
          <w:sz w:val="28"/>
          <w:szCs w:val="28"/>
        </w:rPr>
        <w:t>обучающихся</w:t>
      </w:r>
      <w:r w:rsidRPr="00595EDA">
        <w:rPr>
          <w:sz w:val="28"/>
          <w:szCs w:val="28"/>
        </w:rPr>
        <w:t>;</w:t>
      </w:r>
    </w:p>
    <w:p w14:paraId="0881B920"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 xml:space="preserve">критерии эффективности педагогического опыта и применения образовательных технологий во внеурочной деятельности </w:t>
      </w:r>
      <w:r w:rsidRPr="00595EDA">
        <w:rPr>
          <w:iCs/>
          <w:sz w:val="28"/>
          <w:szCs w:val="28"/>
        </w:rPr>
        <w:t>обучающихся</w:t>
      </w:r>
      <w:r>
        <w:rPr>
          <w:iCs/>
          <w:sz w:val="28"/>
          <w:szCs w:val="28"/>
        </w:rPr>
        <w:t>;</w:t>
      </w:r>
    </w:p>
    <w:p w14:paraId="73A7B931"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способы систематизации и оценки педагогического опыта с позиции его эффективности в организации воспитательной деятельности в начальном общем образовании;</w:t>
      </w:r>
    </w:p>
    <w:p w14:paraId="04789254" w14:textId="77777777" w:rsidR="00595EDA" w:rsidRPr="00595EDA" w:rsidRDefault="00595EDA" w:rsidP="00595EDA">
      <w:pPr>
        <w:pStyle w:val="a5"/>
        <w:numPr>
          <w:ilvl w:val="0"/>
          <w:numId w:val="1"/>
        </w:numPr>
        <w:tabs>
          <w:tab w:val="left" w:pos="1134"/>
          <w:tab w:val="left" w:pos="1162"/>
        </w:tabs>
        <w:suppressAutoHyphens/>
        <w:spacing w:before="0" w:after="0"/>
        <w:ind w:left="0" w:firstLine="709"/>
        <w:jc w:val="both"/>
        <w:rPr>
          <w:sz w:val="28"/>
          <w:szCs w:val="28"/>
        </w:rPr>
      </w:pPr>
      <w:r w:rsidRPr="00595EDA">
        <w:rPr>
          <w:sz w:val="28"/>
          <w:szCs w:val="28"/>
        </w:rPr>
        <w:t xml:space="preserve">способы анализа и оценки эффективности образовательных технологий в области воспитания </w:t>
      </w:r>
      <w:r w:rsidRPr="00595EDA">
        <w:rPr>
          <w:iCs/>
          <w:sz w:val="28"/>
          <w:szCs w:val="28"/>
        </w:rPr>
        <w:t>обучающихся</w:t>
      </w:r>
      <w:r w:rsidRPr="00595EDA">
        <w:rPr>
          <w:sz w:val="28"/>
          <w:szCs w:val="28"/>
        </w:rPr>
        <w:t>;</w:t>
      </w:r>
    </w:p>
    <w:p w14:paraId="20924801" w14:textId="77777777" w:rsidR="00595EDA" w:rsidRPr="00595EDA" w:rsidRDefault="00595EDA" w:rsidP="00595EDA">
      <w:pPr>
        <w:pStyle w:val="a5"/>
        <w:numPr>
          <w:ilvl w:val="0"/>
          <w:numId w:val="1"/>
        </w:numPr>
        <w:tabs>
          <w:tab w:val="left" w:pos="1134"/>
          <w:tab w:val="left" w:pos="1162"/>
        </w:tabs>
        <w:spacing w:before="0" w:after="0"/>
        <w:ind w:left="0" w:firstLine="709"/>
        <w:jc w:val="both"/>
        <w:rPr>
          <w:b/>
          <w:sz w:val="28"/>
          <w:szCs w:val="28"/>
        </w:rPr>
      </w:pPr>
      <w:r w:rsidRPr="00595EDA">
        <w:rPr>
          <w:sz w:val="28"/>
          <w:szCs w:val="28"/>
        </w:rPr>
        <w:t xml:space="preserve">критерии эффективности применения педагогического опыта и образовательных технологий в области воспитания </w:t>
      </w:r>
      <w:r w:rsidRPr="00595EDA">
        <w:rPr>
          <w:iCs/>
          <w:sz w:val="28"/>
          <w:szCs w:val="28"/>
        </w:rPr>
        <w:t>обучающихся</w:t>
      </w:r>
      <w:r w:rsidRPr="00595EDA">
        <w:rPr>
          <w:sz w:val="28"/>
          <w:szCs w:val="28"/>
        </w:rPr>
        <w:t>;</w:t>
      </w:r>
    </w:p>
    <w:p w14:paraId="26E11DA4" w14:textId="77777777" w:rsidR="003B5BF1" w:rsidRPr="00296698" w:rsidRDefault="00686200" w:rsidP="000F2191">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253AD6CD" w14:textId="77777777" w:rsidR="00595EDA" w:rsidRPr="00595EDA" w:rsidRDefault="00595EDA" w:rsidP="00595EDA">
      <w:pPr>
        <w:pStyle w:val="a5"/>
        <w:numPr>
          <w:ilvl w:val="0"/>
          <w:numId w:val="7"/>
        </w:numPr>
        <w:tabs>
          <w:tab w:val="left" w:pos="1134"/>
        </w:tabs>
        <w:autoSpaceDE w:val="0"/>
        <w:autoSpaceDN w:val="0"/>
        <w:adjustRightInd w:val="0"/>
        <w:spacing w:before="0" w:after="0"/>
        <w:ind w:left="0" w:firstLine="709"/>
        <w:jc w:val="both"/>
        <w:rPr>
          <w:sz w:val="28"/>
          <w:szCs w:val="28"/>
        </w:rPr>
      </w:pPr>
      <w:r w:rsidRPr="00595EDA">
        <w:rPr>
          <w:sz w:val="28"/>
          <w:szCs w:val="28"/>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5D4F2F1E" w14:textId="77777777" w:rsidR="00595EDA" w:rsidRPr="00595EDA" w:rsidRDefault="00595EDA" w:rsidP="00595EDA">
      <w:pPr>
        <w:pStyle w:val="a5"/>
        <w:numPr>
          <w:ilvl w:val="0"/>
          <w:numId w:val="7"/>
        </w:numPr>
        <w:tabs>
          <w:tab w:val="left" w:pos="1134"/>
        </w:tabs>
        <w:autoSpaceDE w:val="0"/>
        <w:autoSpaceDN w:val="0"/>
        <w:adjustRightInd w:val="0"/>
        <w:spacing w:before="0" w:after="0"/>
        <w:ind w:left="0" w:firstLine="709"/>
        <w:jc w:val="both"/>
        <w:rPr>
          <w:sz w:val="28"/>
          <w:szCs w:val="28"/>
        </w:rPr>
      </w:pPr>
      <w:r w:rsidRPr="00595EDA">
        <w:rPr>
          <w:sz w:val="28"/>
          <w:szCs w:val="28"/>
        </w:rPr>
        <w:t xml:space="preserve">определять этапы решения задачи; выявлять и эффективно искать информацию, необходимую для решения задачи и/или проблемы; </w:t>
      </w:r>
    </w:p>
    <w:p w14:paraId="41CF7807" w14:textId="77777777" w:rsidR="00595EDA" w:rsidRPr="00595EDA" w:rsidRDefault="00595EDA" w:rsidP="00595EDA">
      <w:pPr>
        <w:pStyle w:val="a5"/>
        <w:numPr>
          <w:ilvl w:val="0"/>
          <w:numId w:val="7"/>
        </w:numPr>
        <w:tabs>
          <w:tab w:val="left" w:pos="1134"/>
        </w:tabs>
        <w:autoSpaceDE w:val="0"/>
        <w:autoSpaceDN w:val="0"/>
        <w:adjustRightInd w:val="0"/>
        <w:spacing w:before="0" w:after="0"/>
        <w:ind w:left="0" w:firstLine="709"/>
        <w:jc w:val="both"/>
        <w:rPr>
          <w:sz w:val="28"/>
          <w:szCs w:val="28"/>
        </w:rPr>
      </w:pPr>
      <w:r w:rsidRPr="00595EDA">
        <w:rPr>
          <w:sz w:val="28"/>
          <w:szCs w:val="28"/>
        </w:rPr>
        <w:t xml:space="preserve">владеть актуальными методами работы в профессиональной и смежных сферах; </w:t>
      </w:r>
    </w:p>
    <w:p w14:paraId="4F3C6E1F"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t xml:space="preserve">определять задачи для поиска информации; определять необходимые источники информации; планировать процесс поиска; </w:t>
      </w:r>
    </w:p>
    <w:p w14:paraId="5C598356"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t xml:space="preserve">структурировать получаемую информацию; выделять наиболее значимое в перечне информации; </w:t>
      </w:r>
    </w:p>
    <w:p w14:paraId="71105F8B"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1C2E4784"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367A5BB6"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t xml:space="preserve">находить и использовать методическую литературу, ресурсы сетевой (цифровой) образовательной среды, необходимые для организации процесса обучения </w:t>
      </w:r>
      <w:r w:rsidRPr="00595EDA">
        <w:rPr>
          <w:iCs/>
          <w:sz w:val="28"/>
          <w:szCs w:val="28"/>
        </w:rPr>
        <w:t>обучающихся</w:t>
      </w:r>
      <w:r w:rsidRPr="00595EDA">
        <w:rPr>
          <w:sz w:val="28"/>
          <w:szCs w:val="28"/>
        </w:rPr>
        <w:t>;</w:t>
      </w:r>
    </w:p>
    <w:p w14:paraId="0F1D16E8"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t xml:space="preserve">систематизировать полученные знания в ходе изучения передового педагогического опыта в организации обучения </w:t>
      </w:r>
      <w:r w:rsidRPr="00595EDA">
        <w:rPr>
          <w:iCs/>
          <w:sz w:val="28"/>
          <w:szCs w:val="28"/>
        </w:rPr>
        <w:t>обучающихся</w:t>
      </w:r>
      <w:r w:rsidRPr="00595EDA">
        <w:rPr>
          <w:sz w:val="28"/>
          <w:szCs w:val="28"/>
        </w:rPr>
        <w:t>;</w:t>
      </w:r>
    </w:p>
    <w:p w14:paraId="6A048830"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lastRenderedPageBreak/>
        <w:t xml:space="preserve">применять и оценивать эффективность образовательных технологий, используемых в начальной школе в процессе обучения </w:t>
      </w:r>
      <w:r w:rsidRPr="00595EDA">
        <w:rPr>
          <w:iCs/>
          <w:sz w:val="28"/>
          <w:szCs w:val="28"/>
        </w:rPr>
        <w:t>обучающихся</w:t>
      </w:r>
    </w:p>
    <w:p w14:paraId="4AE98555"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t xml:space="preserve">находить и использовать методическую литературу, ресурсы сетевой (цифровой) образовательной среды, необходимые для организации внеурочной деятельности </w:t>
      </w:r>
      <w:r w:rsidRPr="00595EDA">
        <w:rPr>
          <w:iCs/>
          <w:sz w:val="28"/>
          <w:szCs w:val="28"/>
        </w:rPr>
        <w:t>обучающихся</w:t>
      </w:r>
      <w:r w:rsidRPr="00595EDA">
        <w:rPr>
          <w:sz w:val="28"/>
          <w:szCs w:val="28"/>
        </w:rPr>
        <w:t>;</w:t>
      </w:r>
    </w:p>
    <w:p w14:paraId="7BACFD4B"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t>систематизировать полученные знания в ходе изучения передового педагогического опыта организации внеурочной деятельности с младшими школьниками;</w:t>
      </w:r>
    </w:p>
    <w:p w14:paraId="367E2A45" w14:textId="77777777" w:rsidR="00595EDA" w:rsidRPr="00595EDA" w:rsidRDefault="00595EDA" w:rsidP="00595EDA">
      <w:pPr>
        <w:pStyle w:val="a5"/>
        <w:numPr>
          <w:ilvl w:val="0"/>
          <w:numId w:val="7"/>
        </w:numPr>
        <w:tabs>
          <w:tab w:val="left" w:pos="1134"/>
        </w:tabs>
        <w:suppressAutoHyphens/>
        <w:spacing w:before="0" w:after="0"/>
        <w:ind w:left="0" w:firstLine="709"/>
        <w:jc w:val="both"/>
        <w:rPr>
          <w:sz w:val="28"/>
          <w:szCs w:val="28"/>
        </w:rPr>
      </w:pPr>
      <w:r w:rsidRPr="00595EDA">
        <w:rPr>
          <w:sz w:val="28"/>
          <w:szCs w:val="28"/>
        </w:rPr>
        <w:t>применять и оценивать эффективность образовательных технологий, используемых во внеурочной деятельности в начальной школе</w:t>
      </w:r>
    </w:p>
    <w:p w14:paraId="21287501" w14:textId="77777777" w:rsidR="00595EDA" w:rsidRPr="00595EDA" w:rsidRDefault="00595EDA" w:rsidP="00595EDA">
      <w:pPr>
        <w:pStyle w:val="a5"/>
        <w:widowControl w:val="0"/>
        <w:numPr>
          <w:ilvl w:val="0"/>
          <w:numId w:val="7"/>
        </w:numPr>
        <w:tabs>
          <w:tab w:val="left" w:pos="1134"/>
        </w:tabs>
        <w:autoSpaceDE w:val="0"/>
        <w:autoSpaceDN w:val="0"/>
        <w:adjustRightInd w:val="0"/>
        <w:spacing w:before="0" w:after="0"/>
        <w:ind w:left="0" w:firstLine="709"/>
        <w:contextualSpacing/>
        <w:jc w:val="both"/>
        <w:rPr>
          <w:iCs/>
          <w:sz w:val="28"/>
          <w:szCs w:val="28"/>
        </w:rPr>
      </w:pPr>
      <w:r w:rsidRPr="00595EDA">
        <w:rPr>
          <w:iCs/>
          <w:sz w:val="28"/>
          <w:szCs w:val="28"/>
        </w:rPr>
        <w:t>находить и использовать методическую литературу, ресурсы сетевой (цифровой) образовательной среды, необходимые для воспитательной работы с младшими школьниками;</w:t>
      </w:r>
    </w:p>
    <w:p w14:paraId="281D7C55" w14:textId="77777777" w:rsidR="00595EDA" w:rsidRPr="00595EDA" w:rsidRDefault="00595EDA" w:rsidP="00595EDA">
      <w:pPr>
        <w:pStyle w:val="a5"/>
        <w:widowControl w:val="0"/>
        <w:numPr>
          <w:ilvl w:val="0"/>
          <w:numId w:val="7"/>
        </w:numPr>
        <w:tabs>
          <w:tab w:val="left" w:pos="1134"/>
        </w:tabs>
        <w:autoSpaceDE w:val="0"/>
        <w:autoSpaceDN w:val="0"/>
        <w:adjustRightInd w:val="0"/>
        <w:spacing w:before="0" w:after="0"/>
        <w:ind w:left="0" w:firstLine="709"/>
        <w:contextualSpacing/>
        <w:jc w:val="both"/>
        <w:rPr>
          <w:iCs/>
          <w:sz w:val="28"/>
          <w:szCs w:val="28"/>
        </w:rPr>
      </w:pPr>
      <w:r w:rsidRPr="00595EDA">
        <w:rPr>
          <w:iCs/>
          <w:sz w:val="28"/>
          <w:szCs w:val="28"/>
        </w:rPr>
        <w:t>систематизировать полученные знания в ходе изучения передового педагогического опыта воспитательной работы с младшими школьниками;</w:t>
      </w:r>
    </w:p>
    <w:p w14:paraId="0E37A1F9" w14:textId="77777777" w:rsidR="00595EDA" w:rsidRPr="00595EDA" w:rsidRDefault="00595EDA" w:rsidP="00595EDA">
      <w:pPr>
        <w:pStyle w:val="a5"/>
        <w:numPr>
          <w:ilvl w:val="0"/>
          <w:numId w:val="7"/>
        </w:numPr>
        <w:tabs>
          <w:tab w:val="left" w:pos="1134"/>
        </w:tabs>
        <w:spacing w:before="0" w:after="0"/>
        <w:ind w:left="0" w:firstLine="709"/>
        <w:jc w:val="both"/>
        <w:rPr>
          <w:rFonts w:eastAsia="Times New Roman"/>
          <w:b/>
          <w:sz w:val="28"/>
          <w:szCs w:val="28"/>
          <w:lang w:eastAsia="ru-RU"/>
        </w:rPr>
      </w:pPr>
      <w:r w:rsidRPr="00595EDA">
        <w:rPr>
          <w:iCs/>
          <w:sz w:val="28"/>
          <w:szCs w:val="28"/>
        </w:rPr>
        <w:t>применять и оценивать</w:t>
      </w:r>
      <w:r w:rsidRPr="00595EDA">
        <w:rPr>
          <w:sz w:val="28"/>
          <w:szCs w:val="28"/>
        </w:rPr>
        <w:t xml:space="preserve"> эффективность образовательных технологий, используемых в процессе воспитания </w:t>
      </w:r>
      <w:r w:rsidRPr="00595EDA">
        <w:rPr>
          <w:iCs/>
          <w:sz w:val="28"/>
          <w:szCs w:val="28"/>
        </w:rPr>
        <w:t>обучающихся;</w:t>
      </w:r>
    </w:p>
    <w:p w14:paraId="074D7FD0" w14:textId="77777777" w:rsidR="006A792B" w:rsidRPr="00296698" w:rsidRDefault="00686200" w:rsidP="00296698">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432D0470"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3110072B"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 xml:space="preserve">ОК 02. Использовать современные средства поиска, анализа и интерпретации </w:t>
      </w:r>
      <w:proofErr w:type="gramStart"/>
      <w:r w:rsidRPr="00595EDA">
        <w:rPr>
          <w:rFonts w:ascii="Times New Roman CYR" w:eastAsiaTheme="minorEastAsia" w:hAnsi="Times New Roman CYR" w:cs="Times New Roman CYR"/>
          <w:sz w:val="28"/>
          <w:szCs w:val="28"/>
        </w:rPr>
        <w:t>информации</w:t>
      </w:r>
      <w:proofErr w:type="gramEnd"/>
      <w:r w:rsidRPr="00595EDA">
        <w:rPr>
          <w:rFonts w:ascii="Times New Roman CYR" w:eastAsiaTheme="minorEastAsia" w:hAnsi="Times New Roman CYR" w:cs="Times New Roman CYR"/>
          <w:sz w:val="28"/>
          <w:szCs w:val="28"/>
        </w:rPr>
        <w:t xml:space="preserve"> и информационные технологии для выполнения задач профессиональной деятельности;</w:t>
      </w:r>
    </w:p>
    <w:p w14:paraId="4EEFC53A"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09. Пользоваться профессиональной документацией на государственном и иностранном языках.</w:t>
      </w:r>
    </w:p>
    <w:p w14:paraId="5F6E1C48" w14:textId="77777777" w:rsidR="009063B8" w:rsidRDefault="009063B8" w:rsidP="00686200">
      <w:pPr>
        <w:pStyle w:val="a5"/>
        <w:suppressAutoHyphens/>
        <w:spacing w:after="0"/>
        <w:ind w:left="0"/>
        <w:jc w:val="center"/>
        <w:rPr>
          <w:b/>
          <w:szCs w:val="24"/>
        </w:rPr>
      </w:pPr>
    </w:p>
    <w:p w14:paraId="1E3FEAAC" w14:textId="77777777" w:rsidR="000F2191" w:rsidRDefault="000F2191" w:rsidP="00B81DA2">
      <w:pPr>
        <w:pStyle w:val="11"/>
        <w:sectPr w:rsidR="000F2191" w:rsidSect="003B5BF1">
          <w:pgSz w:w="11906" w:h="16838"/>
          <w:pgMar w:top="1134" w:right="850" w:bottom="709" w:left="1701" w:header="708" w:footer="708" w:gutter="0"/>
          <w:cols w:space="720"/>
        </w:sectPr>
      </w:pPr>
    </w:p>
    <w:p w14:paraId="151A8D46" w14:textId="77777777" w:rsidR="00B81DA2" w:rsidRPr="006E0125" w:rsidRDefault="00B81DA2" w:rsidP="00B81DA2">
      <w:pPr>
        <w:pStyle w:val="11"/>
      </w:pPr>
      <w:r w:rsidRPr="006E0125">
        <w:lastRenderedPageBreak/>
        <w:t>2. СТРУКТУРА И СОДЕРЖАНИЕ УЧЕБНОЙ ДИСЦИПЛИНЫ</w:t>
      </w:r>
    </w:p>
    <w:p w14:paraId="36AA602A"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41380BC4" w14:textId="77777777" w:rsidR="00B81DA2" w:rsidRPr="00B1542C" w:rsidRDefault="00B81DA2" w:rsidP="00B81DA2">
      <w:pPr>
        <w:pStyle w:val="21"/>
        <w:rPr>
          <w:u w:val="single"/>
        </w:rPr>
      </w:pPr>
      <w:bookmarkStart w:id="3" w:name="_Toc86074512"/>
      <w:r w:rsidRPr="00B1542C">
        <w:t>2.1. Объем учебной дисциплины и виды учебной работы</w:t>
      </w:r>
      <w:bookmarkEnd w:id="3"/>
    </w:p>
    <w:p w14:paraId="1E28363F"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3806"/>
        <w:gridCol w:w="3805"/>
        <w:gridCol w:w="1960"/>
      </w:tblGrid>
      <w:tr w:rsidR="00B81DA2" w:rsidRPr="009A6F77" w14:paraId="3EA866F3" w14:textId="77777777" w:rsidTr="005D1DF3">
        <w:trPr>
          <w:trHeight w:val="20"/>
        </w:trPr>
        <w:tc>
          <w:tcPr>
            <w:tcW w:w="3976" w:type="pct"/>
            <w:gridSpan w:val="2"/>
            <w:tcBorders>
              <w:top w:val="single" w:sz="4" w:space="0" w:color="000000"/>
              <w:left w:val="single" w:sz="4" w:space="0" w:color="000000"/>
              <w:bottom w:val="single" w:sz="4" w:space="0" w:color="000000"/>
              <w:right w:val="nil"/>
            </w:tcBorders>
            <w:hideMark/>
          </w:tcPr>
          <w:p w14:paraId="07B5D2C7"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6563BF22"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230E6D9D" w14:textId="77777777" w:rsidTr="005D1DF3">
        <w:trPr>
          <w:trHeight w:val="20"/>
        </w:trPr>
        <w:tc>
          <w:tcPr>
            <w:tcW w:w="3976" w:type="pct"/>
            <w:gridSpan w:val="2"/>
            <w:tcBorders>
              <w:top w:val="single" w:sz="4" w:space="0" w:color="000000"/>
              <w:left w:val="single" w:sz="4" w:space="0" w:color="000000"/>
              <w:bottom w:val="single" w:sz="4" w:space="0" w:color="000000"/>
              <w:right w:val="nil"/>
            </w:tcBorders>
            <w:hideMark/>
          </w:tcPr>
          <w:p w14:paraId="5D824BD2"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6AA3A56E" w14:textId="77777777" w:rsidR="00E441A4" w:rsidRPr="009A6F77" w:rsidRDefault="00736B45"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136</w:t>
            </w:r>
          </w:p>
        </w:tc>
      </w:tr>
      <w:tr w:rsidR="00E441A4" w:rsidRPr="009A6F77" w14:paraId="50260EB6" w14:textId="77777777" w:rsidTr="005D1DF3">
        <w:trPr>
          <w:trHeight w:val="20"/>
        </w:trPr>
        <w:tc>
          <w:tcPr>
            <w:tcW w:w="3976" w:type="pct"/>
            <w:gridSpan w:val="2"/>
            <w:tcBorders>
              <w:top w:val="single" w:sz="4" w:space="0" w:color="000000"/>
              <w:left w:val="single" w:sz="4" w:space="0" w:color="000000"/>
              <w:bottom w:val="single" w:sz="4" w:space="0" w:color="000000"/>
              <w:right w:val="nil"/>
            </w:tcBorders>
          </w:tcPr>
          <w:p w14:paraId="7B8FF526" w14:textId="77777777" w:rsidR="00E441A4" w:rsidRPr="00B75279" w:rsidRDefault="00E441A4" w:rsidP="00BC5560">
            <w:pPr>
              <w:snapToGrid w:val="0"/>
              <w:spacing w:after="0" w:line="240" w:lineRule="auto"/>
              <w:ind w:firstLine="571"/>
              <w:rPr>
                <w:rFonts w:ascii="Times New Roman" w:hAnsi="Times New Roman"/>
                <w:sz w:val="28"/>
                <w:szCs w:val="28"/>
              </w:rPr>
            </w:pPr>
            <w:r>
              <w:rPr>
                <w:rFonts w:ascii="Times New Roman" w:hAnsi="Times New Roman"/>
                <w:sz w:val="28"/>
                <w:szCs w:val="28"/>
              </w:rPr>
              <w:t>включая</w:t>
            </w:r>
            <w:proofErr w:type="gramStart"/>
            <w:r>
              <w:rPr>
                <w:rFonts w:ascii="Times New Roman" w:hAnsi="Times New Roman"/>
                <w:sz w:val="28"/>
                <w:szCs w:val="28"/>
              </w:rPr>
              <w:t>:</w:t>
            </w:r>
            <w:proofErr w:type="gramEnd"/>
            <w:r>
              <w:rPr>
                <w:rFonts w:ascii="Times New Roman" w:hAnsi="Times New Roman"/>
                <w:sz w:val="28"/>
                <w:szCs w:val="28"/>
              </w:rPr>
              <w:t xml:space="preserve"> обязательная часть – </w:t>
            </w:r>
            <w:r w:rsidR="00BC5560">
              <w:rPr>
                <w:rFonts w:ascii="Times New Roman" w:hAnsi="Times New Roman"/>
                <w:sz w:val="28"/>
                <w:szCs w:val="28"/>
              </w:rPr>
              <w:t>72</w:t>
            </w:r>
            <w:r>
              <w:rPr>
                <w:rFonts w:ascii="Times New Roman" w:hAnsi="Times New Roman"/>
                <w:sz w:val="28"/>
                <w:szCs w:val="28"/>
              </w:rPr>
              <w:t xml:space="preserve"> часов, вариативная – </w:t>
            </w:r>
            <w:r w:rsidR="00736B45">
              <w:rPr>
                <w:rFonts w:ascii="Times New Roman" w:hAnsi="Times New Roman"/>
                <w:sz w:val="28"/>
                <w:szCs w:val="28"/>
              </w:rPr>
              <w:t>64 часов</w:t>
            </w:r>
          </w:p>
        </w:tc>
        <w:tc>
          <w:tcPr>
            <w:tcW w:w="1024" w:type="pct"/>
            <w:tcBorders>
              <w:top w:val="single" w:sz="4" w:space="0" w:color="000000"/>
              <w:left w:val="single" w:sz="4" w:space="0" w:color="000000"/>
              <w:bottom w:val="single" w:sz="4" w:space="0" w:color="000000"/>
              <w:right w:val="single" w:sz="4" w:space="0" w:color="000000"/>
            </w:tcBorders>
          </w:tcPr>
          <w:p w14:paraId="5CBCC031"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6588A27A" w14:textId="77777777" w:rsidTr="005D1DF3">
        <w:trPr>
          <w:trHeight w:val="20"/>
        </w:trPr>
        <w:tc>
          <w:tcPr>
            <w:tcW w:w="3976" w:type="pct"/>
            <w:gridSpan w:val="2"/>
            <w:tcBorders>
              <w:top w:val="single" w:sz="4" w:space="0" w:color="000000"/>
              <w:left w:val="single" w:sz="4" w:space="0" w:color="000000"/>
              <w:bottom w:val="single" w:sz="4" w:space="0" w:color="000000"/>
              <w:right w:val="nil"/>
            </w:tcBorders>
            <w:hideMark/>
          </w:tcPr>
          <w:p w14:paraId="5F0F4012"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6719D837" w14:textId="77777777" w:rsidR="00B81DA2" w:rsidRPr="009A6F77" w:rsidRDefault="005D1DF3"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118</w:t>
            </w:r>
          </w:p>
        </w:tc>
      </w:tr>
      <w:tr w:rsidR="00B81DA2" w:rsidRPr="009A6F77" w14:paraId="19841D31" w14:textId="77777777" w:rsidTr="005D1DF3">
        <w:trPr>
          <w:trHeight w:val="20"/>
        </w:trPr>
        <w:tc>
          <w:tcPr>
            <w:tcW w:w="3976" w:type="pct"/>
            <w:gridSpan w:val="2"/>
            <w:tcBorders>
              <w:top w:val="single" w:sz="4" w:space="0" w:color="000000"/>
              <w:left w:val="single" w:sz="4" w:space="0" w:color="000000"/>
              <w:bottom w:val="single" w:sz="4" w:space="0" w:color="000000"/>
              <w:right w:val="nil"/>
            </w:tcBorders>
            <w:hideMark/>
          </w:tcPr>
          <w:p w14:paraId="45CDFCC2"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0A668189"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524C9A4A" w14:textId="77777777" w:rsidTr="005D1DF3">
        <w:trPr>
          <w:trHeight w:val="20"/>
        </w:trPr>
        <w:tc>
          <w:tcPr>
            <w:tcW w:w="3976" w:type="pct"/>
            <w:gridSpan w:val="2"/>
            <w:tcBorders>
              <w:top w:val="single" w:sz="4" w:space="0" w:color="000000"/>
              <w:left w:val="single" w:sz="4" w:space="0" w:color="000000"/>
              <w:bottom w:val="single" w:sz="4" w:space="0" w:color="auto"/>
              <w:right w:val="nil"/>
            </w:tcBorders>
          </w:tcPr>
          <w:p w14:paraId="7C60B205"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249A6620" w14:textId="77777777" w:rsidR="00736B45" w:rsidRPr="00736B45" w:rsidRDefault="00736B45" w:rsidP="005D1DF3">
            <w:pPr>
              <w:snapToGrid w:val="0"/>
              <w:spacing w:after="0" w:line="240" w:lineRule="auto"/>
              <w:jc w:val="center"/>
              <w:rPr>
                <w:rFonts w:ascii="Times New Roman" w:hAnsi="Times New Roman"/>
                <w:sz w:val="28"/>
                <w:szCs w:val="28"/>
              </w:rPr>
            </w:pPr>
            <w:r>
              <w:rPr>
                <w:rFonts w:ascii="Times New Roman" w:hAnsi="Times New Roman"/>
                <w:sz w:val="28"/>
                <w:szCs w:val="28"/>
              </w:rPr>
              <w:t>7</w:t>
            </w:r>
            <w:r w:rsidR="005D1DF3">
              <w:rPr>
                <w:rFonts w:ascii="Times New Roman" w:hAnsi="Times New Roman"/>
                <w:sz w:val="28"/>
                <w:szCs w:val="28"/>
              </w:rPr>
              <w:t>8</w:t>
            </w:r>
          </w:p>
        </w:tc>
      </w:tr>
      <w:tr w:rsidR="00736B45" w:rsidRPr="009A6F77" w14:paraId="4C6D07DE" w14:textId="77777777" w:rsidTr="005D1DF3">
        <w:trPr>
          <w:trHeight w:val="20"/>
        </w:trPr>
        <w:tc>
          <w:tcPr>
            <w:tcW w:w="1988" w:type="pct"/>
            <w:tcBorders>
              <w:top w:val="single" w:sz="4" w:space="0" w:color="000000"/>
              <w:left w:val="single" w:sz="4" w:space="0" w:color="000000"/>
              <w:bottom w:val="single" w:sz="4" w:space="0" w:color="000000"/>
              <w:right w:val="nil"/>
            </w:tcBorders>
          </w:tcPr>
          <w:p w14:paraId="5FC7D95B"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000000"/>
              <w:left w:val="single" w:sz="4" w:space="0" w:color="000000"/>
              <w:bottom w:val="single" w:sz="4" w:space="0" w:color="000000"/>
              <w:right w:val="nil"/>
            </w:tcBorders>
          </w:tcPr>
          <w:p w14:paraId="10EA550C"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000000"/>
              <w:left w:val="single" w:sz="4" w:space="0" w:color="000000"/>
              <w:bottom w:val="single" w:sz="4" w:space="0" w:color="000000"/>
              <w:right w:val="single" w:sz="4" w:space="0" w:color="000000"/>
            </w:tcBorders>
          </w:tcPr>
          <w:p w14:paraId="08CD70CC" w14:textId="77777777" w:rsidR="00736B45" w:rsidRPr="00736B45" w:rsidRDefault="00736B45" w:rsidP="00B81DA2">
            <w:pPr>
              <w:snapToGrid w:val="0"/>
              <w:spacing w:after="0" w:line="240" w:lineRule="auto"/>
              <w:jc w:val="center"/>
              <w:rPr>
                <w:rFonts w:ascii="Times New Roman" w:hAnsi="Times New Roman"/>
                <w:sz w:val="28"/>
                <w:szCs w:val="28"/>
              </w:rPr>
            </w:pPr>
          </w:p>
        </w:tc>
      </w:tr>
      <w:tr w:rsidR="00736B45" w:rsidRPr="009A6F77" w14:paraId="3B256E32" w14:textId="77777777" w:rsidTr="005D1DF3">
        <w:trPr>
          <w:trHeight w:val="20"/>
        </w:trPr>
        <w:tc>
          <w:tcPr>
            <w:tcW w:w="1988" w:type="pct"/>
            <w:tcBorders>
              <w:top w:val="single" w:sz="4" w:space="0" w:color="000000"/>
              <w:left w:val="single" w:sz="4" w:space="0" w:color="000000"/>
              <w:bottom w:val="single" w:sz="4" w:space="0" w:color="000000"/>
              <w:right w:val="nil"/>
            </w:tcBorders>
          </w:tcPr>
          <w:p w14:paraId="0DD3AD9D"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3</w:t>
            </w:r>
          </w:p>
        </w:tc>
        <w:tc>
          <w:tcPr>
            <w:tcW w:w="1988" w:type="pct"/>
            <w:tcBorders>
              <w:top w:val="single" w:sz="4" w:space="0" w:color="000000"/>
              <w:left w:val="single" w:sz="4" w:space="0" w:color="000000"/>
              <w:bottom w:val="single" w:sz="4" w:space="0" w:color="000000"/>
              <w:right w:val="nil"/>
            </w:tcBorders>
          </w:tcPr>
          <w:p w14:paraId="0CB80AF9"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32</w:t>
            </w:r>
          </w:p>
        </w:tc>
        <w:tc>
          <w:tcPr>
            <w:tcW w:w="1024" w:type="pct"/>
            <w:tcBorders>
              <w:top w:val="single" w:sz="4" w:space="0" w:color="000000"/>
              <w:left w:val="single" w:sz="4" w:space="0" w:color="000000"/>
              <w:bottom w:val="single" w:sz="4" w:space="0" w:color="000000"/>
              <w:right w:val="single" w:sz="4" w:space="0" w:color="000000"/>
            </w:tcBorders>
          </w:tcPr>
          <w:p w14:paraId="0B89A902" w14:textId="77777777" w:rsidR="00736B45" w:rsidRPr="00736B45" w:rsidRDefault="00736B45" w:rsidP="00B81DA2">
            <w:pPr>
              <w:snapToGrid w:val="0"/>
              <w:spacing w:after="0" w:line="240" w:lineRule="auto"/>
              <w:jc w:val="center"/>
              <w:rPr>
                <w:rFonts w:ascii="Times New Roman" w:hAnsi="Times New Roman"/>
                <w:sz w:val="28"/>
                <w:szCs w:val="28"/>
              </w:rPr>
            </w:pPr>
          </w:p>
        </w:tc>
      </w:tr>
      <w:tr w:rsidR="00736B45" w:rsidRPr="009A6F77" w14:paraId="3178CE6E" w14:textId="77777777" w:rsidTr="005D1DF3">
        <w:trPr>
          <w:trHeight w:val="20"/>
        </w:trPr>
        <w:tc>
          <w:tcPr>
            <w:tcW w:w="1988" w:type="pct"/>
            <w:tcBorders>
              <w:top w:val="single" w:sz="4" w:space="0" w:color="000000"/>
              <w:left w:val="single" w:sz="4" w:space="0" w:color="000000"/>
              <w:bottom w:val="single" w:sz="4" w:space="0" w:color="000000"/>
              <w:right w:val="nil"/>
            </w:tcBorders>
          </w:tcPr>
          <w:p w14:paraId="26013E0C"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4</w:t>
            </w:r>
          </w:p>
        </w:tc>
        <w:tc>
          <w:tcPr>
            <w:tcW w:w="1988" w:type="pct"/>
            <w:tcBorders>
              <w:top w:val="single" w:sz="4" w:space="0" w:color="000000"/>
              <w:left w:val="single" w:sz="4" w:space="0" w:color="000000"/>
              <w:bottom w:val="single" w:sz="4" w:space="0" w:color="000000"/>
              <w:right w:val="nil"/>
            </w:tcBorders>
          </w:tcPr>
          <w:p w14:paraId="18B60996" w14:textId="77777777" w:rsidR="00736B45" w:rsidRPr="009A6F77" w:rsidRDefault="00736B45" w:rsidP="005D1DF3">
            <w:pPr>
              <w:snapToGrid w:val="0"/>
              <w:spacing w:after="0" w:line="240" w:lineRule="auto"/>
              <w:jc w:val="center"/>
              <w:rPr>
                <w:rFonts w:ascii="Times New Roman" w:hAnsi="Times New Roman"/>
                <w:sz w:val="28"/>
                <w:szCs w:val="28"/>
              </w:rPr>
            </w:pPr>
            <w:r>
              <w:rPr>
                <w:rFonts w:ascii="Times New Roman" w:hAnsi="Times New Roman"/>
                <w:sz w:val="28"/>
                <w:szCs w:val="28"/>
              </w:rPr>
              <w:t>4</w:t>
            </w:r>
            <w:r w:rsidR="005D1DF3">
              <w:rPr>
                <w:rFonts w:ascii="Times New Roman" w:hAnsi="Times New Roman"/>
                <w:sz w:val="28"/>
                <w:szCs w:val="28"/>
              </w:rPr>
              <w:t>6</w:t>
            </w:r>
          </w:p>
        </w:tc>
        <w:tc>
          <w:tcPr>
            <w:tcW w:w="1024" w:type="pct"/>
            <w:tcBorders>
              <w:top w:val="single" w:sz="4" w:space="0" w:color="000000"/>
              <w:left w:val="single" w:sz="4" w:space="0" w:color="000000"/>
              <w:bottom w:val="single" w:sz="4" w:space="0" w:color="000000"/>
              <w:right w:val="single" w:sz="4" w:space="0" w:color="000000"/>
            </w:tcBorders>
          </w:tcPr>
          <w:p w14:paraId="1A9A6DF3" w14:textId="77777777" w:rsidR="00736B45" w:rsidRPr="00736B45" w:rsidRDefault="00736B45" w:rsidP="00B81DA2">
            <w:pPr>
              <w:snapToGrid w:val="0"/>
              <w:spacing w:after="0" w:line="240" w:lineRule="auto"/>
              <w:jc w:val="center"/>
              <w:rPr>
                <w:rFonts w:ascii="Times New Roman" w:hAnsi="Times New Roman"/>
                <w:sz w:val="28"/>
                <w:szCs w:val="28"/>
              </w:rPr>
            </w:pPr>
          </w:p>
        </w:tc>
      </w:tr>
      <w:tr w:rsidR="00B81DA2" w:rsidRPr="009A6F77" w14:paraId="5B959572" w14:textId="77777777" w:rsidTr="005D1DF3">
        <w:trPr>
          <w:trHeight w:val="20"/>
        </w:trPr>
        <w:tc>
          <w:tcPr>
            <w:tcW w:w="3976" w:type="pct"/>
            <w:gridSpan w:val="2"/>
            <w:tcBorders>
              <w:top w:val="single" w:sz="4" w:space="0" w:color="auto"/>
              <w:left w:val="single" w:sz="4" w:space="0" w:color="000000"/>
              <w:bottom w:val="single" w:sz="4" w:space="0" w:color="auto"/>
              <w:right w:val="nil"/>
            </w:tcBorders>
            <w:hideMark/>
          </w:tcPr>
          <w:p w14:paraId="029432EC"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sidR="00C950B4">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0A723CDD" w14:textId="77777777" w:rsidR="00B81DA2" w:rsidRPr="009A6F77" w:rsidRDefault="005D1DF3" w:rsidP="00B81DA2">
            <w:pPr>
              <w:snapToGrid w:val="0"/>
              <w:spacing w:after="0" w:line="240" w:lineRule="auto"/>
              <w:jc w:val="center"/>
              <w:rPr>
                <w:rFonts w:ascii="Times New Roman" w:hAnsi="Times New Roman"/>
                <w:sz w:val="28"/>
                <w:szCs w:val="28"/>
              </w:rPr>
            </w:pPr>
            <w:r>
              <w:rPr>
                <w:rFonts w:ascii="Times New Roman" w:hAnsi="Times New Roman"/>
                <w:sz w:val="28"/>
                <w:szCs w:val="28"/>
              </w:rPr>
              <w:t>40</w:t>
            </w:r>
          </w:p>
        </w:tc>
      </w:tr>
      <w:tr w:rsidR="00736B45" w:rsidRPr="009A6F77" w14:paraId="14D66A75" w14:textId="77777777" w:rsidTr="005D1DF3">
        <w:trPr>
          <w:trHeight w:val="20"/>
        </w:trPr>
        <w:tc>
          <w:tcPr>
            <w:tcW w:w="1988" w:type="pct"/>
            <w:tcBorders>
              <w:top w:val="single" w:sz="4" w:space="0" w:color="000000"/>
              <w:left w:val="single" w:sz="4" w:space="0" w:color="000000"/>
              <w:bottom w:val="single" w:sz="4" w:space="0" w:color="000000"/>
              <w:right w:val="nil"/>
            </w:tcBorders>
          </w:tcPr>
          <w:p w14:paraId="149318DD"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000000"/>
              <w:left w:val="single" w:sz="4" w:space="0" w:color="000000"/>
              <w:bottom w:val="single" w:sz="4" w:space="0" w:color="000000"/>
              <w:right w:val="nil"/>
            </w:tcBorders>
          </w:tcPr>
          <w:p w14:paraId="6A2D9466"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auto"/>
              <w:left w:val="single" w:sz="4" w:space="0" w:color="000000"/>
              <w:bottom w:val="single" w:sz="4" w:space="0" w:color="000000"/>
              <w:right w:val="single" w:sz="4" w:space="0" w:color="000000"/>
            </w:tcBorders>
          </w:tcPr>
          <w:p w14:paraId="71A2FD25" w14:textId="77777777" w:rsidR="00736B45" w:rsidRDefault="00736B45" w:rsidP="00736B45">
            <w:pPr>
              <w:snapToGrid w:val="0"/>
              <w:spacing w:after="0" w:line="240" w:lineRule="auto"/>
              <w:jc w:val="center"/>
              <w:rPr>
                <w:rFonts w:ascii="Times New Roman" w:hAnsi="Times New Roman"/>
                <w:sz w:val="28"/>
                <w:szCs w:val="28"/>
              </w:rPr>
            </w:pPr>
          </w:p>
        </w:tc>
      </w:tr>
      <w:tr w:rsidR="00736B45" w:rsidRPr="009A6F77" w14:paraId="4951DDED" w14:textId="77777777" w:rsidTr="005D1DF3">
        <w:trPr>
          <w:trHeight w:val="20"/>
        </w:trPr>
        <w:tc>
          <w:tcPr>
            <w:tcW w:w="1988" w:type="pct"/>
            <w:tcBorders>
              <w:top w:val="single" w:sz="4" w:space="0" w:color="000000"/>
              <w:left w:val="single" w:sz="4" w:space="0" w:color="000000"/>
              <w:bottom w:val="single" w:sz="4" w:space="0" w:color="000000"/>
              <w:right w:val="nil"/>
            </w:tcBorders>
          </w:tcPr>
          <w:p w14:paraId="00BEC148"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3</w:t>
            </w:r>
          </w:p>
        </w:tc>
        <w:tc>
          <w:tcPr>
            <w:tcW w:w="1988" w:type="pct"/>
            <w:tcBorders>
              <w:top w:val="single" w:sz="4" w:space="0" w:color="000000"/>
              <w:left w:val="single" w:sz="4" w:space="0" w:color="000000"/>
              <w:bottom w:val="single" w:sz="4" w:space="0" w:color="000000"/>
              <w:right w:val="nil"/>
            </w:tcBorders>
          </w:tcPr>
          <w:p w14:paraId="3109922B"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16</w:t>
            </w:r>
          </w:p>
        </w:tc>
        <w:tc>
          <w:tcPr>
            <w:tcW w:w="1024" w:type="pct"/>
            <w:tcBorders>
              <w:top w:val="single" w:sz="4" w:space="0" w:color="auto"/>
              <w:left w:val="single" w:sz="4" w:space="0" w:color="000000"/>
              <w:bottom w:val="single" w:sz="4" w:space="0" w:color="000000"/>
              <w:right w:val="single" w:sz="4" w:space="0" w:color="000000"/>
            </w:tcBorders>
          </w:tcPr>
          <w:p w14:paraId="57393923" w14:textId="77777777" w:rsidR="00736B45" w:rsidRDefault="00736B45" w:rsidP="00736B45">
            <w:pPr>
              <w:snapToGrid w:val="0"/>
              <w:spacing w:after="0" w:line="240" w:lineRule="auto"/>
              <w:jc w:val="center"/>
              <w:rPr>
                <w:rFonts w:ascii="Times New Roman" w:hAnsi="Times New Roman"/>
                <w:sz w:val="28"/>
                <w:szCs w:val="28"/>
              </w:rPr>
            </w:pPr>
          </w:p>
        </w:tc>
      </w:tr>
      <w:tr w:rsidR="00736B45" w:rsidRPr="009A6F77" w14:paraId="1532EBA8" w14:textId="77777777" w:rsidTr="005D1DF3">
        <w:trPr>
          <w:trHeight w:val="20"/>
        </w:trPr>
        <w:tc>
          <w:tcPr>
            <w:tcW w:w="1988" w:type="pct"/>
            <w:tcBorders>
              <w:top w:val="single" w:sz="4" w:space="0" w:color="000000"/>
              <w:left w:val="single" w:sz="4" w:space="0" w:color="000000"/>
              <w:bottom w:val="single" w:sz="4" w:space="0" w:color="000000"/>
              <w:right w:val="nil"/>
            </w:tcBorders>
          </w:tcPr>
          <w:p w14:paraId="64BBA5F6"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4</w:t>
            </w:r>
          </w:p>
        </w:tc>
        <w:tc>
          <w:tcPr>
            <w:tcW w:w="1988" w:type="pct"/>
            <w:tcBorders>
              <w:top w:val="single" w:sz="4" w:space="0" w:color="000000"/>
              <w:left w:val="single" w:sz="4" w:space="0" w:color="000000"/>
              <w:bottom w:val="single" w:sz="4" w:space="0" w:color="000000"/>
              <w:right w:val="nil"/>
            </w:tcBorders>
          </w:tcPr>
          <w:p w14:paraId="0DDAB88B" w14:textId="77777777" w:rsidR="00736B45" w:rsidRPr="009A6F77" w:rsidRDefault="00736B45" w:rsidP="005D1DF3">
            <w:pPr>
              <w:snapToGrid w:val="0"/>
              <w:spacing w:after="0" w:line="240" w:lineRule="auto"/>
              <w:jc w:val="center"/>
              <w:rPr>
                <w:rFonts w:ascii="Times New Roman" w:hAnsi="Times New Roman"/>
                <w:sz w:val="28"/>
                <w:szCs w:val="28"/>
              </w:rPr>
            </w:pPr>
            <w:r>
              <w:rPr>
                <w:rFonts w:ascii="Times New Roman" w:hAnsi="Times New Roman"/>
                <w:sz w:val="28"/>
                <w:szCs w:val="28"/>
              </w:rPr>
              <w:t>2</w:t>
            </w:r>
            <w:r w:rsidR="005D1DF3">
              <w:rPr>
                <w:rFonts w:ascii="Times New Roman" w:hAnsi="Times New Roman"/>
                <w:sz w:val="28"/>
                <w:szCs w:val="28"/>
              </w:rPr>
              <w:t>4</w:t>
            </w:r>
          </w:p>
        </w:tc>
        <w:tc>
          <w:tcPr>
            <w:tcW w:w="1024" w:type="pct"/>
            <w:tcBorders>
              <w:top w:val="single" w:sz="4" w:space="0" w:color="auto"/>
              <w:left w:val="single" w:sz="4" w:space="0" w:color="000000"/>
              <w:bottom w:val="single" w:sz="4" w:space="0" w:color="000000"/>
              <w:right w:val="single" w:sz="4" w:space="0" w:color="000000"/>
            </w:tcBorders>
          </w:tcPr>
          <w:p w14:paraId="1AE66EBC" w14:textId="77777777" w:rsidR="00736B45" w:rsidRDefault="00736B45" w:rsidP="00736B45">
            <w:pPr>
              <w:snapToGrid w:val="0"/>
              <w:spacing w:after="0" w:line="240" w:lineRule="auto"/>
              <w:jc w:val="center"/>
              <w:rPr>
                <w:rFonts w:ascii="Times New Roman" w:hAnsi="Times New Roman"/>
                <w:sz w:val="28"/>
                <w:szCs w:val="28"/>
              </w:rPr>
            </w:pPr>
          </w:p>
        </w:tc>
      </w:tr>
      <w:tr w:rsidR="00B81DA2" w:rsidRPr="009A6F77" w14:paraId="1E0D2718" w14:textId="77777777" w:rsidTr="005D1DF3">
        <w:trPr>
          <w:trHeight w:val="20"/>
        </w:trPr>
        <w:tc>
          <w:tcPr>
            <w:tcW w:w="3976" w:type="pct"/>
            <w:gridSpan w:val="2"/>
            <w:tcBorders>
              <w:top w:val="single" w:sz="4" w:space="0" w:color="auto"/>
              <w:left w:val="single" w:sz="4" w:space="0" w:color="000000"/>
              <w:bottom w:val="single" w:sz="4" w:space="0" w:color="000000"/>
              <w:right w:val="nil"/>
            </w:tcBorders>
            <w:hideMark/>
          </w:tcPr>
          <w:p w14:paraId="5D8738D6"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279C5B69"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346B93AD"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7DF50E44" w14:textId="77777777" w:rsidTr="005D1DF3">
        <w:trPr>
          <w:trHeight w:val="20"/>
        </w:trPr>
        <w:tc>
          <w:tcPr>
            <w:tcW w:w="3976" w:type="pct"/>
            <w:gridSpan w:val="2"/>
            <w:tcBorders>
              <w:top w:val="single" w:sz="4" w:space="0" w:color="000000"/>
              <w:left w:val="single" w:sz="4" w:space="0" w:color="000000"/>
              <w:bottom w:val="single" w:sz="4" w:space="0" w:color="000000"/>
              <w:right w:val="nil"/>
            </w:tcBorders>
          </w:tcPr>
          <w:p w14:paraId="79A195FD"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4703F5AF" w14:textId="77777777" w:rsidR="00736B45" w:rsidRPr="009A6F77" w:rsidRDefault="005D1DF3" w:rsidP="00736B45">
            <w:pPr>
              <w:snapToGrid w:val="0"/>
              <w:spacing w:after="0" w:line="240" w:lineRule="auto"/>
              <w:jc w:val="center"/>
              <w:rPr>
                <w:rFonts w:ascii="Times New Roman" w:hAnsi="Times New Roman"/>
                <w:b/>
                <w:sz w:val="28"/>
                <w:szCs w:val="28"/>
              </w:rPr>
            </w:pPr>
            <w:r>
              <w:rPr>
                <w:rFonts w:ascii="Times New Roman" w:hAnsi="Times New Roman"/>
                <w:b/>
                <w:sz w:val="28"/>
                <w:szCs w:val="28"/>
              </w:rPr>
              <w:t>6</w:t>
            </w:r>
          </w:p>
        </w:tc>
      </w:tr>
      <w:tr w:rsidR="00736B45" w:rsidRPr="009A6F77" w14:paraId="235BA2FB" w14:textId="77777777" w:rsidTr="005D1DF3">
        <w:trPr>
          <w:trHeight w:val="20"/>
        </w:trPr>
        <w:tc>
          <w:tcPr>
            <w:tcW w:w="1988" w:type="pct"/>
            <w:tcBorders>
              <w:top w:val="single" w:sz="4" w:space="0" w:color="000000"/>
              <w:left w:val="single" w:sz="4" w:space="0" w:color="000000"/>
              <w:bottom w:val="single" w:sz="4" w:space="0" w:color="000000"/>
              <w:right w:val="nil"/>
            </w:tcBorders>
          </w:tcPr>
          <w:p w14:paraId="3D3142C9"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000000"/>
              <w:left w:val="single" w:sz="4" w:space="0" w:color="000000"/>
              <w:bottom w:val="single" w:sz="4" w:space="0" w:color="000000"/>
              <w:right w:val="nil"/>
            </w:tcBorders>
          </w:tcPr>
          <w:p w14:paraId="25DBEB11"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auto"/>
              <w:left w:val="single" w:sz="4" w:space="0" w:color="000000"/>
              <w:bottom w:val="single" w:sz="4" w:space="0" w:color="000000"/>
              <w:right w:val="single" w:sz="4" w:space="0" w:color="000000"/>
            </w:tcBorders>
          </w:tcPr>
          <w:p w14:paraId="00D5C10C" w14:textId="77777777" w:rsidR="00736B45" w:rsidRDefault="00736B45" w:rsidP="00736B45">
            <w:pPr>
              <w:snapToGrid w:val="0"/>
              <w:spacing w:after="0" w:line="240" w:lineRule="auto"/>
              <w:jc w:val="center"/>
              <w:rPr>
                <w:rFonts w:ascii="Times New Roman" w:hAnsi="Times New Roman"/>
                <w:sz w:val="28"/>
                <w:szCs w:val="28"/>
              </w:rPr>
            </w:pPr>
          </w:p>
        </w:tc>
      </w:tr>
      <w:tr w:rsidR="00736B45" w:rsidRPr="009A6F77" w14:paraId="2EB6EDD9" w14:textId="77777777" w:rsidTr="005D1DF3">
        <w:trPr>
          <w:trHeight w:val="20"/>
        </w:trPr>
        <w:tc>
          <w:tcPr>
            <w:tcW w:w="1988" w:type="pct"/>
            <w:tcBorders>
              <w:top w:val="single" w:sz="4" w:space="0" w:color="000000"/>
              <w:left w:val="single" w:sz="4" w:space="0" w:color="000000"/>
              <w:bottom w:val="single" w:sz="4" w:space="0" w:color="000000"/>
              <w:right w:val="nil"/>
            </w:tcBorders>
          </w:tcPr>
          <w:p w14:paraId="0D8844D0"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3</w:t>
            </w:r>
          </w:p>
        </w:tc>
        <w:tc>
          <w:tcPr>
            <w:tcW w:w="1988" w:type="pct"/>
            <w:tcBorders>
              <w:top w:val="single" w:sz="4" w:space="0" w:color="000000"/>
              <w:left w:val="single" w:sz="4" w:space="0" w:color="000000"/>
              <w:bottom w:val="single" w:sz="4" w:space="0" w:color="000000"/>
              <w:right w:val="nil"/>
            </w:tcBorders>
          </w:tcPr>
          <w:p w14:paraId="3FC4A56F"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2</w:t>
            </w:r>
          </w:p>
        </w:tc>
        <w:tc>
          <w:tcPr>
            <w:tcW w:w="1024" w:type="pct"/>
            <w:tcBorders>
              <w:top w:val="single" w:sz="4" w:space="0" w:color="auto"/>
              <w:left w:val="single" w:sz="4" w:space="0" w:color="000000"/>
              <w:bottom w:val="single" w:sz="4" w:space="0" w:color="000000"/>
              <w:right w:val="single" w:sz="4" w:space="0" w:color="000000"/>
            </w:tcBorders>
          </w:tcPr>
          <w:p w14:paraId="760B688D" w14:textId="77777777" w:rsidR="00736B45" w:rsidRDefault="00736B45" w:rsidP="00736B45">
            <w:pPr>
              <w:snapToGrid w:val="0"/>
              <w:spacing w:after="0" w:line="240" w:lineRule="auto"/>
              <w:jc w:val="center"/>
              <w:rPr>
                <w:rFonts w:ascii="Times New Roman" w:hAnsi="Times New Roman"/>
                <w:sz w:val="28"/>
                <w:szCs w:val="28"/>
              </w:rPr>
            </w:pPr>
          </w:p>
        </w:tc>
      </w:tr>
      <w:tr w:rsidR="00736B45" w:rsidRPr="009A6F77" w14:paraId="055DFEDE" w14:textId="77777777" w:rsidTr="005D1DF3">
        <w:trPr>
          <w:trHeight w:val="20"/>
        </w:trPr>
        <w:tc>
          <w:tcPr>
            <w:tcW w:w="1988" w:type="pct"/>
            <w:tcBorders>
              <w:top w:val="single" w:sz="4" w:space="0" w:color="000000"/>
              <w:left w:val="single" w:sz="4" w:space="0" w:color="000000"/>
              <w:bottom w:val="single" w:sz="4" w:space="0" w:color="000000"/>
              <w:right w:val="nil"/>
            </w:tcBorders>
          </w:tcPr>
          <w:p w14:paraId="3ACF64CA"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4</w:t>
            </w:r>
          </w:p>
        </w:tc>
        <w:tc>
          <w:tcPr>
            <w:tcW w:w="1988" w:type="pct"/>
            <w:tcBorders>
              <w:top w:val="single" w:sz="4" w:space="0" w:color="000000"/>
              <w:left w:val="single" w:sz="4" w:space="0" w:color="000000"/>
              <w:bottom w:val="single" w:sz="4" w:space="0" w:color="000000"/>
              <w:right w:val="nil"/>
            </w:tcBorders>
          </w:tcPr>
          <w:p w14:paraId="415A73BF" w14:textId="77777777" w:rsidR="00736B45" w:rsidRPr="009A6F77" w:rsidRDefault="005D1DF3" w:rsidP="00736B45">
            <w:pPr>
              <w:snapToGrid w:val="0"/>
              <w:spacing w:after="0" w:line="240" w:lineRule="auto"/>
              <w:jc w:val="center"/>
              <w:rPr>
                <w:rFonts w:ascii="Times New Roman" w:hAnsi="Times New Roman"/>
                <w:sz w:val="28"/>
                <w:szCs w:val="28"/>
              </w:rPr>
            </w:pPr>
            <w:r>
              <w:rPr>
                <w:rFonts w:ascii="Times New Roman" w:hAnsi="Times New Roman"/>
                <w:sz w:val="28"/>
                <w:szCs w:val="28"/>
              </w:rPr>
              <w:t>4</w:t>
            </w:r>
          </w:p>
        </w:tc>
        <w:tc>
          <w:tcPr>
            <w:tcW w:w="1024" w:type="pct"/>
            <w:tcBorders>
              <w:top w:val="single" w:sz="4" w:space="0" w:color="auto"/>
              <w:left w:val="single" w:sz="4" w:space="0" w:color="000000"/>
              <w:bottom w:val="single" w:sz="4" w:space="0" w:color="000000"/>
              <w:right w:val="single" w:sz="4" w:space="0" w:color="000000"/>
            </w:tcBorders>
          </w:tcPr>
          <w:p w14:paraId="46174279" w14:textId="77777777" w:rsidR="00736B45" w:rsidRDefault="00736B45" w:rsidP="00736B45">
            <w:pPr>
              <w:snapToGrid w:val="0"/>
              <w:spacing w:after="0" w:line="240" w:lineRule="auto"/>
              <w:jc w:val="center"/>
              <w:rPr>
                <w:rFonts w:ascii="Times New Roman" w:hAnsi="Times New Roman"/>
                <w:sz w:val="28"/>
                <w:szCs w:val="28"/>
              </w:rPr>
            </w:pPr>
          </w:p>
        </w:tc>
      </w:tr>
      <w:tr w:rsidR="00B81DA2" w:rsidRPr="009A6F77" w14:paraId="0F405120" w14:textId="77777777" w:rsidTr="005D1DF3">
        <w:trPr>
          <w:trHeight w:val="20"/>
        </w:trPr>
        <w:tc>
          <w:tcPr>
            <w:tcW w:w="3976" w:type="pct"/>
            <w:gridSpan w:val="2"/>
            <w:tcBorders>
              <w:top w:val="single" w:sz="4" w:space="0" w:color="auto"/>
              <w:left w:val="single" w:sz="4" w:space="0" w:color="000000"/>
              <w:bottom w:val="single" w:sz="4" w:space="0" w:color="000000"/>
              <w:right w:val="nil"/>
            </w:tcBorders>
            <w:hideMark/>
          </w:tcPr>
          <w:p w14:paraId="02073523"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698E32D0"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37F1984B" w14:textId="77777777" w:rsidTr="005D1DF3">
        <w:trPr>
          <w:trHeight w:val="20"/>
        </w:trPr>
        <w:tc>
          <w:tcPr>
            <w:tcW w:w="3976" w:type="pct"/>
            <w:gridSpan w:val="2"/>
            <w:tcBorders>
              <w:top w:val="single" w:sz="4" w:space="0" w:color="auto"/>
              <w:left w:val="single" w:sz="4" w:space="0" w:color="000000"/>
              <w:bottom w:val="single" w:sz="4" w:space="0" w:color="000000"/>
              <w:right w:val="nil"/>
            </w:tcBorders>
            <w:hideMark/>
          </w:tcPr>
          <w:p w14:paraId="3174F0E6"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6E4A6AD6" w14:textId="77777777" w:rsidR="00B81DA2" w:rsidRPr="00736B45" w:rsidRDefault="00736B45" w:rsidP="00B81DA2">
            <w:pPr>
              <w:snapToGrid w:val="0"/>
              <w:spacing w:after="0" w:line="240" w:lineRule="auto"/>
              <w:jc w:val="center"/>
              <w:rPr>
                <w:rFonts w:ascii="Times New Roman" w:hAnsi="Times New Roman"/>
                <w:b/>
                <w:sz w:val="28"/>
                <w:szCs w:val="28"/>
              </w:rPr>
            </w:pPr>
            <w:r w:rsidRPr="00736B45">
              <w:rPr>
                <w:rFonts w:ascii="Times New Roman" w:hAnsi="Times New Roman"/>
                <w:b/>
                <w:sz w:val="28"/>
                <w:szCs w:val="28"/>
              </w:rPr>
              <w:t>12</w:t>
            </w:r>
          </w:p>
        </w:tc>
      </w:tr>
      <w:tr w:rsidR="00B81DA2" w:rsidRPr="009A6F77" w14:paraId="2A1190E0" w14:textId="77777777" w:rsidTr="005D1DF3">
        <w:trPr>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4A6C3529"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736B45">
              <w:rPr>
                <w:rFonts w:ascii="Times New Roman" w:hAnsi="Times New Roman"/>
                <w:iCs/>
                <w:sz w:val="28"/>
                <w:szCs w:val="28"/>
              </w:rPr>
              <w:t>4</w:t>
            </w:r>
            <w:r>
              <w:rPr>
                <w:rFonts w:ascii="Times New Roman" w:hAnsi="Times New Roman"/>
                <w:iCs/>
                <w:sz w:val="28"/>
                <w:szCs w:val="28"/>
              </w:rPr>
              <w:t xml:space="preserve"> семестре</w:t>
            </w:r>
          </w:p>
          <w:p w14:paraId="34403D69"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1F80C4FB"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7EEFA3FC" w14:textId="77777777" w:rsidR="00B81DA2" w:rsidRDefault="00B81DA2" w:rsidP="00686200">
      <w:pPr>
        <w:pStyle w:val="a5"/>
        <w:suppressAutoHyphens/>
        <w:spacing w:after="0"/>
        <w:ind w:left="0"/>
        <w:jc w:val="center"/>
        <w:rPr>
          <w:b/>
          <w:szCs w:val="24"/>
        </w:rPr>
      </w:pPr>
    </w:p>
    <w:p w14:paraId="4A72E6BE"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350AEBF4"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7F0ABCD0" w14:textId="77777777" w:rsidR="00686200" w:rsidRDefault="00686200" w:rsidP="00686200">
      <w:pPr>
        <w:spacing w:after="0" w:line="240" w:lineRule="auto"/>
        <w:jc w:val="both"/>
        <w:rPr>
          <w:rFonts w:ascii="Times New Roman" w:hAnsi="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6889"/>
        <w:gridCol w:w="2729"/>
        <w:gridCol w:w="2729"/>
      </w:tblGrid>
      <w:tr w:rsidR="00736B45" w:rsidRPr="00736B45" w14:paraId="4AB2F4E4" w14:textId="77777777" w:rsidTr="00736B45">
        <w:trPr>
          <w:trHeight w:val="20"/>
        </w:trPr>
        <w:tc>
          <w:tcPr>
            <w:tcW w:w="865" w:type="pct"/>
            <w:tcBorders>
              <w:top w:val="single" w:sz="4" w:space="0" w:color="auto"/>
              <w:left w:val="single" w:sz="4" w:space="0" w:color="auto"/>
              <w:bottom w:val="single" w:sz="4" w:space="0" w:color="auto"/>
              <w:right w:val="single" w:sz="4" w:space="0" w:color="auto"/>
            </w:tcBorders>
            <w:hideMark/>
          </w:tcPr>
          <w:p w14:paraId="59FA7B36" w14:textId="77777777" w:rsidR="00736B45" w:rsidRPr="00736B45" w:rsidRDefault="00736B45" w:rsidP="00736B45">
            <w:pPr>
              <w:suppressAutoHyphens/>
              <w:spacing w:after="0" w:line="240" w:lineRule="auto"/>
              <w:jc w:val="center"/>
              <w:rPr>
                <w:rFonts w:ascii="Times New Roman" w:hAnsi="Times New Roman"/>
                <w:b/>
                <w:bCs/>
                <w:color w:val="000000"/>
              </w:rPr>
            </w:pPr>
            <w:r w:rsidRPr="00736B45">
              <w:rPr>
                <w:rFonts w:ascii="Times New Roman" w:hAnsi="Times New Roman"/>
                <w:b/>
                <w:bCs/>
                <w:color w:val="000000"/>
              </w:rPr>
              <w:t>Наименование разделов и тем</w:t>
            </w:r>
          </w:p>
        </w:tc>
        <w:tc>
          <w:tcPr>
            <w:tcW w:w="2307" w:type="pct"/>
            <w:tcBorders>
              <w:top w:val="single" w:sz="4" w:space="0" w:color="auto"/>
              <w:left w:val="single" w:sz="4" w:space="0" w:color="auto"/>
              <w:bottom w:val="single" w:sz="4" w:space="0" w:color="auto"/>
              <w:right w:val="single" w:sz="4" w:space="0" w:color="auto"/>
            </w:tcBorders>
            <w:hideMark/>
          </w:tcPr>
          <w:p w14:paraId="7955A5FF" w14:textId="77777777" w:rsidR="00736B45" w:rsidRPr="00736B45" w:rsidRDefault="00736B45" w:rsidP="00736B45">
            <w:pPr>
              <w:suppressAutoHyphens/>
              <w:spacing w:after="0" w:line="240" w:lineRule="auto"/>
              <w:jc w:val="center"/>
              <w:rPr>
                <w:rFonts w:ascii="Times New Roman" w:hAnsi="Times New Roman"/>
                <w:b/>
                <w:bCs/>
                <w:color w:val="000000"/>
              </w:rPr>
            </w:pPr>
            <w:r w:rsidRPr="00736B45">
              <w:rPr>
                <w:rFonts w:ascii="Times New Roman" w:hAnsi="Times New Roman"/>
                <w:b/>
                <w:bCs/>
                <w:color w:val="000000"/>
              </w:rPr>
              <w:t>Содержание и формы организации деятельности обучающихся</w:t>
            </w:r>
          </w:p>
        </w:tc>
        <w:tc>
          <w:tcPr>
            <w:tcW w:w="914" w:type="pct"/>
            <w:tcBorders>
              <w:top w:val="single" w:sz="4" w:space="0" w:color="auto"/>
              <w:left w:val="single" w:sz="4" w:space="0" w:color="auto"/>
              <w:bottom w:val="single" w:sz="4" w:space="0" w:color="auto"/>
              <w:right w:val="single" w:sz="4" w:space="0" w:color="auto"/>
            </w:tcBorders>
            <w:hideMark/>
          </w:tcPr>
          <w:p w14:paraId="65CE309B" w14:textId="77777777" w:rsidR="00736B45" w:rsidRPr="00736B45" w:rsidRDefault="00736B45" w:rsidP="00736B45">
            <w:pPr>
              <w:suppressAutoHyphens/>
              <w:spacing w:after="0" w:line="240" w:lineRule="auto"/>
              <w:jc w:val="center"/>
              <w:rPr>
                <w:rFonts w:ascii="Times New Roman" w:hAnsi="Times New Roman"/>
                <w:b/>
                <w:bCs/>
                <w:color w:val="000000"/>
              </w:rPr>
            </w:pPr>
            <w:r w:rsidRPr="00736B45">
              <w:rPr>
                <w:rFonts w:ascii="Times New Roman" w:hAnsi="Times New Roman"/>
                <w:b/>
                <w:bCs/>
              </w:rPr>
              <w:t>Объем, акад. ч / в том числе в форме практической подготовки, акад. ч</w:t>
            </w:r>
          </w:p>
        </w:tc>
        <w:tc>
          <w:tcPr>
            <w:tcW w:w="914" w:type="pct"/>
            <w:tcBorders>
              <w:top w:val="single" w:sz="4" w:space="0" w:color="auto"/>
              <w:left w:val="single" w:sz="4" w:space="0" w:color="auto"/>
              <w:bottom w:val="single" w:sz="4" w:space="0" w:color="auto"/>
              <w:right w:val="single" w:sz="4" w:space="0" w:color="auto"/>
            </w:tcBorders>
            <w:hideMark/>
          </w:tcPr>
          <w:p w14:paraId="322B85A6" w14:textId="77777777" w:rsidR="00736B45" w:rsidRPr="00736B45" w:rsidRDefault="00736B45" w:rsidP="00736B45">
            <w:pPr>
              <w:spacing w:after="0" w:line="240" w:lineRule="auto"/>
              <w:jc w:val="center"/>
              <w:rPr>
                <w:rFonts w:ascii="Times New Roman" w:hAnsi="Times New Roman"/>
                <w:sz w:val="24"/>
                <w:szCs w:val="24"/>
              </w:rPr>
            </w:pPr>
            <w:r w:rsidRPr="00736B45">
              <w:rPr>
                <w:rFonts w:ascii="Times New Roman" w:hAnsi="Times New Roman"/>
                <w:b/>
                <w:bCs/>
              </w:rPr>
              <w:t>Коды компетенций, формированию которых способствует элемент программы</w:t>
            </w:r>
          </w:p>
        </w:tc>
      </w:tr>
      <w:tr w:rsidR="00736B45" w:rsidRPr="00736B45" w14:paraId="7ACED30B" w14:textId="77777777" w:rsidTr="00736B45">
        <w:trPr>
          <w:trHeight w:val="20"/>
        </w:trPr>
        <w:tc>
          <w:tcPr>
            <w:tcW w:w="865" w:type="pct"/>
            <w:tcBorders>
              <w:top w:val="single" w:sz="4" w:space="0" w:color="auto"/>
              <w:left w:val="single" w:sz="4" w:space="0" w:color="auto"/>
              <w:bottom w:val="single" w:sz="4" w:space="0" w:color="auto"/>
              <w:right w:val="single" w:sz="4" w:space="0" w:color="auto"/>
            </w:tcBorders>
            <w:hideMark/>
          </w:tcPr>
          <w:p w14:paraId="4E69A286"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
                <w:bCs/>
                <w:color w:val="000000"/>
              </w:rPr>
              <w:t>1</w:t>
            </w:r>
          </w:p>
        </w:tc>
        <w:tc>
          <w:tcPr>
            <w:tcW w:w="2307" w:type="pct"/>
            <w:tcBorders>
              <w:top w:val="single" w:sz="4" w:space="0" w:color="auto"/>
              <w:left w:val="single" w:sz="4" w:space="0" w:color="auto"/>
              <w:bottom w:val="single" w:sz="4" w:space="0" w:color="auto"/>
              <w:right w:val="single" w:sz="4" w:space="0" w:color="auto"/>
            </w:tcBorders>
            <w:hideMark/>
          </w:tcPr>
          <w:p w14:paraId="458CC466" w14:textId="77777777" w:rsidR="00736B45" w:rsidRPr="00736B45" w:rsidRDefault="00736B45" w:rsidP="00736B45">
            <w:pPr>
              <w:spacing w:after="0" w:line="240" w:lineRule="auto"/>
              <w:jc w:val="center"/>
              <w:rPr>
                <w:rFonts w:ascii="Times New Roman" w:hAnsi="Times New Roman"/>
                <w:b/>
                <w:bCs/>
                <w:i/>
                <w:color w:val="000000"/>
              </w:rPr>
            </w:pPr>
            <w:r w:rsidRPr="00736B45">
              <w:rPr>
                <w:rFonts w:ascii="Times New Roman" w:hAnsi="Times New Roman"/>
                <w:b/>
                <w:bCs/>
                <w:i/>
                <w:color w:val="000000"/>
              </w:rPr>
              <w:t>2</w:t>
            </w:r>
          </w:p>
        </w:tc>
        <w:tc>
          <w:tcPr>
            <w:tcW w:w="914" w:type="pct"/>
            <w:tcBorders>
              <w:top w:val="single" w:sz="4" w:space="0" w:color="auto"/>
              <w:left w:val="single" w:sz="4" w:space="0" w:color="auto"/>
              <w:bottom w:val="single" w:sz="4" w:space="0" w:color="auto"/>
              <w:right w:val="single" w:sz="4" w:space="0" w:color="auto"/>
            </w:tcBorders>
            <w:hideMark/>
          </w:tcPr>
          <w:p w14:paraId="44574F1A" w14:textId="77777777" w:rsidR="00736B45" w:rsidRPr="00736B45" w:rsidRDefault="00736B45" w:rsidP="00736B45">
            <w:pPr>
              <w:spacing w:after="0" w:line="240" w:lineRule="auto"/>
              <w:jc w:val="center"/>
              <w:rPr>
                <w:rFonts w:ascii="Times New Roman" w:hAnsi="Times New Roman"/>
                <w:b/>
                <w:bCs/>
                <w:i/>
                <w:color w:val="000000"/>
              </w:rPr>
            </w:pPr>
            <w:r w:rsidRPr="00736B45">
              <w:rPr>
                <w:rFonts w:ascii="Times New Roman" w:hAnsi="Times New Roman"/>
                <w:b/>
                <w:bCs/>
                <w:i/>
                <w:color w:val="000000"/>
              </w:rPr>
              <w:t>3</w:t>
            </w:r>
          </w:p>
        </w:tc>
        <w:tc>
          <w:tcPr>
            <w:tcW w:w="914" w:type="pct"/>
            <w:tcBorders>
              <w:top w:val="single" w:sz="4" w:space="0" w:color="auto"/>
              <w:left w:val="single" w:sz="4" w:space="0" w:color="auto"/>
              <w:bottom w:val="single" w:sz="4" w:space="0" w:color="auto"/>
              <w:right w:val="single" w:sz="4" w:space="0" w:color="auto"/>
            </w:tcBorders>
            <w:hideMark/>
          </w:tcPr>
          <w:p w14:paraId="64826E50" w14:textId="77777777" w:rsidR="00736B45" w:rsidRPr="00736B45" w:rsidRDefault="00736B45" w:rsidP="00736B45">
            <w:pPr>
              <w:spacing w:after="0" w:line="240" w:lineRule="auto"/>
              <w:jc w:val="center"/>
              <w:rPr>
                <w:rFonts w:ascii="Times New Roman" w:hAnsi="Times New Roman"/>
                <w:b/>
                <w:bCs/>
                <w:i/>
                <w:color w:val="000000"/>
              </w:rPr>
            </w:pPr>
            <w:r w:rsidRPr="00736B45">
              <w:rPr>
                <w:rFonts w:ascii="Times New Roman" w:hAnsi="Times New Roman"/>
                <w:b/>
                <w:bCs/>
                <w:i/>
                <w:color w:val="000000"/>
              </w:rPr>
              <w:t>4</w:t>
            </w:r>
          </w:p>
        </w:tc>
      </w:tr>
      <w:tr w:rsidR="00736B45" w:rsidRPr="00736B45" w14:paraId="6F82646A" w14:textId="77777777" w:rsidTr="00736B45">
        <w:trPr>
          <w:trHeight w:val="20"/>
        </w:trPr>
        <w:tc>
          <w:tcPr>
            <w:tcW w:w="3172" w:type="pct"/>
            <w:gridSpan w:val="2"/>
            <w:tcBorders>
              <w:top w:val="single" w:sz="4" w:space="0" w:color="auto"/>
              <w:left w:val="single" w:sz="4" w:space="0" w:color="auto"/>
              <w:bottom w:val="single" w:sz="4" w:space="0" w:color="auto"/>
              <w:right w:val="single" w:sz="4" w:space="0" w:color="auto"/>
            </w:tcBorders>
            <w:hideMark/>
          </w:tcPr>
          <w:p w14:paraId="6B8340FC"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Раздел 1. Общие основы педагогики</w:t>
            </w:r>
          </w:p>
        </w:tc>
        <w:tc>
          <w:tcPr>
            <w:tcW w:w="914" w:type="pct"/>
            <w:tcBorders>
              <w:top w:val="single" w:sz="4" w:space="0" w:color="auto"/>
              <w:left w:val="single" w:sz="4" w:space="0" w:color="auto"/>
              <w:bottom w:val="single" w:sz="4" w:space="0" w:color="auto"/>
              <w:right w:val="single" w:sz="4" w:space="0" w:color="auto"/>
            </w:tcBorders>
          </w:tcPr>
          <w:p w14:paraId="2560E448" w14:textId="77777777" w:rsidR="00736B45" w:rsidRPr="00736B45" w:rsidRDefault="00736B45" w:rsidP="00736B45">
            <w:pPr>
              <w:spacing w:after="0" w:line="240" w:lineRule="auto"/>
              <w:jc w:val="center"/>
              <w:rPr>
                <w:rFonts w:ascii="Times New Roman" w:hAnsi="Times New Roman"/>
                <w:b/>
                <w:bCs/>
                <w:color w:val="000000"/>
              </w:rPr>
            </w:pPr>
          </w:p>
        </w:tc>
        <w:tc>
          <w:tcPr>
            <w:tcW w:w="914" w:type="pct"/>
            <w:tcBorders>
              <w:top w:val="single" w:sz="4" w:space="0" w:color="auto"/>
              <w:left w:val="single" w:sz="4" w:space="0" w:color="auto"/>
              <w:bottom w:val="single" w:sz="4" w:space="0" w:color="auto"/>
              <w:right w:val="single" w:sz="4" w:space="0" w:color="auto"/>
            </w:tcBorders>
          </w:tcPr>
          <w:p w14:paraId="112264D1" w14:textId="77777777" w:rsidR="00736B45" w:rsidRPr="00736B45" w:rsidRDefault="00736B45" w:rsidP="00736B45">
            <w:pPr>
              <w:spacing w:after="0" w:line="240" w:lineRule="auto"/>
              <w:jc w:val="center"/>
              <w:rPr>
                <w:rFonts w:ascii="Times New Roman" w:hAnsi="Times New Roman"/>
                <w:b/>
                <w:bCs/>
                <w:color w:val="000000"/>
              </w:rPr>
            </w:pPr>
          </w:p>
        </w:tc>
      </w:tr>
      <w:tr w:rsidR="00736B45" w:rsidRPr="00736B45" w14:paraId="358BF195"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tcPr>
          <w:p w14:paraId="78532313"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1.1</w:t>
            </w:r>
            <w:r w:rsidRPr="00736B45">
              <w:rPr>
                <w:rFonts w:ascii="Times New Roman" w:hAnsi="Times New Roman"/>
                <w:bCs/>
                <w:color w:val="000000"/>
              </w:rPr>
              <w:t xml:space="preserve"> </w:t>
            </w:r>
            <w:r w:rsidRPr="00736B45">
              <w:rPr>
                <w:rFonts w:ascii="Times New Roman" w:hAnsi="Times New Roman"/>
                <w:b/>
                <w:bCs/>
                <w:color w:val="000000"/>
              </w:rPr>
              <w:t>Педагогика как наука</w:t>
            </w:r>
          </w:p>
          <w:p w14:paraId="287597C0"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24B605D" w14:textId="77777777" w:rsidR="00736B45" w:rsidRPr="00736B45" w:rsidRDefault="00736B45" w:rsidP="00736B45">
            <w:pPr>
              <w:spacing w:after="0" w:line="240" w:lineRule="auto"/>
              <w:rPr>
                <w:rFonts w:ascii="Times New Roman" w:hAnsi="Times New Roman"/>
                <w:b/>
                <w:bCs/>
                <w:i/>
                <w:color w:val="000000"/>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60BCB1CA" w14:textId="77777777" w:rsidR="00736B45" w:rsidRPr="00736B45" w:rsidRDefault="00736B45" w:rsidP="00736B45">
            <w:pPr>
              <w:suppressAutoHyphens/>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41FD82B3" w14:textId="77777777" w:rsidR="00736B45" w:rsidRPr="00736B45" w:rsidRDefault="00736B45" w:rsidP="00736B45">
            <w:pPr>
              <w:suppressAutoHyphens/>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676F1826"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FB1D3"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5915DD8B" w14:textId="77777777" w:rsidR="00736B45" w:rsidRPr="00736B45" w:rsidRDefault="00736B45" w:rsidP="00736B45">
            <w:pPr>
              <w:spacing w:after="0" w:line="240" w:lineRule="auto"/>
              <w:jc w:val="both"/>
              <w:rPr>
                <w:rFonts w:ascii="Times New Roman" w:hAnsi="Times New Roman"/>
              </w:rPr>
            </w:pPr>
            <w:r w:rsidRPr="00736B45">
              <w:rPr>
                <w:rFonts w:ascii="Times New Roman" w:hAnsi="Times New Roman"/>
                <w:bCs/>
                <w:color w:val="000000"/>
              </w:rPr>
              <w:t xml:space="preserve">1. </w:t>
            </w:r>
            <w:r w:rsidRPr="00736B45">
              <w:rPr>
                <w:rFonts w:ascii="Times New Roman" w:hAnsi="Times New Roman"/>
              </w:rPr>
              <w:t>Объект, предмет, задачи, методы педагогики как науки</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36E0FAEF" w14:textId="77777777" w:rsidR="00736B45" w:rsidRPr="00736B45" w:rsidRDefault="00280AEB" w:rsidP="00736B45">
            <w:pPr>
              <w:suppressAutoHyphens/>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769B4"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1494523"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E4A17"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556D177E" w14:textId="77777777" w:rsidR="00736B45" w:rsidRPr="00736B45" w:rsidRDefault="00736B45" w:rsidP="00736B45">
            <w:pPr>
              <w:spacing w:after="0" w:line="240" w:lineRule="auto"/>
              <w:jc w:val="both"/>
              <w:rPr>
                <w:rFonts w:ascii="Times New Roman" w:hAnsi="Times New Roman"/>
              </w:rPr>
            </w:pPr>
            <w:r w:rsidRPr="00736B45">
              <w:rPr>
                <w:rFonts w:ascii="Times New Roman" w:hAnsi="Times New Roman"/>
              </w:rPr>
              <w:t>2.</w:t>
            </w:r>
            <w:r w:rsidRPr="00736B45">
              <w:rPr>
                <w:rFonts w:ascii="Times New Roman" w:hAnsi="Times New Roman"/>
                <w:bCs/>
                <w:color w:val="000000"/>
              </w:rPr>
              <w:t xml:space="preserve"> </w:t>
            </w:r>
            <w:r w:rsidRPr="00736B45">
              <w:rPr>
                <w:rFonts w:ascii="Times New Roman" w:hAnsi="Times New Roman"/>
                <w:color w:val="000000"/>
              </w:rPr>
              <w:t>Структура педагогики</w:t>
            </w:r>
          </w:p>
        </w:tc>
        <w:tc>
          <w:tcPr>
            <w:tcW w:w="0" w:type="auto"/>
            <w:vMerge/>
            <w:tcBorders>
              <w:top w:val="single" w:sz="4" w:space="0" w:color="auto"/>
              <w:left w:val="single" w:sz="4" w:space="0" w:color="auto"/>
              <w:bottom w:val="single" w:sz="4" w:space="0" w:color="auto"/>
              <w:right w:val="single" w:sz="4" w:space="0" w:color="auto"/>
            </w:tcBorders>
            <w:vAlign w:val="center"/>
          </w:tcPr>
          <w:p w14:paraId="552B0D05"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9F6742"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82FF8C9"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EE3ACB"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8522084" w14:textId="77777777" w:rsidR="00736B45" w:rsidRPr="00736B45" w:rsidRDefault="00736B45" w:rsidP="00736B45">
            <w:pPr>
              <w:spacing w:after="0" w:line="240" w:lineRule="auto"/>
              <w:jc w:val="both"/>
              <w:rPr>
                <w:rFonts w:ascii="Times New Roman" w:hAnsi="Times New Roman"/>
              </w:rPr>
            </w:pPr>
            <w:r w:rsidRPr="00736B45">
              <w:rPr>
                <w:rFonts w:ascii="Times New Roman" w:hAnsi="Times New Roman"/>
              </w:rPr>
              <w:t xml:space="preserve">3. </w:t>
            </w:r>
            <w:r w:rsidRPr="00736B45">
              <w:rPr>
                <w:rFonts w:ascii="Times New Roman" w:hAnsi="Times New Roman"/>
                <w:color w:val="000000"/>
              </w:rPr>
              <w:t>Место педагогики в системе гуманитарных и естественных наук</w:t>
            </w:r>
          </w:p>
        </w:tc>
        <w:tc>
          <w:tcPr>
            <w:tcW w:w="0" w:type="auto"/>
            <w:vMerge/>
            <w:tcBorders>
              <w:top w:val="single" w:sz="4" w:space="0" w:color="auto"/>
              <w:left w:val="single" w:sz="4" w:space="0" w:color="auto"/>
              <w:bottom w:val="single" w:sz="4" w:space="0" w:color="auto"/>
              <w:right w:val="single" w:sz="4" w:space="0" w:color="auto"/>
            </w:tcBorders>
            <w:vAlign w:val="center"/>
          </w:tcPr>
          <w:p w14:paraId="51B62638"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E52101"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D8222AB"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7ED32"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5035727" w14:textId="77777777" w:rsidR="00736B45" w:rsidRPr="00736B45" w:rsidRDefault="00736B45" w:rsidP="00736B45">
            <w:pPr>
              <w:spacing w:after="0" w:line="240" w:lineRule="auto"/>
              <w:jc w:val="both"/>
              <w:rPr>
                <w:rFonts w:ascii="Times New Roman" w:hAnsi="Times New Roman"/>
              </w:rPr>
            </w:pPr>
            <w:r w:rsidRPr="00736B45">
              <w:rPr>
                <w:rFonts w:ascii="Times New Roman" w:hAnsi="Times New Roman"/>
              </w:rPr>
              <w:t>4. Источники педагогики</w:t>
            </w:r>
          </w:p>
        </w:tc>
        <w:tc>
          <w:tcPr>
            <w:tcW w:w="0" w:type="auto"/>
            <w:vMerge/>
            <w:tcBorders>
              <w:top w:val="single" w:sz="4" w:space="0" w:color="auto"/>
              <w:left w:val="single" w:sz="4" w:space="0" w:color="auto"/>
              <w:bottom w:val="single" w:sz="4" w:space="0" w:color="auto"/>
              <w:right w:val="single" w:sz="4" w:space="0" w:color="auto"/>
            </w:tcBorders>
            <w:vAlign w:val="center"/>
          </w:tcPr>
          <w:p w14:paraId="2C3351A7"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D04F61"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FB4FDCD"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78B936"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6662435" w14:textId="77777777" w:rsidR="00736B45" w:rsidRPr="00736B45" w:rsidRDefault="00736B45" w:rsidP="00736B45">
            <w:pPr>
              <w:spacing w:after="0" w:line="240" w:lineRule="auto"/>
              <w:jc w:val="both"/>
              <w:rPr>
                <w:rFonts w:ascii="Times New Roman" w:hAnsi="Times New Roman"/>
              </w:rPr>
            </w:pPr>
            <w:r w:rsidRPr="00736B45">
              <w:rPr>
                <w:rFonts w:ascii="Times New Roman" w:hAnsi="Times New Roman"/>
              </w:rPr>
              <w:t>5. Этапы возникновения и развития педагогики</w:t>
            </w:r>
          </w:p>
        </w:tc>
        <w:tc>
          <w:tcPr>
            <w:tcW w:w="0" w:type="auto"/>
            <w:vMerge/>
            <w:tcBorders>
              <w:top w:val="single" w:sz="4" w:space="0" w:color="auto"/>
              <w:left w:val="single" w:sz="4" w:space="0" w:color="auto"/>
              <w:bottom w:val="single" w:sz="4" w:space="0" w:color="auto"/>
              <w:right w:val="single" w:sz="4" w:space="0" w:color="auto"/>
            </w:tcBorders>
            <w:vAlign w:val="center"/>
          </w:tcPr>
          <w:p w14:paraId="5787EC0E"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7B705"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385BE13"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98A25"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AB5A420" w14:textId="77777777" w:rsidR="00736B45" w:rsidRPr="00736B45" w:rsidRDefault="009B45A0" w:rsidP="00736B45">
            <w:pPr>
              <w:spacing w:after="0" w:line="240" w:lineRule="auto"/>
              <w:jc w:val="both"/>
              <w:rPr>
                <w:rFonts w:ascii="Times New Roman" w:hAnsi="Times New Roman"/>
                <w:b/>
                <w:i/>
                <w:color w:val="000000"/>
              </w:rPr>
            </w:pPr>
            <w:r>
              <w:rPr>
                <w:rFonts w:ascii="Times New Roman" w:hAnsi="Times New Roman"/>
                <w:b/>
                <w:bCs/>
                <w:color w:val="000000"/>
              </w:rPr>
              <w:t>Перечень практических и лабораторных занятий</w:t>
            </w:r>
          </w:p>
        </w:tc>
        <w:tc>
          <w:tcPr>
            <w:tcW w:w="914" w:type="pct"/>
            <w:tcBorders>
              <w:top w:val="single" w:sz="4" w:space="0" w:color="auto"/>
              <w:left w:val="single" w:sz="4" w:space="0" w:color="auto"/>
              <w:bottom w:val="single" w:sz="4" w:space="0" w:color="auto"/>
              <w:right w:val="single" w:sz="4" w:space="0" w:color="auto"/>
            </w:tcBorders>
            <w:vAlign w:val="center"/>
          </w:tcPr>
          <w:p w14:paraId="55665509" w14:textId="77777777" w:rsidR="00736B45" w:rsidRPr="00736B45" w:rsidRDefault="00736B45" w:rsidP="00736B45">
            <w:pPr>
              <w:suppressAutoHyphens/>
              <w:spacing w:after="0" w:line="240" w:lineRule="auto"/>
              <w:jc w:val="center"/>
              <w:rPr>
                <w:rFonts w:ascii="Times New Roman" w:hAnsi="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92C4F"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81730DF"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D99D8C"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137DB1A5" w14:textId="77777777" w:rsidR="00736B45" w:rsidRPr="00736B45" w:rsidRDefault="00736B45" w:rsidP="00736B45">
            <w:pPr>
              <w:spacing w:line="240" w:lineRule="auto"/>
              <w:contextualSpacing/>
              <w:rPr>
                <w:rFonts w:ascii="Times New Roman" w:hAnsi="Times New Roman"/>
              </w:rPr>
            </w:pPr>
            <w:r w:rsidRPr="00736B45">
              <w:rPr>
                <w:rFonts w:ascii="Times New Roman" w:hAnsi="Times New Roman"/>
              </w:rPr>
              <w:t>Составление тезауруса категорий педагогики. Анализ учебных материалов о роли педагогического знания в жизни человека</w:t>
            </w:r>
          </w:p>
        </w:tc>
        <w:tc>
          <w:tcPr>
            <w:tcW w:w="914" w:type="pct"/>
            <w:tcBorders>
              <w:top w:val="single" w:sz="4" w:space="0" w:color="auto"/>
              <w:left w:val="single" w:sz="4" w:space="0" w:color="auto"/>
              <w:bottom w:val="single" w:sz="4" w:space="0" w:color="auto"/>
              <w:right w:val="single" w:sz="4" w:space="0" w:color="auto"/>
            </w:tcBorders>
            <w:vAlign w:val="center"/>
          </w:tcPr>
          <w:p w14:paraId="5814B9BE" w14:textId="77777777" w:rsidR="00736B45" w:rsidRPr="00736B45" w:rsidRDefault="005D1DF3" w:rsidP="00736B45">
            <w:pPr>
              <w:suppressAutoHyphens/>
              <w:spacing w:after="0" w:line="240" w:lineRule="auto"/>
              <w:jc w:val="center"/>
              <w:rPr>
                <w:rFonts w:ascii="Times New Roman" w:hAnsi="Times New Roman"/>
                <w:color w:val="000000"/>
              </w:rPr>
            </w:pPr>
            <w:r>
              <w:rPr>
                <w:rFonts w:ascii="Times New Roman" w:hAnsi="Times New Roman"/>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68DB5"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394D358A"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BAA5DD"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F79FABC"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Анализ учебных материалов и разработка логических схем «Система педагогических наук», «Связь педагогики с другими науками».</w:t>
            </w:r>
          </w:p>
          <w:p w14:paraId="7594C3E7" w14:textId="77777777" w:rsidR="00736B45" w:rsidRPr="00736B45" w:rsidRDefault="00736B45" w:rsidP="00736B45">
            <w:pPr>
              <w:spacing w:after="0" w:line="240" w:lineRule="auto"/>
              <w:rPr>
                <w:rFonts w:ascii="Times New Roman" w:hAnsi="Times New Roman"/>
                <w:b/>
                <w:color w:val="000000"/>
              </w:rPr>
            </w:pPr>
            <w:r w:rsidRPr="00736B45">
              <w:rPr>
                <w:rFonts w:ascii="Times New Roman" w:hAnsi="Times New Roman"/>
              </w:rPr>
              <w:t>Составление таблицы этапов развития педагогики, формулировка выводов.</w:t>
            </w:r>
          </w:p>
        </w:tc>
        <w:tc>
          <w:tcPr>
            <w:tcW w:w="914" w:type="pct"/>
            <w:tcBorders>
              <w:top w:val="single" w:sz="4" w:space="0" w:color="auto"/>
              <w:left w:val="single" w:sz="4" w:space="0" w:color="auto"/>
              <w:bottom w:val="single" w:sz="4" w:space="0" w:color="auto"/>
              <w:right w:val="single" w:sz="4" w:space="0" w:color="auto"/>
            </w:tcBorders>
            <w:vAlign w:val="center"/>
          </w:tcPr>
          <w:p w14:paraId="672C6B4D"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1D68E0"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637BCF8"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hideMark/>
          </w:tcPr>
          <w:p w14:paraId="620BB2A4"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1.2 Основные понятия педагогики</w:t>
            </w:r>
          </w:p>
        </w:tc>
        <w:tc>
          <w:tcPr>
            <w:tcW w:w="2307" w:type="pct"/>
            <w:tcBorders>
              <w:top w:val="single" w:sz="4" w:space="0" w:color="auto"/>
              <w:left w:val="single" w:sz="4" w:space="0" w:color="auto"/>
              <w:bottom w:val="single" w:sz="4" w:space="0" w:color="auto"/>
              <w:right w:val="single" w:sz="4" w:space="0" w:color="auto"/>
            </w:tcBorders>
            <w:hideMark/>
          </w:tcPr>
          <w:p w14:paraId="75D130AA" w14:textId="77777777" w:rsidR="00736B45" w:rsidRPr="00736B45" w:rsidRDefault="009B45A0" w:rsidP="00736B45">
            <w:pPr>
              <w:spacing w:after="0" w:line="240" w:lineRule="auto"/>
              <w:rPr>
                <w:rFonts w:ascii="Times New Roman" w:hAnsi="Times New Roman"/>
                <w:b/>
                <w:bCs/>
                <w:color w:val="000000"/>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7544E9F5"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6FD0541D" w14:textId="77777777" w:rsidR="00736B45" w:rsidRPr="00736B45" w:rsidRDefault="00736B45" w:rsidP="00736B45">
            <w:pPr>
              <w:spacing w:after="0" w:line="240" w:lineRule="auto"/>
              <w:jc w:val="center"/>
              <w:rPr>
                <w:rFonts w:ascii="Times New Roman" w:hAnsi="Times New Roman"/>
                <w:bCs/>
                <w:color w:val="000000"/>
              </w:rPr>
            </w:pPr>
            <w:r w:rsidRPr="00736B45">
              <w:rPr>
                <w:rFonts w:ascii="Times New Roman" w:hAnsi="Times New Roman"/>
                <w:bCs/>
                <w:color w:val="000000"/>
              </w:rPr>
              <w:t>ОК 01, ОК 02, ОК 09</w:t>
            </w:r>
          </w:p>
        </w:tc>
      </w:tr>
      <w:tr w:rsidR="00736B45" w:rsidRPr="00736B45" w14:paraId="67E62303"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59473E"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530EE47F"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Категории педагогики: образование, воспитание, обучение, педагогический процесс, педагогическое взаимодействие, педагогическая система, развитие, формирование, педагогическая технология</w:t>
            </w:r>
          </w:p>
        </w:tc>
        <w:tc>
          <w:tcPr>
            <w:tcW w:w="914" w:type="pct"/>
            <w:tcBorders>
              <w:top w:val="single" w:sz="4" w:space="0" w:color="auto"/>
              <w:left w:val="single" w:sz="4" w:space="0" w:color="auto"/>
              <w:bottom w:val="single" w:sz="4" w:space="0" w:color="auto"/>
              <w:right w:val="single" w:sz="4" w:space="0" w:color="auto"/>
            </w:tcBorders>
            <w:vAlign w:val="center"/>
          </w:tcPr>
          <w:p w14:paraId="7D60C735"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C72BC0" w14:textId="77777777" w:rsidR="00736B45" w:rsidRPr="00736B45" w:rsidRDefault="00736B45" w:rsidP="00736B45">
            <w:pPr>
              <w:spacing w:after="0" w:line="240" w:lineRule="auto"/>
              <w:rPr>
                <w:rFonts w:ascii="Times New Roman" w:hAnsi="Times New Roman"/>
                <w:bCs/>
                <w:color w:val="000000"/>
              </w:rPr>
            </w:pPr>
          </w:p>
        </w:tc>
      </w:tr>
      <w:tr w:rsidR="00736B45" w:rsidRPr="00736B45" w14:paraId="758EB98C"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hideMark/>
          </w:tcPr>
          <w:p w14:paraId="02DA2820"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1.3 Педагог как субъект образовательного процесса</w:t>
            </w:r>
          </w:p>
        </w:tc>
        <w:tc>
          <w:tcPr>
            <w:tcW w:w="2307" w:type="pct"/>
            <w:tcBorders>
              <w:top w:val="single" w:sz="4" w:space="0" w:color="auto"/>
              <w:left w:val="single" w:sz="4" w:space="0" w:color="auto"/>
              <w:bottom w:val="single" w:sz="4" w:space="0" w:color="auto"/>
              <w:right w:val="single" w:sz="4" w:space="0" w:color="auto"/>
            </w:tcBorders>
            <w:hideMark/>
          </w:tcPr>
          <w:p w14:paraId="0641F4AC" w14:textId="77777777" w:rsidR="00736B45" w:rsidRPr="00736B45" w:rsidRDefault="009B45A0" w:rsidP="00736B45">
            <w:pPr>
              <w:spacing w:after="0" w:line="240" w:lineRule="auto"/>
              <w:rPr>
                <w:rFonts w:ascii="Times New Roman" w:hAnsi="Times New Roman"/>
                <w:b/>
                <w:bCs/>
                <w:color w:val="000000"/>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2B5421EF"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55A6A82D"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2D6F97E3"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1274B"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32FD56C4"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1. Возникновение и развитие педагогической профессии.</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3BF6740C" w14:textId="77777777" w:rsidR="00736B45" w:rsidRPr="00736B45" w:rsidRDefault="00280AEB" w:rsidP="00736B45">
            <w:pPr>
              <w:spacing w:after="0" w:line="240" w:lineRule="auto"/>
              <w:jc w:val="center"/>
              <w:rPr>
                <w:rFonts w:ascii="Times New Roman" w:hAnsi="Times New Roman"/>
                <w:b/>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CEB7D6"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689228C0"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229EC8"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43224CB"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Профессионально-личностные качества и способности педагога.</w:t>
            </w:r>
          </w:p>
        </w:tc>
        <w:tc>
          <w:tcPr>
            <w:tcW w:w="0" w:type="auto"/>
            <w:vMerge/>
            <w:tcBorders>
              <w:top w:val="single" w:sz="4" w:space="0" w:color="auto"/>
              <w:left w:val="single" w:sz="4" w:space="0" w:color="auto"/>
              <w:bottom w:val="single" w:sz="4" w:space="0" w:color="auto"/>
              <w:right w:val="single" w:sz="4" w:space="0" w:color="auto"/>
            </w:tcBorders>
            <w:vAlign w:val="center"/>
          </w:tcPr>
          <w:p w14:paraId="32BA33D3" w14:textId="77777777" w:rsidR="00736B45" w:rsidRPr="00736B45" w:rsidRDefault="00736B45" w:rsidP="00736B45">
            <w:pPr>
              <w:spacing w:after="0" w:line="240" w:lineRule="auto"/>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2E259"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0F025F78"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24556"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59ACA30"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3. Роль самообразования и самовоспитания в становлении педагога - профессионала.</w:t>
            </w:r>
          </w:p>
        </w:tc>
        <w:tc>
          <w:tcPr>
            <w:tcW w:w="0" w:type="auto"/>
            <w:vMerge/>
            <w:tcBorders>
              <w:top w:val="single" w:sz="4" w:space="0" w:color="auto"/>
              <w:left w:val="single" w:sz="4" w:space="0" w:color="auto"/>
              <w:bottom w:val="single" w:sz="4" w:space="0" w:color="auto"/>
              <w:right w:val="single" w:sz="4" w:space="0" w:color="auto"/>
            </w:tcBorders>
            <w:vAlign w:val="center"/>
          </w:tcPr>
          <w:p w14:paraId="1E4B5407" w14:textId="77777777" w:rsidR="00736B45" w:rsidRPr="00736B45" w:rsidRDefault="00736B45" w:rsidP="00736B45">
            <w:pPr>
              <w:spacing w:after="0" w:line="240" w:lineRule="auto"/>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35A0C"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FB94A04"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1541A7"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F84934F"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 xml:space="preserve">4. Характеристика педагогической деятельности. </w:t>
            </w:r>
          </w:p>
        </w:tc>
        <w:tc>
          <w:tcPr>
            <w:tcW w:w="0" w:type="auto"/>
            <w:vMerge/>
            <w:tcBorders>
              <w:top w:val="single" w:sz="4" w:space="0" w:color="auto"/>
              <w:left w:val="single" w:sz="4" w:space="0" w:color="auto"/>
              <w:bottom w:val="single" w:sz="4" w:space="0" w:color="auto"/>
              <w:right w:val="single" w:sz="4" w:space="0" w:color="auto"/>
            </w:tcBorders>
            <w:vAlign w:val="center"/>
          </w:tcPr>
          <w:p w14:paraId="4C143044" w14:textId="77777777" w:rsidR="00736B45" w:rsidRPr="00736B45" w:rsidRDefault="00736B45" w:rsidP="00736B45">
            <w:pPr>
              <w:spacing w:after="0" w:line="240" w:lineRule="auto"/>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8C7034"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67235A81"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594E1A"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715FC56"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 xml:space="preserve">5. </w:t>
            </w:r>
            <w:r w:rsidRPr="00736B45">
              <w:rPr>
                <w:rFonts w:ascii="Times New Roman" w:hAnsi="Times New Roman"/>
                <w:color w:val="000000"/>
                <w:lang w:eastAsia="en-US"/>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характеристика основных положений.</w:t>
            </w:r>
          </w:p>
        </w:tc>
        <w:tc>
          <w:tcPr>
            <w:tcW w:w="0" w:type="auto"/>
            <w:vMerge/>
            <w:tcBorders>
              <w:top w:val="single" w:sz="4" w:space="0" w:color="auto"/>
              <w:left w:val="single" w:sz="4" w:space="0" w:color="auto"/>
              <w:bottom w:val="single" w:sz="4" w:space="0" w:color="auto"/>
              <w:right w:val="single" w:sz="4" w:space="0" w:color="auto"/>
            </w:tcBorders>
            <w:vAlign w:val="center"/>
          </w:tcPr>
          <w:p w14:paraId="717E2E41" w14:textId="77777777" w:rsidR="00736B45" w:rsidRPr="00736B45" w:rsidRDefault="00736B45" w:rsidP="00736B45">
            <w:pPr>
              <w:spacing w:after="0" w:line="240" w:lineRule="auto"/>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C16A9A"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16DD4BC"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3E86B"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8083DBD" w14:textId="77777777" w:rsidR="00736B45" w:rsidRPr="00736B45" w:rsidRDefault="00736B45" w:rsidP="00736B45">
            <w:pPr>
              <w:spacing w:after="0" w:line="240" w:lineRule="auto"/>
              <w:rPr>
                <w:rFonts w:ascii="Times New Roman" w:hAnsi="Times New Roman"/>
                <w:color w:val="000000"/>
                <w:lang w:eastAsia="en-US"/>
              </w:rPr>
            </w:pPr>
            <w:r w:rsidRPr="00736B45">
              <w:rPr>
                <w:rFonts w:ascii="Times New Roman" w:hAnsi="Times New Roman"/>
                <w:color w:val="000000"/>
                <w:lang w:eastAsia="en-US"/>
              </w:rPr>
              <w:t>6. Аттестация и повышение квалификации педагогических работников.</w:t>
            </w:r>
          </w:p>
        </w:tc>
        <w:tc>
          <w:tcPr>
            <w:tcW w:w="0" w:type="auto"/>
            <w:vMerge/>
            <w:tcBorders>
              <w:top w:val="single" w:sz="4" w:space="0" w:color="auto"/>
              <w:left w:val="single" w:sz="4" w:space="0" w:color="auto"/>
              <w:bottom w:val="single" w:sz="4" w:space="0" w:color="auto"/>
              <w:right w:val="single" w:sz="4" w:space="0" w:color="auto"/>
            </w:tcBorders>
            <w:vAlign w:val="center"/>
          </w:tcPr>
          <w:p w14:paraId="6F3578F0" w14:textId="77777777" w:rsidR="00736B45" w:rsidRPr="00736B45" w:rsidRDefault="00736B45" w:rsidP="00736B45">
            <w:pPr>
              <w:spacing w:after="0" w:line="240" w:lineRule="auto"/>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6D83FF"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DB32BAE"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86F6F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DBCD37E" w14:textId="77777777" w:rsidR="00736B45" w:rsidRPr="00736B45" w:rsidRDefault="009B45A0" w:rsidP="00736B45">
            <w:pPr>
              <w:spacing w:after="0" w:line="240" w:lineRule="auto"/>
              <w:rPr>
                <w:rFonts w:ascii="Times New Roman" w:hAnsi="Times New Roman"/>
                <w:b/>
                <w:color w:val="000000"/>
              </w:rPr>
            </w:pPr>
            <w:r>
              <w:rPr>
                <w:rFonts w:ascii="Times New Roman" w:hAnsi="Times New Roman"/>
                <w:b/>
                <w:bCs/>
                <w:color w:val="000000"/>
              </w:rPr>
              <w:t>Перечень практических и лабораторных занятий</w:t>
            </w:r>
          </w:p>
        </w:tc>
        <w:tc>
          <w:tcPr>
            <w:tcW w:w="914" w:type="pct"/>
            <w:tcBorders>
              <w:top w:val="single" w:sz="4" w:space="0" w:color="auto"/>
              <w:left w:val="single" w:sz="4" w:space="0" w:color="auto"/>
              <w:bottom w:val="single" w:sz="4" w:space="0" w:color="auto"/>
              <w:right w:val="single" w:sz="4" w:space="0" w:color="auto"/>
            </w:tcBorders>
            <w:vAlign w:val="center"/>
          </w:tcPr>
          <w:p w14:paraId="500A7558" w14:textId="77777777" w:rsidR="00736B45" w:rsidRPr="00736B45" w:rsidRDefault="00736B45" w:rsidP="00736B45">
            <w:pPr>
              <w:spacing w:after="0" w:line="240" w:lineRule="auto"/>
              <w:jc w:val="center"/>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449273" w14:textId="77777777" w:rsidR="00736B45" w:rsidRPr="00736B45" w:rsidRDefault="00736B45" w:rsidP="00736B45">
            <w:pPr>
              <w:spacing w:after="0" w:line="240" w:lineRule="auto"/>
              <w:rPr>
                <w:rFonts w:ascii="Times New Roman" w:hAnsi="Times New Roman"/>
                <w:b/>
                <w:bCs/>
                <w:color w:val="000000"/>
              </w:rPr>
            </w:pPr>
          </w:p>
        </w:tc>
      </w:tr>
      <w:tr w:rsidR="00280AEB" w:rsidRPr="00736B45" w14:paraId="5B1F3616"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F8D40"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CFA9E52" w14:textId="77777777" w:rsidR="00280AEB" w:rsidRPr="00736B45" w:rsidRDefault="00280AEB" w:rsidP="00736B45">
            <w:pPr>
              <w:spacing w:after="0" w:line="240" w:lineRule="auto"/>
              <w:rPr>
                <w:rFonts w:ascii="Times New Roman" w:hAnsi="Times New Roman"/>
                <w:b/>
                <w:bCs/>
                <w:color w:val="000000"/>
              </w:rPr>
            </w:pPr>
            <w:r w:rsidRPr="00736B45">
              <w:rPr>
                <w:rFonts w:ascii="Times New Roman" w:hAnsi="Times New Roman"/>
              </w:rPr>
              <w:t>Анализ профессионального стандарта педагога.</w:t>
            </w:r>
          </w:p>
        </w:tc>
        <w:tc>
          <w:tcPr>
            <w:tcW w:w="914" w:type="pct"/>
            <w:vMerge w:val="restart"/>
            <w:tcBorders>
              <w:top w:val="single" w:sz="4" w:space="0" w:color="auto"/>
              <w:left w:val="single" w:sz="4" w:space="0" w:color="auto"/>
              <w:right w:val="single" w:sz="4" w:space="0" w:color="auto"/>
            </w:tcBorders>
            <w:vAlign w:val="center"/>
          </w:tcPr>
          <w:p w14:paraId="3598BA55" w14:textId="77777777" w:rsidR="00280AEB"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31232C" w14:textId="77777777" w:rsidR="00280AEB" w:rsidRPr="00736B45" w:rsidRDefault="00280AEB" w:rsidP="00736B45">
            <w:pPr>
              <w:spacing w:after="0" w:line="240" w:lineRule="auto"/>
              <w:rPr>
                <w:rFonts w:ascii="Times New Roman" w:hAnsi="Times New Roman"/>
                <w:b/>
                <w:bCs/>
                <w:color w:val="000000"/>
              </w:rPr>
            </w:pPr>
          </w:p>
        </w:tc>
      </w:tr>
      <w:tr w:rsidR="00280AEB" w:rsidRPr="00736B45" w14:paraId="7C4DF6C8"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6AC16F"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358B9831" w14:textId="77777777" w:rsidR="00280AEB" w:rsidRPr="00736B45" w:rsidRDefault="00280AEB" w:rsidP="00736B45">
            <w:pPr>
              <w:spacing w:line="240" w:lineRule="auto"/>
              <w:contextualSpacing/>
              <w:rPr>
                <w:rFonts w:ascii="Times New Roman" w:hAnsi="Times New Roman"/>
              </w:rPr>
            </w:pPr>
            <w:r w:rsidRPr="00736B45">
              <w:rPr>
                <w:rFonts w:ascii="Times New Roman" w:hAnsi="Times New Roman"/>
              </w:rPr>
              <w:t xml:space="preserve">Определение уровня развития собственных профессионально-личностных качеств и педагогических способностей. Разработка рекомендаций собственного профессионального роста. </w:t>
            </w:r>
          </w:p>
        </w:tc>
        <w:tc>
          <w:tcPr>
            <w:tcW w:w="914" w:type="pct"/>
            <w:vMerge/>
            <w:tcBorders>
              <w:left w:val="single" w:sz="4" w:space="0" w:color="auto"/>
              <w:right w:val="single" w:sz="4" w:space="0" w:color="auto"/>
            </w:tcBorders>
            <w:vAlign w:val="center"/>
          </w:tcPr>
          <w:p w14:paraId="475A539C" w14:textId="77777777" w:rsidR="00280AEB" w:rsidRPr="00736B45" w:rsidRDefault="00280AEB"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467045" w14:textId="77777777" w:rsidR="00280AEB" w:rsidRPr="00736B45" w:rsidRDefault="00280AEB" w:rsidP="00736B45">
            <w:pPr>
              <w:spacing w:after="0" w:line="240" w:lineRule="auto"/>
              <w:rPr>
                <w:rFonts w:ascii="Times New Roman" w:hAnsi="Times New Roman"/>
                <w:b/>
                <w:bCs/>
                <w:color w:val="000000"/>
              </w:rPr>
            </w:pPr>
          </w:p>
        </w:tc>
      </w:tr>
      <w:tr w:rsidR="00280AEB" w:rsidRPr="00736B45" w14:paraId="06E1040B"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15044"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B71130E" w14:textId="77777777" w:rsidR="00280AEB" w:rsidRPr="00736B45" w:rsidRDefault="00280AEB" w:rsidP="00736B45">
            <w:pPr>
              <w:spacing w:line="240" w:lineRule="auto"/>
              <w:contextualSpacing/>
              <w:rPr>
                <w:rFonts w:ascii="Times New Roman" w:hAnsi="Times New Roman"/>
                <w:b/>
                <w:color w:val="000000"/>
              </w:rPr>
            </w:pPr>
            <w:r w:rsidRPr="00736B45">
              <w:rPr>
                <w:rFonts w:ascii="Times New Roman" w:hAnsi="Times New Roman"/>
                <w:color w:val="000000"/>
                <w:lang w:eastAsia="en-US"/>
              </w:rPr>
              <w:t>Ознакомление с сайтами</w:t>
            </w:r>
            <w:r w:rsidRPr="00736B45">
              <w:rPr>
                <w:rFonts w:ascii="Times New Roman" w:hAnsi="Times New Roman"/>
                <w:b/>
                <w:color w:val="000000"/>
                <w:lang w:eastAsia="en-US"/>
              </w:rPr>
              <w:t xml:space="preserve"> </w:t>
            </w:r>
            <w:r w:rsidRPr="00736B45">
              <w:rPr>
                <w:rFonts w:ascii="Times New Roman" w:hAnsi="Times New Roman"/>
              </w:rPr>
              <w:t>образовательных организаций, образовательными платформами по дополнительному профессиональному образованию педагогов.</w:t>
            </w:r>
          </w:p>
        </w:tc>
        <w:tc>
          <w:tcPr>
            <w:tcW w:w="914" w:type="pct"/>
            <w:vMerge/>
            <w:tcBorders>
              <w:left w:val="single" w:sz="4" w:space="0" w:color="auto"/>
              <w:bottom w:val="single" w:sz="4" w:space="0" w:color="auto"/>
              <w:right w:val="single" w:sz="4" w:space="0" w:color="auto"/>
            </w:tcBorders>
            <w:vAlign w:val="center"/>
          </w:tcPr>
          <w:p w14:paraId="0BF4A51B" w14:textId="77777777" w:rsidR="00280AEB" w:rsidRPr="00736B45" w:rsidRDefault="00280AEB"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6EA5F2" w14:textId="77777777" w:rsidR="00280AEB" w:rsidRPr="00736B45" w:rsidRDefault="00280AEB" w:rsidP="00736B45">
            <w:pPr>
              <w:spacing w:after="0" w:line="240" w:lineRule="auto"/>
              <w:rPr>
                <w:rFonts w:ascii="Times New Roman" w:hAnsi="Times New Roman"/>
                <w:b/>
                <w:bCs/>
                <w:color w:val="000000"/>
              </w:rPr>
            </w:pPr>
          </w:p>
        </w:tc>
      </w:tr>
      <w:tr w:rsidR="00736B45" w:rsidRPr="00736B45" w14:paraId="1B543636"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hideMark/>
          </w:tcPr>
          <w:p w14:paraId="0164C648"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1.4 Ребенок как субъект образовательного процесса</w:t>
            </w:r>
          </w:p>
        </w:tc>
        <w:tc>
          <w:tcPr>
            <w:tcW w:w="2307" w:type="pct"/>
            <w:tcBorders>
              <w:top w:val="single" w:sz="4" w:space="0" w:color="auto"/>
              <w:left w:val="single" w:sz="4" w:space="0" w:color="auto"/>
              <w:bottom w:val="single" w:sz="4" w:space="0" w:color="auto"/>
              <w:right w:val="single" w:sz="4" w:space="0" w:color="auto"/>
            </w:tcBorders>
            <w:hideMark/>
          </w:tcPr>
          <w:p w14:paraId="1217790C" w14:textId="77777777" w:rsidR="00736B45" w:rsidRPr="00736B45" w:rsidRDefault="009B45A0" w:rsidP="00736B45">
            <w:pPr>
              <w:spacing w:after="0" w:line="240" w:lineRule="auto"/>
              <w:rPr>
                <w:rFonts w:ascii="Times New Roman" w:hAnsi="Times New Roman"/>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298B8060"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67C8BEFF"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74243640"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B0714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3F5E14B" w14:textId="77777777" w:rsidR="00736B45" w:rsidRPr="00736B45" w:rsidRDefault="00736B45" w:rsidP="00736B45">
            <w:pPr>
              <w:snapToGrid w:val="0"/>
              <w:spacing w:after="0" w:line="240" w:lineRule="auto"/>
              <w:jc w:val="both"/>
              <w:rPr>
                <w:rFonts w:ascii="Times New Roman" w:hAnsi="Times New Roman"/>
              </w:rPr>
            </w:pPr>
            <w:r w:rsidRPr="00736B45">
              <w:rPr>
                <w:rFonts w:ascii="Times New Roman" w:hAnsi="Times New Roman"/>
              </w:rPr>
              <w:t xml:space="preserve">1. Понятия: личность, индивид, развитие. </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3AD0DECD"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002F51"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3FD8B78"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4230F5"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25CFCA7" w14:textId="77777777" w:rsidR="00736B45" w:rsidRPr="00736B45" w:rsidRDefault="00736B45" w:rsidP="00736B45">
            <w:pPr>
              <w:snapToGrid w:val="0"/>
              <w:spacing w:after="0" w:line="240" w:lineRule="auto"/>
              <w:jc w:val="both"/>
              <w:rPr>
                <w:rFonts w:ascii="Times New Roman" w:hAnsi="Times New Roman"/>
              </w:rPr>
            </w:pPr>
            <w:r w:rsidRPr="00736B45">
              <w:rPr>
                <w:rFonts w:ascii="Times New Roman" w:hAnsi="Times New Roman"/>
              </w:rPr>
              <w:t>2. Роль наследственности и среды в развитии личности ребенка.</w:t>
            </w:r>
          </w:p>
        </w:tc>
        <w:tc>
          <w:tcPr>
            <w:tcW w:w="0" w:type="auto"/>
            <w:vMerge/>
            <w:tcBorders>
              <w:top w:val="single" w:sz="4" w:space="0" w:color="auto"/>
              <w:left w:val="single" w:sz="4" w:space="0" w:color="auto"/>
              <w:bottom w:val="single" w:sz="4" w:space="0" w:color="auto"/>
              <w:right w:val="single" w:sz="4" w:space="0" w:color="auto"/>
            </w:tcBorders>
            <w:vAlign w:val="center"/>
          </w:tcPr>
          <w:p w14:paraId="44553762"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3A8499"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4A683DE"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C42AD"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CF6B6A6" w14:textId="77777777" w:rsidR="00736B45" w:rsidRPr="00736B45" w:rsidRDefault="00736B45" w:rsidP="00736B45">
            <w:pPr>
              <w:snapToGrid w:val="0"/>
              <w:spacing w:after="0" w:line="240" w:lineRule="auto"/>
              <w:jc w:val="both"/>
              <w:rPr>
                <w:rFonts w:ascii="Times New Roman" w:hAnsi="Times New Roman"/>
              </w:rPr>
            </w:pPr>
            <w:r w:rsidRPr="00736B45">
              <w:rPr>
                <w:rFonts w:ascii="Times New Roman" w:hAnsi="Times New Roman"/>
              </w:rPr>
              <w:t>3. Общение и деятельность как факторы развития личности.</w:t>
            </w:r>
          </w:p>
        </w:tc>
        <w:tc>
          <w:tcPr>
            <w:tcW w:w="0" w:type="auto"/>
            <w:vMerge/>
            <w:tcBorders>
              <w:top w:val="single" w:sz="4" w:space="0" w:color="auto"/>
              <w:left w:val="single" w:sz="4" w:space="0" w:color="auto"/>
              <w:bottom w:val="single" w:sz="4" w:space="0" w:color="auto"/>
              <w:right w:val="single" w:sz="4" w:space="0" w:color="auto"/>
            </w:tcBorders>
            <w:vAlign w:val="center"/>
          </w:tcPr>
          <w:p w14:paraId="0FC9C2F1"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4859B6"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74610A25"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1DB2F1"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566927A" w14:textId="77777777" w:rsidR="00736B45" w:rsidRPr="00736B45" w:rsidRDefault="00736B45" w:rsidP="00736B45">
            <w:pPr>
              <w:snapToGrid w:val="0"/>
              <w:spacing w:after="0" w:line="240" w:lineRule="auto"/>
              <w:jc w:val="both"/>
              <w:rPr>
                <w:rFonts w:ascii="Times New Roman" w:hAnsi="Times New Roman"/>
              </w:rPr>
            </w:pPr>
            <w:r w:rsidRPr="00736B45">
              <w:rPr>
                <w:rFonts w:ascii="Times New Roman" w:hAnsi="Times New Roman"/>
              </w:rPr>
              <w:t>4. Роль воспитания и обучения в развитии личности.</w:t>
            </w:r>
          </w:p>
        </w:tc>
        <w:tc>
          <w:tcPr>
            <w:tcW w:w="0" w:type="auto"/>
            <w:vMerge/>
            <w:tcBorders>
              <w:top w:val="single" w:sz="4" w:space="0" w:color="auto"/>
              <w:left w:val="single" w:sz="4" w:space="0" w:color="auto"/>
              <w:bottom w:val="single" w:sz="4" w:space="0" w:color="auto"/>
              <w:right w:val="single" w:sz="4" w:space="0" w:color="auto"/>
            </w:tcBorders>
            <w:vAlign w:val="center"/>
          </w:tcPr>
          <w:p w14:paraId="7B0E44BC"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FC838"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70B82D2D"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F2CBF"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BF4663E" w14:textId="77777777" w:rsidR="00736B45" w:rsidRPr="00736B45" w:rsidRDefault="00736B45" w:rsidP="00736B45">
            <w:pPr>
              <w:snapToGrid w:val="0"/>
              <w:spacing w:after="0" w:line="240" w:lineRule="auto"/>
              <w:jc w:val="both"/>
              <w:rPr>
                <w:rFonts w:ascii="Times New Roman" w:hAnsi="Times New Roman"/>
              </w:rPr>
            </w:pPr>
            <w:r w:rsidRPr="00736B45">
              <w:rPr>
                <w:rFonts w:ascii="Times New Roman" w:hAnsi="Times New Roman"/>
              </w:rPr>
              <w:t>5. Педагогическая возрастная периодизация.</w:t>
            </w:r>
          </w:p>
        </w:tc>
        <w:tc>
          <w:tcPr>
            <w:tcW w:w="0" w:type="auto"/>
            <w:vMerge/>
            <w:tcBorders>
              <w:top w:val="single" w:sz="4" w:space="0" w:color="auto"/>
              <w:left w:val="single" w:sz="4" w:space="0" w:color="auto"/>
              <w:bottom w:val="single" w:sz="4" w:space="0" w:color="auto"/>
              <w:right w:val="single" w:sz="4" w:space="0" w:color="auto"/>
            </w:tcBorders>
            <w:vAlign w:val="center"/>
          </w:tcPr>
          <w:p w14:paraId="5A031D9B"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3AF48"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799F648"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A1740"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C4ACE7C"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6. Дифференцированный и индивидуальный подход в образовательном процессе.</w:t>
            </w:r>
          </w:p>
        </w:tc>
        <w:tc>
          <w:tcPr>
            <w:tcW w:w="0" w:type="auto"/>
            <w:vMerge/>
            <w:tcBorders>
              <w:top w:val="single" w:sz="4" w:space="0" w:color="auto"/>
              <w:left w:val="single" w:sz="4" w:space="0" w:color="auto"/>
              <w:bottom w:val="single" w:sz="4" w:space="0" w:color="auto"/>
              <w:right w:val="single" w:sz="4" w:space="0" w:color="auto"/>
            </w:tcBorders>
            <w:vAlign w:val="center"/>
          </w:tcPr>
          <w:p w14:paraId="0CE05BE4"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320296"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640DC0BA"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EE11"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E7EC7B6"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7. Инклюзивное образование: понятие, задачи, принципы и формы инклюзии в образовательной организации. Современные проблемы внедрения инклюзивного образования и пути их решения.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50C05A2C"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5027A4"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6B26F6F7"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A78D09"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CDAA0EE"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 xml:space="preserve">8. Обзор технологий инклюзивного образования (А.Г. Ривина, </w:t>
            </w:r>
            <w:proofErr w:type="spellStart"/>
            <w:r w:rsidRPr="00736B45">
              <w:rPr>
                <w:rFonts w:ascii="Times New Roman" w:hAnsi="Times New Roman"/>
              </w:rPr>
              <w:t>И.Унт</w:t>
            </w:r>
            <w:proofErr w:type="spellEnd"/>
            <w:r w:rsidRPr="00736B45">
              <w:rPr>
                <w:rFonts w:ascii="Times New Roman" w:hAnsi="Times New Roman"/>
              </w:rPr>
              <w:t xml:space="preserve">, А.С. </w:t>
            </w:r>
            <w:proofErr w:type="spellStart"/>
            <w:r w:rsidRPr="00736B45">
              <w:rPr>
                <w:rFonts w:ascii="Times New Roman" w:hAnsi="Times New Roman"/>
              </w:rPr>
              <w:t>Границкой</w:t>
            </w:r>
            <w:proofErr w:type="spellEnd"/>
            <w:r w:rsidRPr="00736B45">
              <w:rPr>
                <w:rFonts w:ascii="Times New Roman" w:hAnsi="Times New Roman"/>
              </w:rPr>
              <w:t xml:space="preserve">, В.Д. Шадрикова и др.) </w:t>
            </w:r>
          </w:p>
        </w:tc>
        <w:tc>
          <w:tcPr>
            <w:tcW w:w="0" w:type="auto"/>
            <w:vMerge/>
            <w:tcBorders>
              <w:top w:val="single" w:sz="4" w:space="0" w:color="auto"/>
              <w:left w:val="single" w:sz="4" w:space="0" w:color="auto"/>
              <w:bottom w:val="single" w:sz="4" w:space="0" w:color="auto"/>
              <w:right w:val="single" w:sz="4" w:space="0" w:color="auto"/>
            </w:tcBorders>
            <w:vAlign w:val="center"/>
          </w:tcPr>
          <w:p w14:paraId="6A5CC4AB"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1B7DB"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E9249DC"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D5A97"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56E92C3E" w14:textId="77777777" w:rsidR="00736B45" w:rsidRPr="00736B45" w:rsidRDefault="009B45A0" w:rsidP="00736B45">
            <w:pPr>
              <w:spacing w:after="0" w:line="240" w:lineRule="auto"/>
              <w:rPr>
                <w:rFonts w:ascii="Times New Roman" w:hAnsi="Times New Roman"/>
              </w:rPr>
            </w:pPr>
            <w:r>
              <w:rPr>
                <w:rFonts w:ascii="Times New Roman" w:hAnsi="Times New Roman"/>
                <w:b/>
                <w:bCs/>
                <w:color w:val="000000"/>
              </w:rPr>
              <w:t>Перечень практических и лабораторных занятий</w:t>
            </w:r>
          </w:p>
        </w:tc>
        <w:tc>
          <w:tcPr>
            <w:tcW w:w="914" w:type="pct"/>
            <w:tcBorders>
              <w:top w:val="single" w:sz="4" w:space="0" w:color="auto"/>
              <w:left w:val="single" w:sz="4" w:space="0" w:color="auto"/>
              <w:bottom w:val="single" w:sz="4" w:space="0" w:color="auto"/>
              <w:right w:val="single" w:sz="4" w:space="0" w:color="auto"/>
            </w:tcBorders>
            <w:vAlign w:val="center"/>
          </w:tcPr>
          <w:p w14:paraId="4A533B1D" w14:textId="77777777" w:rsidR="00736B45" w:rsidRPr="00736B45" w:rsidRDefault="00736B45"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F9349"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B94FC71"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85DF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0A93C18" w14:textId="77777777" w:rsidR="00736B45" w:rsidRPr="00736B45" w:rsidRDefault="00736B45" w:rsidP="00736B45">
            <w:pPr>
              <w:spacing w:line="240" w:lineRule="auto"/>
              <w:contextualSpacing/>
              <w:rPr>
                <w:rFonts w:ascii="Times New Roman" w:hAnsi="Times New Roman"/>
              </w:rPr>
            </w:pPr>
            <w:r w:rsidRPr="00736B45">
              <w:rPr>
                <w:rFonts w:ascii="Times New Roman" w:hAnsi="Times New Roman"/>
              </w:rPr>
              <w:t>Применение знаний о роли факторов в развитии личности ребенка, возрастной периодизации в практических ситуациях.</w:t>
            </w:r>
          </w:p>
          <w:p w14:paraId="2773587C" w14:textId="77777777" w:rsidR="00736B45" w:rsidRPr="00736B45" w:rsidRDefault="00736B45" w:rsidP="00736B45">
            <w:pPr>
              <w:spacing w:line="240" w:lineRule="auto"/>
              <w:contextualSpacing/>
              <w:rPr>
                <w:rFonts w:ascii="Times New Roman" w:hAnsi="Times New Roman"/>
              </w:rPr>
            </w:pPr>
            <w:r w:rsidRPr="00736B45">
              <w:rPr>
                <w:rFonts w:ascii="Times New Roman" w:hAnsi="Times New Roman"/>
              </w:rPr>
              <w:t>Анализ методов и условий построения образовательной деятельности на основе индивидуальных особенностей ребенка. Решение педагогических задач на определение цели и вариантов дифференцированного подхода в образовании, в том числе в отношении детей с ограниченными возможностями здоровья.</w:t>
            </w:r>
          </w:p>
        </w:tc>
        <w:tc>
          <w:tcPr>
            <w:tcW w:w="914" w:type="pct"/>
            <w:tcBorders>
              <w:top w:val="single" w:sz="4" w:space="0" w:color="auto"/>
              <w:left w:val="single" w:sz="4" w:space="0" w:color="auto"/>
              <w:bottom w:val="single" w:sz="4" w:space="0" w:color="auto"/>
              <w:right w:val="single" w:sz="4" w:space="0" w:color="auto"/>
            </w:tcBorders>
            <w:vAlign w:val="center"/>
          </w:tcPr>
          <w:p w14:paraId="0F1658F4"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F3C30"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3A30754"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hideMark/>
          </w:tcPr>
          <w:p w14:paraId="2DA55052"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1.5 Педагогическое исследование</w:t>
            </w:r>
          </w:p>
        </w:tc>
        <w:tc>
          <w:tcPr>
            <w:tcW w:w="2307" w:type="pct"/>
            <w:tcBorders>
              <w:top w:val="single" w:sz="4" w:space="0" w:color="auto"/>
              <w:left w:val="single" w:sz="4" w:space="0" w:color="auto"/>
              <w:bottom w:val="single" w:sz="4" w:space="0" w:color="auto"/>
              <w:right w:val="single" w:sz="4" w:space="0" w:color="auto"/>
            </w:tcBorders>
            <w:hideMark/>
          </w:tcPr>
          <w:p w14:paraId="3A072864" w14:textId="77777777" w:rsidR="00736B45" w:rsidRPr="00736B45" w:rsidRDefault="009B45A0" w:rsidP="00736B45">
            <w:pPr>
              <w:spacing w:after="0" w:line="240" w:lineRule="auto"/>
              <w:rPr>
                <w:rFonts w:ascii="Times New Roman" w:hAnsi="Times New Roman"/>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3FA54C8F"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4376E7AF"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2BAF4EE0"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D0ACA"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C73C916"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1. Понятие педагогического исследования</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30F64BCD"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C6C638"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4ADE4DE"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1BD0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96D33E5"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Этапы педагогического исследования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7D6CB254"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022E0F"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37D679A5"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31F64F"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3DC3107D"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3. Методы педагогического исследования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7F5C5270"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D39A63"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FCAF2DD"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0572D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E12F838" w14:textId="77777777" w:rsidR="00736B45" w:rsidRPr="00736B45" w:rsidRDefault="009B45A0" w:rsidP="00736B45">
            <w:pPr>
              <w:spacing w:after="0" w:line="240" w:lineRule="auto"/>
              <w:rPr>
                <w:rFonts w:ascii="Times New Roman" w:hAnsi="Times New Roman"/>
              </w:rPr>
            </w:pPr>
            <w:r>
              <w:rPr>
                <w:rFonts w:ascii="Times New Roman" w:hAnsi="Times New Roman"/>
                <w:b/>
                <w:bCs/>
                <w:color w:val="000000"/>
              </w:rPr>
              <w:t>Перечень практических и лабораторных занятий</w:t>
            </w:r>
          </w:p>
        </w:tc>
        <w:tc>
          <w:tcPr>
            <w:tcW w:w="914" w:type="pct"/>
            <w:tcBorders>
              <w:top w:val="single" w:sz="4" w:space="0" w:color="auto"/>
              <w:left w:val="single" w:sz="4" w:space="0" w:color="auto"/>
              <w:bottom w:val="single" w:sz="4" w:space="0" w:color="auto"/>
              <w:right w:val="single" w:sz="4" w:space="0" w:color="auto"/>
            </w:tcBorders>
            <w:vAlign w:val="center"/>
          </w:tcPr>
          <w:p w14:paraId="38C967F1" w14:textId="77777777" w:rsidR="00736B45" w:rsidRPr="00736B45" w:rsidRDefault="00736B45"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A55C19"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00FD70A"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3E29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6A7F685" w14:textId="77777777" w:rsidR="00736B45" w:rsidRPr="00736B45" w:rsidRDefault="00736B45" w:rsidP="00736B45">
            <w:pPr>
              <w:spacing w:line="240" w:lineRule="auto"/>
              <w:contextualSpacing/>
              <w:rPr>
                <w:rFonts w:ascii="Times New Roman" w:hAnsi="Times New Roman"/>
              </w:rPr>
            </w:pPr>
            <w:r w:rsidRPr="00736B45">
              <w:rPr>
                <w:rFonts w:ascii="Times New Roman" w:hAnsi="Times New Roman"/>
              </w:rPr>
              <w:t>Выбор методов исследования в соответствии с параметрами методологического аппарата. Подбор отдельных методов педагогического исследования на основе практических ситуаций</w:t>
            </w:r>
          </w:p>
        </w:tc>
        <w:tc>
          <w:tcPr>
            <w:tcW w:w="914" w:type="pct"/>
            <w:tcBorders>
              <w:top w:val="single" w:sz="4" w:space="0" w:color="auto"/>
              <w:left w:val="single" w:sz="4" w:space="0" w:color="auto"/>
              <w:bottom w:val="single" w:sz="4" w:space="0" w:color="auto"/>
              <w:right w:val="single" w:sz="4" w:space="0" w:color="auto"/>
            </w:tcBorders>
            <w:vAlign w:val="center"/>
          </w:tcPr>
          <w:p w14:paraId="54A93358"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38770"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C014065"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hideMark/>
          </w:tcPr>
          <w:p w14:paraId="3AB95E25"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 xml:space="preserve">Тема 1.6 Целостный педагогический </w:t>
            </w:r>
            <w:r w:rsidRPr="00736B45">
              <w:rPr>
                <w:rFonts w:ascii="Times New Roman" w:hAnsi="Times New Roman"/>
                <w:b/>
                <w:bCs/>
                <w:color w:val="000000"/>
              </w:rPr>
              <w:lastRenderedPageBreak/>
              <w:t>процесс</w:t>
            </w:r>
          </w:p>
        </w:tc>
        <w:tc>
          <w:tcPr>
            <w:tcW w:w="2307" w:type="pct"/>
            <w:tcBorders>
              <w:top w:val="single" w:sz="4" w:space="0" w:color="auto"/>
              <w:left w:val="single" w:sz="4" w:space="0" w:color="auto"/>
              <w:bottom w:val="single" w:sz="4" w:space="0" w:color="auto"/>
              <w:right w:val="single" w:sz="4" w:space="0" w:color="auto"/>
            </w:tcBorders>
            <w:hideMark/>
          </w:tcPr>
          <w:p w14:paraId="745D7E2A" w14:textId="77777777" w:rsidR="00736B45" w:rsidRPr="00736B45" w:rsidRDefault="009B45A0" w:rsidP="00736B45">
            <w:pPr>
              <w:spacing w:after="0" w:line="240" w:lineRule="auto"/>
              <w:rPr>
                <w:rFonts w:ascii="Times New Roman" w:hAnsi="Times New Roman"/>
              </w:rPr>
            </w:pPr>
            <w:r w:rsidRPr="00736B45">
              <w:rPr>
                <w:rFonts w:ascii="Times New Roman" w:hAnsi="Times New Roman"/>
                <w:b/>
                <w:bCs/>
                <w:color w:val="000000"/>
              </w:rPr>
              <w:lastRenderedPageBreak/>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41BE1176"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33B0AD9D"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01FFC63E"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02CCB"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2935A3D"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1. Сущность целостного педагогического процесса</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9F99E9E"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6DFAC"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0F7E3AF"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4FC8F"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5939D118"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Закономерности целостного педагогического процесса</w:t>
            </w:r>
          </w:p>
        </w:tc>
        <w:tc>
          <w:tcPr>
            <w:tcW w:w="0" w:type="auto"/>
            <w:vMerge/>
            <w:tcBorders>
              <w:top w:val="single" w:sz="4" w:space="0" w:color="auto"/>
              <w:left w:val="single" w:sz="4" w:space="0" w:color="auto"/>
              <w:bottom w:val="single" w:sz="4" w:space="0" w:color="auto"/>
              <w:right w:val="single" w:sz="4" w:space="0" w:color="auto"/>
            </w:tcBorders>
            <w:vAlign w:val="center"/>
          </w:tcPr>
          <w:p w14:paraId="1A1759B7"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98CB6"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04117523"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66195"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13A3CA9"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3. Принципы построения целостного педагогического процесса</w:t>
            </w:r>
          </w:p>
        </w:tc>
        <w:tc>
          <w:tcPr>
            <w:tcW w:w="0" w:type="auto"/>
            <w:vMerge/>
            <w:tcBorders>
              <w:top w:val="single" w:sz="4" w:space="0" w:color="auto"/>
              <w:left w:val="single" w:sz="4" w:space="0" w:color="auto"/>
              <w:bottom w:val="single" w:sz="4" w:space="0" w:color="auto"/>
              <w:right w:val="single" w:sz="4" w:space="0" w:color="auto"/>
            </w:tcBorders>
            <w:vAlign w:val="center"/>
          </w:tcPr>
          <w:p w14:paraId="62360DB0"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8012A"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6016B34"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78121"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CB1986A"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4. Структура педагогического процесса</w:t>
            </w:r>
          </w:p>
        </w:tc>
        <w:tc>
          <w:tcPr>
            <w:tcW w:w="0" w:type="auto"/>
            <w:vMerge/>
            <w:tcBorders>
              <w:top w:val="single" w:sz="4" w:space="0" w:color="auto"/>
              <w:left w:val="single" w:sz="4" w:space="0" w:color="auto"/>
              <w:bottom w:val="single" w:sz="4" w:space="0" w:color="auto"/>
              <w:right w:val="single" w:sz="4" w:space="0" w:color="auto"/>
            </w:tcBorders>
            <w:vAlign w:val="center"/>
          </w:tcPr>
          <w:p w14:paraId="44311B03"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E60959"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18BDC0E"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7A9BDC"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DBA04F6"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5. Этапы педагогического процесса</w:t>
            </w:r>
          </w:p>
        </w:tc>
        <w:tc>
          <w:tcPr>
            <w:tcW w:w="0" w:type="auto"/>
            <w:vMerge/>
            <w:tcBorders>
              <w:top w:val="single" w:sz="4" w:space="0" w:color="auto"/>
              <w:left w:val="single" w:sz="4" w:space="0" w:color="auto"/>
              <w:bottom w:val="single" w:sz="4" w:space="0" w:color="auto"/>
              <w:right w:val="single" w:sz="4" w:space="0" w:color="auto"/>
            </w:tcBorders>
            <w:vAlign w:val="center"/>
          </w:tcPr>
          <w:p w14:paraId="145D3A7F"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9C79E"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8FCABB9"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5CEE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15ED773" w14:textId="77777777" w:rsidR="00736B45" w:rsidRPr="00736B45" w:rsidRDefault="009B45A0" w:rsidP="00736B45">
            <w:pPr>
              <w:spacing w:after="0" w:line="240" w:lineRule="auto"/>
              <w:rPr>
                <w:rFonts w:ascii="Times New Roman" w:hAnsi="Times New Roman"/>
              </w:rPr>
            </w:pPr>
            <w:r>
              <w:rPr>
                <w:rFonts w:ascii="Times New Roman" w:hAnsi="Times New Roman"/>
                <w:b/>
                <w:bCs/>
                <w:color w:val="000000"/>
              </w:rPr>
              <w:t>Перечень практических и лабораторных занятий</w:t>
            </w:r>
          </w:p>
        </w:tc>
        <w:tc>
          <w:tcPr>
            <w:tcW w:w="914" w:type="pct"/>
            <w:tcBorders>
              <w:top w:val="single" w:sz="4" w:space="0" w:color="auto"/>
              <w:left w:val="single" w:sz="4" w:space="0" w:color="auto"/>
              <w:bottom w:val="single" w:sz="4" w:space="0" w:color="auto"/>
              <w:right w:val="single" w:sz="4" w:space="0" w:color="auto"/>
            </w:tcBorders>
            <w:vAlign w:val="center"/>
          </w:tcPr>
          <w:p w14:paraId="2E7C095B" w14:textId="77777777" w:rsidR="00736B45" w:rsidRPr="00736B45" w:rsidRDefault="00736B45"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FB2D6"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64D469A7"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4B0A0"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C08AA7D" w14:textId="77777777" w:rsidR="00736B45" w:rsidRPr="00736B45" w:rsidRDefault="00736B45" w:rsidP="00736B45">
            <w:pPr>
              <w:spacing w:after="0" w:line="240" w:lineRule="auto"/>
              <w:rPr>
                <w:rFonts w:ascii="Times New Roman" w:hAnsi="Times New Roman"/>
                <w:b/>
              </w:rPr>
            </w:pPr>
            <w:r w:rsidRPr="00736B45">
              <w:rPr>
                <w:rFonts w:ascii="Times New Roman" w:hAnsi="Times New Roman"/>
              </w:rPr>
              <w:t>Анализ проявления закономерностей педагогического процесса на основе практических ситуаций. Анализ практических ситуаций педагогического процесса в разных видах образовательных организаций</w:t>
            </w:r>
          </w:p>
        </w:tc>
        <w:tc>
          <w:tcPr>
            <w:tcW w:w="914" w:type="pct"/>
            <w:tcBorders>
              <w:top w:val="single" w:sz="4" w:space="0" w:color="auto"/>
              <w:left w:val="single" w:sz="4" w:space="0" w:color="auto"/>
              <w:bottom w:val="single" w:sz="4" w:space="0" w:color="auto"/>
              <w:right w:val="single" w:sz="4" w:space="0" w:color="auto"/>
            </w:tcBorders>
            <w:vAlign w:val="center"/>
          </w:tcPr>
          <w:p w14:paraId="03815861"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8305F"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2F73508"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hideMark/>
          </w:tcPr>
          <w:p w14:paraId="43E60DE6"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1.7 Образовательная среда</w:t>
            </w:r>
          </w:p>
        </w:tc>
        <w:tc>
          <w:tcPr>
            <w:tcW w:w="2307" w:type="pct"/>
            <w:tcBorders>
              <w:top w:val="single" w:sz="4" w:space="0" w:color="auto"/>
              <w:left w:val="single" w:sz="4" w:space="0" w:color="auto"/>
              <w:bottom w:val="single" w:sz="4" w:space="0" w:color="auto"/>
              <w:right w:val="single" w:sz="4" w:space="0" w:color="auto"/>
            </w:tcBorders>
            <w:hideMark/>
          </w:tcPr>
          <w:p w14:paraId="6BB00F69" w14:textId="77777777" w:rsidR="00736B45" w:rsidRPr="00736B45" w:rsidRDefault="009B45A0" w:rsidP="00736B45">
            <w:pPr>
              <w:spacing w:after="0" w:line="240" w:lineRule="auto"/>
              <w:rPr>
                <w:rFonts w:ascii="Times New Roman" w:hAnsi="Times New Roman"/>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5C4C2DB2"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7181FDEC"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65C18FBC"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BA35C6"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2AD9372"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1. Сущность образовательной среды</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7FE3DD4"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96C2F2"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07737B2"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B4069F"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E6EEE1D"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Функции образовательной среды</w:t>
            </w:r>
          </w:p>
        </w:tc>
        <w:tc>
          <w:tcPr>
            <w:tcW w:w="0" w:type="auto"/>
            <w:vMerge/>
            <w:tcBorders>
              <w:top w:val="single" w:sz="4" w:space="0" w:color="auto"/>
              <w:left w:val="single" w:sz="4" w:space="0" w:color="auto"/>
              <w:bottom w:val="single" w:sz="4" w:space="0" w:color="auto"/>
              <w:right w:val="single" w:sz="4" w:space="0" w:color="auto"/>
            </w:tcBorders>
            <w:vAlign w:val="center"/>
          </w:tcPr>
          <w:p w14:paraId="50B174AC"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D5D5C8"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0B388858"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A05992"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5A98E877"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3. Компоненты образовательной среды</w:t>
            </w:r>
          </w:p>
        </w:tc>
        <w:tc>
          <w:tcPr>
            <w:tcW w:w="0" w:type="auto"/>
            <w:vMerge/>
            <w:tcBorders>
              <w:top w:val="single" w:sz="4" w:space="0" w:color="auto"/>
              <w:left w:val="single" w:sz="4" w:space="0" w:color="auto"/>
              <w:bottom w:val="single" w:sz="4" w:space="0" w:color="auto"/>
              <w:right w:val="single" w:sz="4" w:space="0" w:color="auto"/>
            </w:tcBorders>
            <w:vAlign w:val="center"/>
          </w:tcPr>
          <w:p w14:paraId="371B0070"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C8F0C"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30C6F45"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3484D"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E896B84" w14:textId="77777777" w:rsidR="00736B45" w:rsidRPr="00736B45" w:rsidRDefault="009B45A0" w:rsidP="00736B45">
            <w:pPr>
              <w:spacing w:after="0" w:line="240" w:lineRule="auto"/>
              <w:rPr>
                <w:rFonts w:ascii="Times New Roman" w:hAnsi="Times New Roman"/>
              </w:rPr>
            </w:pPr>
            <w:r>
              <w:rPr>
                <w:rFonts w:ascii="Times New Roman" w:hAnsi="Times New Roman"/>
                <w:b/>
                <w:bCs/>
                <w:color w:val="000000"/>
              </w:rPr>
              <w:t>Перечень практических и лабораторных занятий</w:t>
            </w:r>
          </w:p>
        </w:tc>
        <w:tc>
          <w:tcPr>
            <w:tcW w:w="914" w:type="pct"/>
            <w:tcBorders>
              <w:top w:val="single" w:sz="4" w:space="0" w:color="auto"/>
              <w:left w:val="single" w:sz="4" w:space="0" w:color="auto"/>
              <w:bottom w:val="single" w:sz="4" w:space="0" w:color="auto"/>
              <w:right w:val="single" w:sz="4" w:space="0" w:color="auto"/>
            </w:tcBorders>
            <w:vAlign w:val="center"/>
          </w:tcPr>
          <w:p w14:paraId="08EE93FA" w14:textId="77777777" w:rsidR="00736B45" w:rsidRPr="00736B45" w:rsidRDefault="00736B45"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F9C50"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76C4F60"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58B79"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8947FE5"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rPr>
              <w:t xml:space="preserve">Анализ развивающей предметно-пространственной среды образовательной организации на примере конкретной образовательной организации.  </w:t>
            </w:r>
          </w:p>
        </w:tc>
        <w:tc>
          <w:tcPr>
            <w:tcW w:w="914" w:type="pct"/>
            <w:tcBorders>
              <w:top w:val="single" w:sz="4" w:space="0" w:color="auto"/>
              <w:left w:val="single" w:sz="4" w:space="0" w:color="auto"/>
              <w:bottom w:val="single" w:sz="4" w:space="0" w:color="auto"/>
              <w:right w:val="single" w:sz="4" w:space="0" w:color="auto"/>
            </w:tcBorders>
            <w:vAlign w:val="center"/>
          </w:tcPr>
          <w:p w14:paraId="43FB2CFD"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9B39D"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622D2E60" w14:textId="77777777" w:rsidTr="00736B45">
        <w:trPr>
          <w:trHeight w:val="20"/>
        </w:trPr>
        <w:tc>
          <w:tcPr>
            <w:tcW w:w="3172" w:type="pct"/>
            <w:gridSpan w:val="2"/>
            <w:tcBorders>
              <w:top w:val="single" w:sz="4" w:space="0" w:color="auto"/>
              <w:left w:val="single" w:sz="4" w:space="0" w:color="auto"/>
              <w:bottom w:val="single" w:sz="4" w:space="0" w:color="auto"/>
              <w:right w:val="single" w:sz="4" w:space="0" w:color="auto"/>
            </w:tcBorders>
            <w:vAlign w:val="center"/>
            <w:hideMark/>
          </w:tcPr>
          <w:p w14:paraId="012DD857" w14:textId="77777777" w:rsidR="00736B45" w:rsidRPr="00736B45" w:rsidRDefault="00736B45" w:rsidP="00736B45">
            <w:pPr>
              <w:spacing w:line="240" w:lineRule="auto"/>
              <w:contextualSpacing/>
              <w:rPr>
                <w:rFonts w:ascii="Times New Roman" w:hAnsi="Times New Roman"/>
                <w:b/>
                <w:bCs/>
                <w:color w:val="000000"/>
              </w:rPr>
            </w:pPr>
            <w:r w:rsidRPr="00736B45">
              <w:rPr>
                <w:rFonts w:ascii="Times New Roman" w:hAnsi="Times New Roman"/>
                <w:b/>
                <w:bCs/>
                <w:color w:val="000000"/>
              </w:rPr>
              <w:t>Раздел 2. Дидактика (Теория обучения)</w:t>
            </w:r>
          </w:p>
        </w:tc>
        <w:tc>
          <w:tcPr>
            <w:tcW w:w="914" w:type="pct"/>
            <w:tcBorders>
              <w:top w:val="single" w:sz="4" w:space="0" w:color="auto"/>
              <w:left w:val="single" w:sz="4" w:space="0" w:color="auto"/>
              <w:bottom w:val="single" w:sz="4" w:space="0" w:color="auto"/>
              <w:right w:val="single" w:sz="4" w:space="0" w:color="auto"/>
            </w:tcBorders>
            <w:vAlign w:val="center"/>
          </w:tcPr>
          <w:p w14:paraId="56D13980" w14:textId="77777777" w:rsidR="00736B45" w:rsidRPr="00736B45" w:rsidRDefault="00736B45" w:rsidP="00736B45">
            <w:pPr>
              <w:spacing w:after="0" w:line="240" w:lineRule="auto"/>
              <w:jc w:val="center"/>
              <w:rPr>
                <w:rFonts w:ascii="Times New Roman" w:hAnsi="Times New Roman"/>
                <w:b/>
                <w:bCs/>
                <w:color w:val="000000"/>
              </w:rPr>
            </w:pPr>
          </w:p>
        </w:tc>
        <w:tc>
          <w:tcPr>
            <w:tcW w:w="914" w:type="pct"/>
            <w:tcBorders>
              <w:top w:val="single" w:sz="4" w:space="0" w:color="auto"/>
              <w:left w:val="single" w:sz="4" w:space="0" w:color="auto"/>
              <w:bottom w:val="single" w:sz="4" w:space="0" w:color="auto"/>
              <w:right w:val="single" w:sz="4" w:space="0" w:color="auto"/>
            </w:tcBorders>
            <w:hideMark/>
          </w:tcPr>
          <w:p w14:paraId="3397D0AC"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3BD5BC48"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tcPr>
          <w:p w14:paraId="7A58F52F" w14:textId="77777777" w:rsidR="00736B45" w:rsidRPr="00736B45" w:rsidRDefault="00736B45" w:rsidP="00736B45">
            <w:pPr>
              <w:spacing w:line="240" w:lineRule="auto"/>
              <w:contextualSpacing/>
              <w:rPr>
                <w:rFonts w:ascii="Times New Roman" w:hAnsi="Times New Roman"/>
                <w:b/>
                <w:bCs/>
                <w:color w:val="000000"/>
              </w:rPr>
            </w:pPr>
          </w:p>
          <w:p w14:paraId="41C303E3"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2.1 Теоретические основы обучения</w:t>
            </w:r>
          </w:p>
        </w:tc>
        <w:tc>
          <w:tcPr>
            <w:tcW w:w="2307" w:type="pct"/>
            <w:tcBorders>
              <w:top w:val="single" w:sz="4" w:space="0" w:color="auto"/>
              <w:left w:val="single" w:sz="4" w:space="0" w:color="auto"/>
              <w:bottom w:val="single" w:sz="4" w:space="0" w:color="auto"/>
              <w:right w:val="single" w:sz="4" w:space="0" w:color="auto"/>
            </w:tcBorders>
            <w:hideMark/>
          </w:tcPr>
          <w:p w14:paraId="7178E006" w14:textId="77777777" w:rsidR="00736B45" w:rsidRPr="00736B45" w:rsidRDefault="009B45A0" w:rsidP="00736B45">
            <w:pPr>
              <w:spacing w:after="0" w:line="240" w:lineRule="auto"/>
              <w:rPr>
                <w:rFonts w:ascii="Times New Roman" w:hAnsi="Times New Roman"/>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453727BD"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tcPr>
          <w:p w14:paraId="6FFC4451" w14:textId="77777777" w:rsidR="00736B45" w:rsidRPr="00736B45" w:rsidRDefault="00736B45" w:rsidP="00736B45">
            <w:pPr>
              <w:spacing w:after="0" w:line="240" w:lineRule="auto"/>
              <w:jc w:val="center"/>
              <w:rPr>
                <w:rFonts w:ascii="Times New Roman" w:hAnsi="Times New Roman"/>
                <w:b/>
                <w:bCs/>
                <w:color w:val="000000"/>
              </w:rPr>
            </w:pPr>
          </w:p>
        </w:tc>
      </w:tr>
      <w:tr w:rsidR="00736B45" w:rsidRPr="00736B45" w14:paraId="1093FAD1"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4DC8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CAC7CEE"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1. Сущность дидактики как науки об обучении</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0041B385"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90AEEF"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8D68795"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9ECAF"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FC9B75C"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Закономерности обучения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088C30B2"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34E234"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85580FC"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C3CCA"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B54ED2C"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3. Принципы обучения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541B7804"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D812C9"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C2E01E3"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226D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BD86057"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4. Современные дидактические концепции</w:t>
            </w:r>
          </w:p>
        </w:tc>
        <w:tc>
          <w:tcPr>
            <w:tcW w:w="0" w:type="auto"/>
            <w:vMerge/>
            <w:tcBorders>
              <w:top w:val="single" w:sz="4" w:space="0" w:color="auto"/>
              <w:left w:val="single" w:sz="4" w:space="0" w:color="auto"/>
              <w:bottom w:val="single" w:sz="4" w:space="0" w:color="auto"/>
              <w:right w:val="single" w:sz="4" w:space="0" w:color="auto"/>
            </w:tcBorders>
            <w:vAlign w:val="center"/>
          </w:tcPr>
          <w:p w14:paraId="66F4D4D3"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5A028"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09DDA12"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hideMark/>
          </w:tcPr>
          <w:p w14:paraId="6C0B35C2"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2.2. Содержание и организация обучения</w:t>
            </w:r>
          </w:p>
        </w:tc>
        <w:tc>
          <w:tcPr>
            <w:tcW w:w="2307" w:type="pct"/>
            <w:tcBorders>
              <w:top w:val="single" w:sz="4" w:space="0" w:color="auto"/>
              <w:left w:val="single" w:sz="4" w:space="0" w:color="auto"/>
              <w:bottom w:val="single" w:sz="4" w:space="0" w:color="auto"/>
              <w:right w:val="single" w:sz="4" w:space="0" w:color="auto"/>
            </w:tcBorders>
            <w:hideMark/>
          </w:tcPr>
          <w:p w14:paraId="051A3A95" w14:textId="77777777" w:rsidR="00736B45" w:rsidRPr="00736B45" w:rsidRDefault="009B45A0" w:rsidP="00736B45">
            <w:pPr>
              <w:spacing w:after="0" w:line="240" w:lineRule="auto"/>
              <w:rPr>
                <w:rFonts w:ascii="Times New Roman" w:hAnsi="Times New Roman"/>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5A461735"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4DF5251E"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22217E95"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C3CD23"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3CA1A76F"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1. Цели обучения</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0A1207F"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687370"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5580F7A"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01ED5F"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36FC4E26"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Содержание обучения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084ECC5E"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02ED57"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A26C4DA"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56923D"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A34FC9C"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3. Средства обучения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6DCBCD54"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90F57E"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71629E0F"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AD67C"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3E30D1D"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4. Методы обучения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187B08F9"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140077"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D6AA701"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569491"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78E66E6"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5. Формы обучения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5D0E78DE"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3FCB65"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7BDFD58B"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5858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62FDC9D"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 xml:space="preserve">6. Понятие контроля процесса обучения </w:t>
            </w:r>
          </w:p>
        </w:tc>
        <w:tc>
          <w:tcPr>
            <w:tcW w:w="0" w:type="auto"/>
            <w:vMerge/>
            <w:tcBorders>
              <w:top w:val="single" w:sz="4" w:space="0" w:color="auto"/>
              <w:left w:val="single" w:sz="4" w:space="0" w:color="auto"/>
              <w:bottom w:val="single" w:sz="4" w:space="0" w:color="auto"/>
              <w:right w:val="single" w:sz="4" w:space="0" w:color="auto"/>
            </w:tcBorders>
            <w:vAlign w:val="center"/>
          </w:tcPr>
          <w:p w14:paraId="352F4DB3"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49D9F"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C835A23"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102E3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8C972B4"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7. Виды контроля обучения и формы его организации</w:t>
            </w:r>
          </w:p>
        </w:tc>
        <w:tc>
          <w:tcPr>
            <w:tcW w:w="0" w:type="auto"/>
            <w:vMerge/>
            <w:tcBorders>
              <w:top w:val="single" w:sz="4" w:space="0" w:color="auto"/>
              <w:left w:val="single" w:sz="4" w:space="0" w:color="auto"/>
              <w:bottom w:val="single" w:sz="4" w:space="0" w:color="auto"/>
              <w:right w:val="single" w:sz="4" w:space="0" w:color="auto"/>
            </w:tcBorders>
            <w:vAlign w:val="center"/>
          </w:tcPr>
          <w:p w14:paraId="13426039"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7235B5"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D5CDB56"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5D472"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453EA2F"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8. Способы оценки учебных достижений детей как показателя качества обучения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024C05F0"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8C7B24"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3BA84133"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7591E"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802BCCD" w14:textId="77777777" w:rsidR="00736B45" w:rsidRPr="00736B45" w:rsidRDefault="009B45A0" w:rsidP="00736B45">
            <w:pPr>
              <w:spacing w:after="0" w:line="240" w:lineRule="auto"/>
              <w:rPr>
                <w:rFonts w:ascii="Times New Roman" w:hAnsi="Times New Roman"/>
              </w:rPr>
            </w:pPr>
            <w:r>
              <w:rPr>
                <w:rFonts w:ascii="Times New Roman" w:hAnsi="Times New Roman"/>
                <w:b/>
                <w:bCs/>
                <w:color w:val="000000"/>
              </w:rPr>
              <w:t>Перечень практических и лабораторных занятий</w:t>
            </w:r>
          </w:p>
        </w:tc>
        <w:tc>
          <w:tcPr>
            <w:tcW w:w="914" w:type="pct"/>
            <w:tcBorders>
              <w:top w:val="single" w:sz="4" w:space="0" w:color="auto"/>
              <w:left w:val="single" w:sz="4" w:space="0" w:color="auto"/>
              <w:bottom w:val="single" w:sz="4" w:space="0" w:color="auto"/>
              <w:right w:val="single" w:sz="4" w:space="0" w:color="auto"/>
            </w:tcBorders>
            <w:vAlign w:val="center"/>
          </w:tcPr>
          <w:p w14:paraId="6C11C356" w14:textId="77777777" w:rsidR="00736B45" w:rsidRPr="00736B45" w:rsidRDefault="00736B45" w:rsidP="00736B45">
            <w:pPr>
              <w:spacing w:after="0" w:line="240" w:lineRule="auto"/>
              <w:jc w:val="center"/>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7FA34C" w14:textId="77777777" w:rsidR="00736B45" w:rsidRPr="00736B45" w:rsidRDefault="00736B45" w:rsidP="00736B45">
            <w:pPr>
              <w:spacing w:after="0" w:line="240" w:lineRule="auto"/>
              <w:rPr>
                <w:rFonts w:ascii="Times New Roman" w:hAnsi="Times New Roman"/>
                <w:b/>
                <w:bCs/>
                <w:color w:val="000000"/>
              </w:rPr>
            </w:pPr>
          </w:p>
        </w:tc>
      </w:tr>
      <w:tr w:rsidR="00280AEB" w:rsidRPr="00736B45" w14:paraId="2E5F627D"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A09E9"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7BB006C" w14:textId="77777777" w:rsidR="00280AEB" w:rsidRPr="00736B45" w:rsidRDefault="00280AEB" w:rsidP="00736B45">
            <w:pPr>
              <w:shd w:val="clear" w:color="auto" w:fill="FFFFFF"/>
              <w:autoSpaceDE w:val="0"/>
              <w:autoSpaceDN w:val="0"/>
              <w:spacing w:after="0" w:line="240" w:lineRule="auto"/>
              <w:rPr>
                <w:rFonts w:ascii="Times New Roman" w:hAnsi="Times New Roman"/>
              </w:rPr>
            </w:pPr>
            <w:r w:rsidRPr="00736B45">
              <w:rPr>
                <w:rFonts w:ascii="Times New Roman" w:hAnsi="Times New Roman"/>
              </w:rPr>
              <w:t>Анализ таксономии Б. Блума. Постановка целей и задач обучения по заданной теме и содержанию обучения в соответствии с теорией образовательного целеполагания А.В. Хуторского</w:t>
            </w:r>
          </w:p>
        </w:tc>
        <w:tc>
          <w:tcPr>
            <w:tcW w:w="914" w:type="pct"/>
            <w:vMerge w:val="restart"/>
            <w:tcBorders>
              <w:top w:val="single" w:sz="4" w:space="0" w:color="auto"/>
              <w:left w:val="single" w:sz="4" w:space="0" w:color="auto"/>
              <w:right w:val="single" w:sz="4" w:space="0" w:color="auto"/>
            </w:tcBorders>
            <w:vAlign w:val="center"/>
          </w:tcPr>
          <w:p w14:paraId="2C0BDB5E" w14:textId="77777777" w:rsidR="00280AEB"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EB7E76" w14:textId="77777777" w:rsidR="00280AEB" w:rsidRPr="00736B45" w:rsidRDefault="00280AEB" w:rsidP="00736B45">
            <w:pPr>
              <w:spacing w:after="0" w:line="240" w:lineRule="auto"/>
              <w:rPr>
                <w:rFonts w:ascii="Times New Roman" w:hAnsi="Times New Roman"/>
                <w:b/>
                <w:bCs/>
                <w:color w:val="000000"/>
              </w:rPr>
            </w:pPr>
          </w:p>
        </w:tc>
      </w:tr>
      <w:tr w:rsidR="00280AEB" w:rsidRPr="00736B45" w14:paraId="66DFBDF2"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22549"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166D2D20" w14:textId="77777777" w:rsidR="00280AEB" w:rsidRPr="00736B45" w:rsidRDefault="00280AEB" w:rsidP="00736B45">
            <w:pPr>
              <w:spacing w:after="0" w:line="240" w:lineRule="auto"/>
              <w:rPr>
                <w:rFonts w:ascii="Times New Roman" w:hAnsi="Times New Roman"/>
              </w:rPr>
            </w:pPr>
            <w:r w:rsidRPr="00736B45">
              <w:rPr>
                <w:rFonts w:ascii="Times New Roman" w:hAnsi="Times New Roman"/>
                <w:b/>
              </w:rPr>
              <w:t xml:space="preserve">Практическое занятие 16. </w:t>
            </w:r>
            <w:r w:rsidRPr="00736B45">
              <w:rPr>
                <w:rFonts w:ascii="Times New Roman" w:hAnsi="Times New Roman"/>
              </w:rPr>
              <w:t>Анализ ФГОС НОО, учебного плана, программы, учебника, учебно-методических пособий</w:t>
            </w:r>
          </w:p>
        </w:tc>
        <w:tc>
          <w:tcPr>
            <w:tcW w:w="914" w:type="pct"/>
            <w:vMerge/>
            <w:tcBorders>
              <w:left w:val="single" w:sz="4" w:space="0" w:color="auto"/>
              <w:right w:val="single" w:sz="4" w:space="0" w:color="auto"/>
            </w:tcBorders>
            <w:vAlign w:val="center"/>
          </w:tcPr>
          <w:p w14:paraId="7568E2AA" w14:textId="77777777" w:rsidR="00280AEB" w:rsidRPr="00736B45" w:rsidRDefault="00280AEB"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CC7CE2" w14:textId="77777777" w:rsidR="00280AEB" w:rsidRPr="00736B45" w:rsidRDefault="00280AEB" w:rsidP="00736B45">
            <w:pPr>
              <w:spacing w:after="0" w:line="240" w:lineRule="auto"/>
              <w:rPr>
                <w:rFonts w:ascii="Times New Roman" w:hAnsi="Times New Roman"/>
                <w:b/>
                <w:bCs/>
                <w:color w:val="000000"/>
              </w:rPr>
            </w:pPr>
          </w:p>
        </w:tc>
      </w:tr>
      <w:tr w:rsidR="00280AEB" w:rsidRPr="00736B45" w14:paraId="2D426EAE"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6D092"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3EFC3AD8" w14:textId="77777777" w:rsidR="00280AEB" w:rsidRPr="00736B45" w:rsidRDefault="00280AEB" w:rsidP="00736B45">
            <w:pPr>
              <w:spacing w:after="0" w:line="240" w:lineRule="auto"/>
              <w:rPr>
                <w:rFonts w:ascii="Times New Roman" w:hAnsi="Times New Roman"/>
              </w:rPr>
            </w:pPr>
            <w:r w:rsidRPr="00736B45">
              <w:rPr>
                <w:rFonts w:ascii="Times New Roman" w:hAnsi="Times New Roman"/>
                <w:b/>
              </w:rPr>
              <w:t xml:space="preserve">Практическое занятие 17-18. </w:t>
            </w:r>
            <w:r w:rsidRPr="00736B45">
              <w:rPr>
                <w:rFonts w:ascii="Times New Roman" w:hAnsi="Times New Roman"/>
              </w:rPr>
              <w:t>Реализация обучения в практике педагога через решение педагогических задач. Использование форм и методов обучения в практике педагога в практических ситуациях</w:t>
            </w:r>
          </w:p>
        </w:tc>
        <w:tc>
          <w:tcPr>
            <w:tcW w:w="914" w:type="pct"/>
            <w:vMerge/>
            <w:tcBorders>
              <w:left w:val="single" w:sz="4" w:space="0" w:color="auto"/>
              <w:bottom w:val="single" w:sz="4" w:space="0" w:color="auto"/>
              <w:right w:val="single" w:sz="4" w:space="0" w:color="auto"/>
            </w:tcBorders>
            <w:vAlign w:val="center"/>
          </w:tcPr>
          <w:p w14:paraId="6D6A4715" w14:textId="77777777" w:rsidR="00280AEB" w:rsidRPr="00736B45" w:rsidRDefault="00280AEB"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5EFEF" w14:textId="77777777" w:rsidR="00280AEB" w:rsidRPr="00736B45" w:rsidRDefault="00280AEB" w:rsidP="00736B45">
            <w:pPr>
              <w:spacing w:after="0" w:line="240" w:lineRule="auto"/>
              <w:rPr>
                <w:rFonts w:ascii="Times New Roman" w:hAnsi="Times New Roman"/>
                <w:b/>
                <w:bCs/>
                <w:color w:val="000000"/>
              </w:rPr>
            </w:pPr>
          </w:p>
        </w:tc>
      </w:tr>
      <w:tr w:rsidR="00736B45" w:rsidRPr="00736B45" w14:paraId="20C40AB1" w14:textId="77777777" w:rsidTr="00736B45">
        <w:trPr>
          <w:trHeight w:val="20"/>
        </w:trPr>
        <w:tc>
          <w:tcPr>
            <w:tcW w:w="3172" w:type="pct"/>
            <w:gridSpan w:val="2"/>
            <w:tcBorders>
              <w:top w:val="single" w:sz="4" w:space="0" w:color="auto"/>
              <w:left w:val="single" w:sz="4" w:space="0" w:color="auto"/>
              <w:bottom w:val="single" w:sz="4" w:space="0" w:color="auto"/>
              <w:right w:val="single" w:sz="4" w:space="0" w:color="auto"/>
            </w:tcBorders>
            <w:vAlign w:val="center"/>
            <w:hideMark/>
          </w:tcPr>
          <w:p w14:paraId="689CCE4B" w14:textId="77777777" w:rsidR="00736B45" w:rsidRPr="00736B45" w:rsidRDefault="00736B45" w:rsidP="00736B45">
            <w:pPr>
              <w:spacing w:line="240" w:lineRule="auto"/>
              <w:contextualSpacing/>
              <w:rPr>
                <w:rFonts w:ascii="Times New Roman" w:hAnsi="Times New Roman"/>
                <w:b/>
                <w:bCs/>
                <w:color w:val="000000"/>
              </w:rPr>
            </w:pPr>
            <w:r w:rsidRPr="00736B45">
              <w:rPr>
                <w:rFonts w:ascii="Times New Roman" w:hAnsi="Times New Roman"/>
                <w:b/>
                <w:bCs/>
                <w:color w:val="000000"/>
              </w:rPr>
              <w:t>Раздел 3. Теория воспитания</w:t>
            </w:r>
          </w:p>
        </w:tc>
        <w:tc>
          <w:tcPr>
            <w:tcW w:w="914" w:type="pct"/>
            <w:tcBorders>
              <w:top w:val="single" w:sz="4" w:space="0" w:color="auto"/>
              <w:left w:val="single" w:sz="4" w:space="0" w:color="auto"/>
              <w:bottom w:val="single" w:sz="4" w:space="0" w:color="auto"/>
              <w:right w:val="single" w:sz="4" w:space="0" w:color="auto"/>
            </w:tcBorders>
            <w:vAlign w:val="center"/>
          </w:tcPr>
          <w:p w14:paraId="62A2FF37" w14:textId="77777777" w:rsidR="00736B45" w:rsidRPr="00736B45" w:rsidRDefault="00736B45" w:rsidP="00736B45">
            <w:pPr>
              <w:spacing w:after="0" w:line="240" w:lineRule="auto"/>
              <w:jc w:val="center"/>
              <w:rPr>
                <w:rFonts w:ascii="Times New Roman" w:hAnsi="Times New Roman"/>
                <w:b/>
                <w:bCs/>
                <w:color w:val="000000"/>
              </w:rPr>
            </w:pPr>
          </w:p>
        </w:tc>
        <w:tc>
          <w:tcPr>
            <w:tcW w:w="914" w:type="pct"/>
            <w:tcBorders>
              <w:top w:val="single" w:sz="4" w:space="0" w:color="auto"/>
              <w:left w:val="single" w:sz="4" w:space="0" w:color="auto"/>
              <w:bottom w:val="single" w:sz="4" w:space="0" w:color="auto"/>
              <w:right w:val="single" w:sz="4" w:space="0" w:color="auto"/>
            </w:tcBorders>
          </w:tcPr>
          <w:p w14:paraId="2225D75F" w14:textId="77777777" w:rsidR="00736B45" w:rsidRPr="00736B45" w:rsidRDefault="00736B45" w:rsidP="00736B45">
            <w:pPr>
              <w:spacing w:after="0" w:line="240" w:lineRule="auto"/>
              <w:jc w:val="center"/>
              <w:rPr>
                <w:rFonts w:ascii="Times New Roman" w:hAnsi="Times New Roman"/>
                <w:b/>
                <w:bCs/>
                <w:color w:val="000000"/>
              </w:rPr>
            </w:pPr>
          </w:p>
        </w:tc>
      </w:tr>
      <w:tr w:rsidR="00736B45" w:rsidRPr="00736B45" w14:paraId="0D068A35"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tcPr>
          <w:p w14:paraId="1BDADE1A" w14:textId="77777777" w:rsidR="00736B45" w:rsidRPr="00736B45" w:rsidRDefault="00736B45" w:rsidP="00736B45">
            <w:pPr>
              <w:spacing w:after="0" w:line="240" w:lineRule="auto"/>
              <w:rPr>
                <w:rFonts w:ascii="Times New Roman" w:hAnsi="Times New Roman"/>
                <w:b/>
                <w:bCs/>
                <w:color w:val="000000"/>
              </w:rPr>
            </w:pPr>
          </w:p>
          <w:p w14:paraId="36874EF5"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3.1 Теоретические основы воспитания</w:t>
            </w:r>
          </w:p>
        </w:tc>
        <w:tc>
          <w:tcPr>
            <w:tcW w:w="2307" w:type="pct"/>
            <w:tcBorders>
              <w:top w:val="single" w:sz="4" w:space="0" w:color="auto"/>
              <w:left w:val="single" w:sz="4" w:space="0" w:color="auto"/>
              <w:bottom w:val="single" w:sz="4" w:space="0" w:color="auto"/>
              <w:right w:val="single" w:sz="4" w:space="0" w:color="auto"/>
            </w:tcBorders>
            <w:hideMark/>
          </w:tcPr>
          <w:p w14:paraId="7FECD9BA" w14:textId="77777777" w:rsidR="00736B45" w:rsidRPr="00736B45" w:rsidRDefault="009B45A0" w:rsidP="00736B45">
            <w:pPr>
              <w:spacing w:after="0" w:line="240" w:lineRule="auto"/>
              <w:rPr>
                <w:rFonts w:ascii="Times New Roman" w:hAnsi="Times New Roman"/>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3C69B4C6"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3E48E1AD"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0179DBCE"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0DD5B"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968DE8D"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1. Сущность процесса воспитания</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172E8FAE"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4AD27C"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4F8BE47"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231F2"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872EF06"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Закономерности воспитания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6C48A3E0"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C3BB64"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0367050"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86030"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577F0CB2"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3. Принципы воспитания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4016DADC"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D70DBA"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CF7AAD5"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7F7B70"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CAF5161"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4. Структура процесса воспитания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5CD1B9F9"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86716"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028DD579"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hideMark/>
          </w:tcPr>
          <w:p w14:paraId="34618053"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Тема 3.2 Содержание и организация воспитания</w:t>
            </w:r>
          </w:p>
        </w:tc>
        <w:tc>
          <w:tcPr>
            <w:tcW w:w="2307" w:type="pct"/>
            <w:tcBorders>
              <w:top w:val="single" w:sz="4" w:space="0" w:color="auto"/>
              <w:left w:val="single" w:sz="4" w:space="0" w:color="auto"/>
              <w:bottom w:val="single" w:sz="4" w:space="0" w:color="auto"/>
              <w:right w:val="single" w:sz="4" w:space="0" w:color="auto"/>
            </w:tcBorders>
            <w:hideMark/>
          </w:tcPr>
          <w:p w14:paraId="1B84CCEB" w14:textId="77777777" w:rsidR="00736B45" w:rsidRPr="00736B45" w:rsidRDefault="009B45A0" w:rsidP="00736B45">
            <w:pPr>
              <w:spacing w:after="0" w:line="240" w:lineRule="auto"/>
              <w:rPr>
                <w:rFonts w:ascii="Times New Roman" w:hAnsi="Times New Roman"/>
                <w:b/>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50B601E7"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7173CD09"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3D82F316"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433889"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BDC8E61"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1. Цель и задачи воспитания</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474EE8F8"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4C41BE"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61D8DBB"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45D65"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196FD3B2"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Содержание воспитания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72190BA2"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E039FE"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5BF15673"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30B35"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1961ED03"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 xml:space="preserve">3. Средства воспитания. </w:t>
            </w:r>
          </w:p>
        </w:tc>
        <w:tc>
          <w:tcPr>
            <w:tcW w:w="0" w:type="auto"/>
            <w:vMerge/>
            <w:tcBorders>
              <w:top w:val="single" w:sz="4" w:space="0" w:color="auto"/>
              <w:left w:val="single" w:sz="4" w:space="0" w:color="auto"/>
              <w:bottom w:val="single" w:sz="4" w:space="0" w:color="auto"/>
              <w:right w:val="single" w:sz="4" w:space="0" w:color="auto"/>
            </w:tcBorders>
            <w:vAlign w:val="center"/>
          </w:tcPr>
          <w:p w14:paraId="5CCE5033"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E792A2"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3C34CF8B"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8E4E85"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2672EDD"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4. Методы воспитания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7B7DB95C"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CFFFA"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32A5ABA2"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AEA67"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ACF4244"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5. Формы организации воспитания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6C2E042A"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2BAD1"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46B55419"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B6392D"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1BC263A"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6. Оценка уровня воспитанности детей</w:t>
            </w:r>
          </w:p>
        </w:tc>
        <w:tc>
          <w:tcPr>
            <w:tcW w:w="0" w:type="auto"/>
            <w:vMerge/>
            <w:tcBorders>
              <w:top w:val="single" w:sz="4" w:space="0" w:color="auto"/>
              <w:left w:val="single" w:sz="4" w:space="0" w:color="auto"/>
              <w:bottom w:val="single" w:sz="4" w:space="0" w:color="auto"/>
              <w:right w:val="single" w:sz="4" w:space="0" w:color="auto"/>
            </w:tcBorders>
            <w:vAlign w:val="center"/>
          </w:tcPr>
          <w:p w14:paraId="4A133F5C"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2806A"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F97E89D"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682B02"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846C317" w14:textId="77777777" w:rsidR="00736B45" w:rsidRPr="00736B45" w:rsidRDefault="009B45A0" w:rsidP="00736B45">
            <w:pPr>
              <w:spacing w:after="0" w:line="240" w:lineRule="auto"/>
              <w:rPr>
                <w:rFonts w:ascii="Times New Roman" w:hAnsi="Times New Roman"/>
              </w:rPr>
            </w:pPr>
            <w:r>
              <w:rPr>
                <w:rFonts w:ascii="Times New Roman" w:hAnsi="Times New Roman"/>
                <w:b/>
                <w:bCs/>
                <w:color w:val="000000"/>
              </w:rPr>
              <w:t>Перечень практических и лабораторных занятий</w:t>
            </w:r>
          </w:p>
        </w:tc>
        <w:tc>
          <w:tcPr>
            <w:tcW w:w="914" w:type="pct"/>
            <w:tcBorders>
              <w:top w:val="single" w:sz="4" w:space="0" w:color="auto"/>
              <w:left w:val="single" w:sz="4" w:space="0" w:color="auto"/>
              <w:bottom w:val="single" w:sz="4" w:space="0" w:color="auto"/>
              <w:right w:val="single" w:sz="4" w:space="0" w:color="auto"/>
            </w:tcBorders>
            <w:vAlign w:val="center"/>
          </w:tcPr>
          <w:p w14:paraId="4DB7419D" w14:textId="77777777" w:rsidR="00736B45" w:rsidRPr="00736B45" w:rsidRDefault="00736B45"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D1268" w14:textId="77777777" w:rsidR="00736B45" w:rsidRPr="00736B45" w:rsidRDefault="00736B45" w:rsidP="00736B45">
            <w:pPr>
              <w:spacing w:after="0" w:line="240" w:lineRule="auto"/>
              <w:rPr>
                <w:rFonts w:ascii="Times New Roman" w:hAnsi="Times New Roman"/>
                <w:b/>
                <w:bCs/>
                <w:color w:val="000000"/>
              </w:rPr>
            </w:pPr>
          </w:p>
        </w:tc>
      </w:tr>
      <w:tr w:rsidR="00280AEB" w:rsidRPr="00736B45" w14:paraId="3B533118"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C397CA"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7A30888" w14:textId="77777777" w:rsidR="00280AEB" w:rsidRPr="00736B45" w:rsidRDefault="00280AEB" w:rsidP="00736B45">
            <w:pPr>
              <w:spacing w:after="0" w:line="240" w:lineRule="auto"/>
              <w:rPr>
                <w:rFonts w:ascii="Times New Roman" w:hAnsi="Times New Roman"/>
                <w:b/>
                <w:bCs/>
                <w:color w:val="000000"/>
              </w:rPr>
            </w:pPr>
            <w:r w:rsidRPr="00736B45">
              <w:rPr>
                <w:rFonts w:ascii="Times New Roman" w:hAnsi="Times New Roman"/>
                <w:b/>
                <w:bCs/>
                <w:color w:val="000000"/>
              </w:rPr>
              <w:t xml:space="preserve">Практическое занятие 19. </w:t>
            </w:r>
            <w:r w:rsidRPr="00736B45">
              <w:rPr>
                <w:rFonts w:ascii="Times New Roman" w:hAnsi="Times New Roman"/>
                <w:bCs/>
                <w:color w:val="000000"/>
              </w:rPr>
              <w:t>Реализация содержания воспитания в практике педагога через решение педагогических задач.</w:t>
            </w:r>
          </w:p>
        </w:tc>
        <w:tc>
          <w:tcPr>
            <w:tcW w:w="914" w:type="pct"/>
            <w:vMerge w:val="restart"/>
            <w:tcBorders>
              <w:top w:val="single" w:sz="4" w:space="0" w:color="auto"/>
              <w:left w:val="single" w:sz="4" w:space="0" w:color="auto"/>
              <w:right w:val="single" w:sz="4" w:space="0" w:color="auto"/>
            </w:tcBorders>
            <w:vAlign w:val="center"/>
          </w:tcPr>
          <w:p w14:paraId="448B35D4" w14:textId="77777777" w:rsidR="00280AEB"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CD990" w14:textId="77777777" w:rsidR="00280AEB" w:rsidRPr="00736B45" w:rsidRDefault="00280AEB" w:rsidP="00736B45">
            <w:pPr>
              <w:spacing w:after="0" w:line="240" w:lineRule="auto"/>
              <w:rPr>
                <w:rFonts w:ascii="Times New Roman" w:hAnsi="Times New Roman"/>
                <w:b/>
                <w:bCs/>
                <w:color w:val="000000"/>
              </w:rPr>
            </w:pPr>
          </w:p>
        </w:tc>
      </w:tr>
      <w:tr w:rsidR="00280AEB" w:rsidRPr="00736B45" w14:paraId="53BC539D"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8F4003"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6F9761D8" w14:textId="77777777" w:rsidR="00280AEB" w:rsidRPr="00736B45" w:rsidRDefault="00280AEB" w:rsidP="00736B45">
            <w:pPr>
              <w:spacing w:after="0" w:line="240" w:lineRule="auto"/>
              <w:rPr>
                <w:rFonts w:ascii="Times New Roman" w:hAnsi="Times New Roman"/>
                <w:b/>
                <w:bCs/>
                <w:color w:val="000000"/>
              </w:rPr>
            </w:pPr>
            <w:r w:rsidRPr="00736B45">
              <w:rPr>
                <w:rFonts w:ascii="Times New Roman" w:hAnsi="Times New Roman"/>
                <w:b/>
              </w:rPr>
              <w:t xml:space="preserve">Практическое занятие 20. </w:t>
            </w:r>
            <w:r w:rsidRPr="00736B45">
              <w:rPr>
                <w:rFonts w:ascii="Times New Roman" w:hAnsi="Times New Roman"/>
              </w:rPr>
              <w:t>Использование средств и методов воспитания через решение педагогических задач</w:t>
            </w:r>
          </w:p>
        </w:tc>
        <w:tc>
          <w:tcPr>
            <w:tcW w:w="914" w:type="pct"/>
            <w:vMerge/>
            <w:tcBorders>
              <w:left w:val="single" w:sz="4" w:space="0" w:color="auto"/>
              <w:right w:val="single" w:sz="4" w:space="0" w:color="auto"/>
            </w:tcBorders>
            <w:vAlign w:val="center"/>
          </w:tcPr>
          <w:p w14:paraId="1D918280" w14:textId="77777777" w:rsidR="00280AEB" w:rsidRPr="00736B45" w:rsidRDefault="00280AEB"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481E39" w14:textId="77777777" w:rsidR="00280AEB" w:rsidRPr="00736B45" w:rsidRDefault="00280AEB" w:rsidP="00736B45">
            <w:pPr>
              <w:spacing w:after="0" w:line="240" w:lineRule="auto"/>
              <w:rPr>
                <w:rFonts w:ascii="Times New Roman" w:hAnsi="Times New Roman"/>
                <w:b/>
                <w:bCs/>
                <w:color w:val="000000"/>
              </w:rPr>
            </w:pPr>
          </w:p>
        </w:tc>
      </w:tr>
      <w:tr w:rsidR="00280AEB" w:rsidRPr="00736B45" w14:paraId="75763C12"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E07EE1"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11707D92" w14:textId="77777777" w:rsidR="00280AEB" w:rsidRPr="00736B45" w:rsidRDefault="00280AEB" w:rsidP="00736B45">
            <w:pPr>
              <w:spacing w:after="0" w:line="240" w:lineRule="auto"/>
              <w:rPr>
                <w:rFonts w:ascii="Times New Roman" w:hAnsi="Times New Roman"/>
                <w:b/>
                <w:bCs/>
                <w:color w:val="000000"/>
              </w:rPr>
            </w:pPr>
            <w:r w:rsidRPr="00736B45">
              <w:rPr>
                <w:rFonts w:ascii="Times New Roman" w:hAnsi="Times New Roman"/>
                <w:b/>
                <w:bCs/>
                <w:color w:val="000000"/>
              </w:rPr>
              <w:t xml:space="preserve">Практическое занятие 21. </w:t>
            </w:r>
            <w:r w:rsidRPr="00736B45">
              <w:rPr>
                <w:rFonts w:ascii="Times New Roman" w:hAnsi="Times New Roman"/>
                <w:bCs/>
                <w:color w:val="000000"/>
              </w:rPr>
              <w:t>Использование форм организации воспитания через решение педагогических задач</w:t>
            </w:r>
          </w:p>
        </w:tc>
        <w:tc>
          <w:tcPr>
            <w:tcW w:w="914" w:type="pct"/>
            <w:vMerge/>
            <w:tcBorders>
              <w:left w:val="single" w:sz="4" w:space="0" w:color="auto"/>
              <w:right w:val="single" w:sz="4" w:space="0" w:color="auto"/>
            </w:tcBorders>
            <w:vAlign w:val="center"/>
          </w:tcPr>
          <w:p w14:paraId="238DF905" w14:textId="77777777" w:rsidR="00280AEB" w:rsidRPr="00736B45" w:rsidRDefault="00280AEB"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970A63" w14:textId="77777777" w:rsidR="00280AEB" w:rsidRPr="00736B45" w:rsidRDefault="00280AEB" w:rsidP="00736B45">
            <w:pPr>
              <w:spacing w:after="0" w:line="240" w:lineRule="auto"/>
              <w:rPr>
                <w:rFonts w:ascii="Times New Roman" w:hAnsi="Times New Roman"/>
                <w:b/>
                <w:bCs/>
                <w:color w:val="000000"/>
              </w:rPr>
            </w:pPr>
          </w:p>
        </w:tc>
      </w:tr>
      <w:tr w:rsidR="00280AEB" w:rsidRPr="00736B45" w14:paraId="64252DD9" w14:textId="77777777" w:rsidTr="005D1DF3">
        <w:trPr>
          <w:trHeight w:val="7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EB8303"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D0DE954" w14:textId="77777777" w:rsidR="00280AEB" w:rsidRPr="00736B45" w:rsidRDefault="00280AEB" w:rsidP="00736B45">
            <w:pPr>
              <w:spacing w:after="0" w:line="240" w:lineRule="auto"/>
              <w:rPr>
                <w:rFonts w:ascii="Times New Roman" w:hAnsi="Times New Roman"/>
              </w:rPr>
            </w:pPr>
            <w:r w:rsidRPr="00736B45">
              <w:rPr>
                <w:rFonts w:ascii="Times New Roman" w:hAnsi="Times New Roman"/>
                <w:b/>
              </w:rPr>
              <w:t>Практическое занятие 22</w:t>
            </w:r>
            <w:r w:rsidRPr="00736B45">
              <w:rPr>
                <w:rFonts w:ascii="Times New Roman" w:hAnsi="Times New Roman"/>
              </w:rPr>
              <w:t>. Анализ педагогических ситуаций, подбор способов оценки воспитанности детей и разработка рекомендаций по воспитанию</w:t>
            </w:r>
          </w:p>
        </w:tc>
        <w:tc>
          <w:tcPr>
            <w:tcW w:w="914" w:type="pct"/>
            <w:vMerge/>
            <w:tcBorders>
              <w:left w:val="single" w:sz="4" w:space="0" w:color="auto"/>
              <w:bottom w:val="single" w:sz="4" w:space="0" w:color="auto"/>
              <w:right w:val="single" w:sz="4" w:space="0" w:color="auto"/>
            </w:tcBorders>
            <w:vAlign w:val="center"/>
          </w:tcPr>
          <w:p w14:paraId="69BCE9D2" w14:textId="77777777" w:rsidR="00280AEB" w:rsidRPr="00736B45" w:rsidRDefault="00280AEB"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6300DF" w14:textId="77777777" w:rsidR="00280AEB" w:rsidRPr="00736B45" w:rsidRDefault="00280AEB" w:rsidP="00736B45">
            <w:pPr>
              <w:spacing w:after="0" w:line="240" w:lineRule="auto"/>
              <w:rPr>
                <w:rFonts w:ascii="Times New Roman" w:hAnsi="Times New Roman"/>
                <w:b/>
                <w:bCs/>
                <w:color w:val="000000"/>
              </w:rPr>
            </w:pPr>
          </w:p>
        </w:tc>
      </w:tr>
      <w:tr w:rsidR="00736B45" w:rsidRPr="00736B45" w14:paraId="66D2FFDB" w14:textId="77777777" w:rsidTr="00736B45">
        <w:trPr>
          <w:trHeight w:val="20"/>
        </w:trPr>
        <w:tc>
          <w:tcPr>
            <w:tcW w:w="3172" w:type="pct"/>
            <w:gridSpan w:val="2"/>
            <w:tcBorders>
              <w:top w:val="single" w:sz="4" w:space="0" w:color="auto"/>
              <w:left w:val="single" w:sz="4" w:space="0" w:color="auto"/>
              <w:bottom w:val="single" w:sz="4" w:space="0" w:color="auto"/>
              <w:right w:val="single" w:sz="4" w:space="0" w:color="auto"/>
            </w:tcBorders>
            <w:vAlign w:val="center"/>
            <w:hideMark/>
          </w:tcPr>
          <w:p w14:paraId="015CB893" w14:textId="77777777" w:rsidR="00736B45" w:rsidRPr="00736B45" w:rsidRDefault="00736B45" w:rsidP="00736B45">
            <w:pPr>
              <w:spacing w:after="0" w:line="240" w:lineRule="auto"/>
              <w:rPr>
                <w:rFonts w:ascii="Times New Roman" w:hAnsi="Times New Roman"/>
                <w:b/>
              </w:rPr>
            </w:pPr>
            <w:r w:rsidRPr="00736B45">
              <w:rPr>
                <w:rFonts w:ascii="Times New Roman" w:hAnsi="Times New Roman"/>
                <w:b/>
              </w:rPr>
              <w:t>Раздел 4. Управление образовательными системами</w:t>
            </w:r>
          </w:p>
        </w:tc>
        <w:tc>
          <w:tcPr>
            <w:tcW w:w="914" w:type="pct"/>
            <w:tcBorders>
              <w:top w:val="single" w:sz="4" w:space="0" w:color="auto"/>
              <w:left w:val="single" w:sz="4" w:space="0" w:color="auto"/>
              <w:bottom w:val="single" w:sz="4" w:space="0" w:color="auto"/>
              <w:right w:val="single" w:sz="4" w:space="0" w:color="auto"/>
            </w:tcBorders>
            <w:vAlign w:val="center"/>
          </w:tcPr>
          <w:p w14:paraId="5D21919A" w14:textId="77777777" w:rsidR="00736B45" w:rsidRPr="00736B45" w:rsidRDefault="00736B45" w:rsidP="00736B45">
            <w:pPr>
              <w:spacing w:after="0" w:line="240" w:lineRule="auto"/>
              <w:jc w:val="center"/>
              <w:rPr>
                <w:rFonts w:ascii="Times New Roman" w:hAnsi="Times New Roman"/>
                <w:b/>
                <w:bCs/>
                <w:color w:val="000000"/>
              </w:rPr>
            </w:pPr>
          </w:p>
        </w:tc>
        <w:tc>
          <w:tcPr>
            <w:tcW w:w="914" w:type="pct"/>
            <w:tcBorders>
              <w:top w:val="single" w:sz="4" w:space="0" w:color="auto"/>
              <w:left w:val="single" w:sz="4" w:space="0" w:color="auto"/>
              <w:bottom w:val="single" w:sz="4" w:space="0" w:color="auto"/>
              <w:right w:val="single" w:sz="4" w:space="0" w:color="auto"/>
            </w:tcBorders>
          </w:tcPr>
          <w:p w14:paraId="6BDBB59C" w14:textId="77777777" w:rsidR="00736B45" w:rsidRPr="00736B45" w:rsidRDefault="00736B45" w:rsidP="00736B45">
            <w:pPr>
              <w:spacing w:after="0" w:line="240" w:lineRule="auto"/>
              <w:jc w:val="center"/>
              <w:rPr>
                <w:rFonts w:ascii="Times New Roman" w:hAnsi="Times New Roman"/>
                <w:b/>
                <w:bCs/>
                <w:color w:val="000000"/>
              </w:rPr>
            </w:pPr>
          </w:p>
        </w:tc>
      </w:tr>
      <w:tr w:rsidR="00736B45" w:rsidRPr="00736B45" w14:paraId="5CF0D3FA"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tcPr>
          <w:p w14:paraId="47AE5AD6" w14:textId="77777777" w:rsidR="00736B45" w:rsidRPr="00736B45" w:rsidRDefault="00736B45" w:rsidP="00736B45">
            <w:pPr>
              <w:spacing w:after="0" w:line="240" w:lineRule="auto"/>
              <w:rPr>
                <w:rFonts w:ascii="Times New Roman" w:hAnsi="Times New Roman"/>
                <w:b/>
              </w:rPr>
            </w:pPr>
            <w:r w:rsidRPr="00736B45">
              <w:rPr>
                <w:rFonts w:ascii="Times New Roman" w:hAnsi="Times New Roman"/>
                <w:b/>
                <w:bCs/>
                <w:color w:val="000000"/>
              </w:rPr>
              <w:t xml:space="preserve">Тема 4.1 </w:t>
            </w:r>
            <w:r w:rsidRPr="00736B45">
              <w:rPr>
                <w:rFonts w:ascii="Times New Roman" w:hAnsi="Times New Roman"/>
                <w:b/>
              </w:rPr>
              <w:t xml:space="preserve">Система образования в РФ. Непрерывность образования как принцип государственной политики. </w:t>
            </w:r>
          </w:p>
          <w:p w14:paraId="06DF9B43"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B5412CF" w14:textId="77777777" w:rsidR="00736B45" w:rsidRPr="00736B45" w:rsidRDefault="009B45A0" w:rsidP="00736B45">
            <w:pPr>
              <w:spacing w:after="0" w:line="240" w:lineRule="auto"/>
              <w:rPr>
                <w:rFonts w:ascii="Times New Roman" w:hAnsi="Times New Roman"/>
                <w:b/>
                <w:bCs/>
                <w:color w:val="000000"/>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73627540"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2339013A" w14:textId="77777777" w:rsidR="00736B45" w:rsidRPr="00736B45" w:rsidRDefault="00736B45" w:rsidP="00736B45">
            <w:pPr>
              <w:spacing w:after="0" w:line="240" w:lineRule="auto"/>
              <w:jc w:val="center"/>
              <w:rPr>
                <w:rFonts w:ascii="Times New Roman" w:hAnsi="Times New Roman"/>
                <w:b/>
                <w:bCs/>
                <w:color w:val="000000"/>
              </w:rPr>
            </w:pPr>
            <w:r w:rsidRPr="00736B45">
              <w:rPr>
                <w:rFonts w:ascii="Times New Roman" w:hAnsi="Times New Roman"/>
                <w:bCs/>
                <w:color w:val="000000"/>
              </w:rPr>
              <w:t>ОК 01, ОК 02, ОК 09</w:t>
            </w:r>
          </w:p>
        </w:tc>
      </w:tr>
      <w:tr w:rsidR="00736B45" w:rsidRPr="00736B45" w14:paraId="61CE3EAC"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0109B8"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8DEA0E7"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1. Структура системы образования в РФ</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7FCF7536" w14:textId="77777777" w:rsidR="00736B45" w:rsidRPr="00736B45" w:rsidRDefault="005D1DF3" w:rsidP="00736B45">
            <w:pPr>
              <w:spacing w:after="0" w:line="240" w:lineRule="auto"/>
              <w:jc w:val="center"/>
              <w:rPr>
                <w:rFonts w:ascii="Times New Roman" w:hAnsi="Times New Roman"/>
                <w:bCs/>
                <w:color w:val="000000"/>
              </w:rPr>
            </w:pPr>
            <w:r>
              <w:rPr>
                <w:rFonts w:ascii="Times New Roman" w:hAnsi="Times New Roman"/>
                <w:bCs/>
                <w:color w:val="000000"/>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09AC4"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75F85BAC"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4734C9"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06C0D6DE"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Принципы государственной политики в области образования в РФ</w:t>
            </w:r>
          </w:p>
        </w:tc>
        <w:tc>
          <w:tcPr>
            <w:tcW w:w="0" w:type="auto"/>
            <w:vMerge/>
            <w:tcBorders>
              <w:top w:val="single" w:sz="4" w:space="0" w:color="auto"/>
              <w:left w:val="single" w:sz="4" w:space="0" w:color="auto"/>
              <w:bottom w:val="single" w:sz="4" w:space="0" w:color="auto"/>
              <w:right w:val="single" w:sz="4" w:space="0" w:color="auto"/>
            </w:tcBorders>
            <w:vAlign w:val="center"/>
          </w:tcPr>
          <w:p w14:paraId="2EFFBFF1"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34A5B"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3A6FCB29"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E1D4C9"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19AD143D"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3. Непрерывное образование как принцип государственной политики</w:t>
            </w:r>
          </w:p>
        </w:tc>
        <w:tc>
          <w:tcPr>
            <w:tcW w:w="0" w:type="auto"/>
            <w:vMerge/>
            <w:tcBorders>
              <w:top w:val="single" w:sz="4" w:space="0" w:color="auto"/>
              <w:left w:val="single" w:sz="4" w:space="0" w:color="auto"/>
              <w:bottom w:val="single" w:sz="4" w:space="0" w:color="auto"/>
              <w:right w:val="single" w:sz="4" w:space="0" w:color="auto"/>
            </w:tcBorders>
            <w:vAlign w:val="center"/>
          </w:tcPr>
          <w:p w14:paraId="1FEE2D3F"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A8F80"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23704F7D"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D1BD6E"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25D277D" w14:textId="77777777" w:rsidR="00736B45" w:rsidRPr="00736B45" w:rsidRDefault="00736B45" w:rsidP="00736B45">
            <w:pPr>
              <w:spacing w:after="0" w:line="240" w:lineRule="auto"/>
              <w:rPr>
                <w:rFonts w:ascii="Times New Roman" w:hAnsi="Times New Roman"/>
              </w:rPr>
            </w:pPr>
            <w:r w:rsidRPr="00736B45">
              <w:rPr>
                <w:rFonts w:ascii="Times New Roman" w:hAnsi="Times New Roman"/>
                <w:color w:val="000000"/>
                <w:lang w:eastAsia="en-US"/>
              </w:rPr>
              <w:t>4. Права, обязанности и академические свободы педагогических работников в сфере профессиональной деятельности, гарантии их реализации. Ответственность педагогических работников.</w:t>
            </w:r>
          </w:p>
        </w:tc>
        <w:tc>
          <w:tcPr>
            <w:tcW w:w="0" w:type="auto"/>
            <w:vMerge/>
            <w:tcBorders>
              <w:top w:val="single" w:sz="4" w:space="0" w:color="auto"/>
              <w:left w:val="single" w:sz="4" w:space="0" w:color="auto"/>
              <w:bottom w:val="single" w:sz="4" w:space="0" w:color="auto"/>
              <w:right w:val="single" w:sz="4" w:space="0" w:color="auto"/>
            </w:tcBorders>
            <w:vAlign w:val="center"/>
          </w:tcPr>
          <w:p w14:paraId="6AC0AA11"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494F33"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339498CA"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640E8"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5314DD98"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 xml:space="preserve">5. </w:t>
            </w:r>
            <w:r w:rsidRPr="00736B45">
              <w:rPr>
                <w:rFonts w:ascii="Times New Roman" w:hAnsi="Times New Roman"/>
                <w:color w:val="000000"/>
                <w:lang w:eastAsia="en-US"/>
              </w:rPr>
              <w:t xml:space="preserve">Приоритетные направления развития образовательной системы Российской Федерации. </w:t>
            </w:r>
            <w:r w:rsidRPr="00736B45">
              <w:rPr>
                <w:rFonts w:ascii="Times New Roman" w:hAnsi="Times New Roman"/>
              </w:rPr>
              <w:t>Вариативное образование в РФ</w:t>
            </w:r>
          </w:p>
        </w:tc>
        <w:tc>
          <w:tcPr>
            <w:tcW w:w="0" w:type="auto"/>
            <w:vMerge/>
            <w:tcBorders>
              <w:top w:val="single" w:sz="4" w:space="0" w:color="auto"/>
              <w:left w:val="single" w:sz="4" w:space="0" w:color="auto"/>
              <w:bottom w:val="single" w:sz="4" w:space="0" w:color="auto"/>
              <w:right w:val="single" w:sz="4" w:space="0" w:color="auto"/>
            </w:tcBorders>
            <w:vAlign w:val="center"/>
          </w:tcPr>
          <w:p w14:paraId="6285FDD6"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7F0FB"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18D71528"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63B6C"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812875B" w14:textId="77777777" w:rsidR="00736B45" w:rsidRPr="00736B45" w:rsidRDefault="00736B45" w:rsidP="00736B45">
            <w:pPr>
              <w:spacing w:after="0" w:line="240" w:lineRule="auto"/>
              <w:rPr>
                <w:rFonts w:ascii="Times New Roman" w:hAnsi="Times New Roman"/>
              </w:rPr>
            </w:pPr>
            <w:r w:rsidRPr="00736B45">
              <w:rPr>
                <w:rFonts w:ascii="Times New Roman" w:hAnsi="Times New Roman"/>
                <w:color w:val="000000"/>
                <w:lang w:eastAsia="en-US"/>
              </w:rPr>
              <w:t>6. Реализация приоритетных направлений на уровне региона: региональные программы и проекты.</w:t>
            </w:r>
          </w:p>
        </w:tc>
        <w:tc>
          <w:tcPr>
            <w:tcW w:w="0" w:type="auto"/>
            <w:vMerge/>
            <w:tcBorders>
              <w:top w:val="single" w:sz="4" w:space="0" w:color="auto"/>
              <w:left w:val="single" w:sz="4" w:space="0" w:color="auto"/>
              <w:bottom w:val="single" w:sz="4" w:space="0" w:color="auto"/>
              <w:right w:val="single" w:sz="4" w:space="0" w:color="auto"/>
            </w:tcBorders>
            <w:vAlign w:val="center"/>
          </w:tcPr>
          <w:p w14:paraId="79DFA830"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43CA4" w14:textId="77777777" w:rsidR="00736B45" w:rsidRPr="00736B45" w:rsidRDefault="00736B45" w:rsidP="00736B45">
            <w:pPr>
              <w:spacing w:after="0" w:line="240" w:lineRule="auto"/>
              <w:rPr>
                <w:rFonts w:ascii="Times New Roman" w:hAnsi="Times New Roman"/>
                <w:b/>
                <w:bCs/>
                <w:color w:val="000000"/>
              </w:rPr>
            </w:pPr>
          </w:p>
        </w:tc>
      </w:tr>
      <w:tr w:rsidR="00736B45" w:rsidRPr="00736B45" w14:paraId="3B2A3259"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534E24"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2CE96DCE" w14:textId="77777777" w:rsidR="00736B45" w:rsidRPr="00736B45" w:rsidRDefault="009B45A0" w:rsidP="00736B45">
            <w:pPr>
              <w:spacing w:after="0" w:line="240" w:lineRule="auto"/>
              <w:rPr>
                <w:rFonts w:ascii="Times New Roman" w:hAnsi="Times New Roman"/>
                <w:b/>
                <w:color w:val="000000"/>
              </w:rPr>
            </w:pPr>
            <w:r>
              <w:rPr>
                <w:rFonts w:ascii="Times New Roman" w:hAnsi="Times New Roman"/>
                <w:b/>
                <w:bCs/>
                <w:color w:val="000000"/>
              </w:rPr>
              <w:t>Перечень практических и лабораторных занятий</w:t>
            </w:r>
          </w:p>
        </w:tc>
        <w:tc>
          <w:tcPr>
            <w:tcW w:w="914" w:type="pct"/>
            <w:tcBorders>
              <w:top w:val="single" w:sz="4" w:space="0" w:color="auto"/>
              <w:left w:val="single" w:sz="4" w:space="0" w:color="auto"/>
              <w:bottom w:val="single" w:sz="4" w:space="0" w:color="auto"/>
              <w:right w:val="single" w:sz="4" w:space="0" w:color="auto"/>
            </w:tcBorders>
            <w:vAlign w:val="center"/>
          </w:tcPr>
          <w:p w14:paraId="1226508E" w14:textId="77777777" w:rsidR="00736B45" w:rsidRPr="00736B45" w:rsidRDefault="00736B45"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ED0D75" w14:textId="77777777" w:rsidR="00736B45" w:rsidRPr="00736B45" w:rsidRDefault="00736B45" w:rsidP="00736B45">
            <w:pPr>
              <w:spacing w:after="0" w:line="240" w:lineRule="auto"/>
              <w:rPr>
                <w:rFonts w:ascii="Times New Roman" w:hAnsi="Times New Roman"/>
                <w:b/>
                <w:bCs/>
                <w:color w:val="000000"/>
              </w:rPr>
            </w:pPr>
          </w:p>
        </w:tc>
      </w:tr>
      <w:tr w:rsidR="00280AEB" w:rsidRPr="00736B45" w14:paraId="4FDE21C0"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A48F0"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3D2CF967" w14:textId="77777777" w:rsidR="00280AEB" w:rsidRPr="00736B45" w:rsidRDefault="00280AEB" w:rsidP="00736B45">
            <w:pPr>
              <w:spacing w:after="0" w:line="240" w:lineRule="auto"/>
              <w:rPr>
                <w:rFonts w:ascii="Times New Roman" w:hAnsi="Times New Roman"/>
                <w:b/>
                <w:color w:val="000000"/>
              </w:rPr>
            </w:pPr>
            <w:r w:rsidRPr="00736B45">
              <w:rPr>
                <w:rFonts w:ascii="Times New Roman" w:hAnsi="Times New Roman"/>
                <w:b/>
                <w:color w:val="000000"/>
              </w:rPr>
              <w:t xml:space="preserve">Практическое занятие 23 </w:t>
            </w:r>
            <w:r w:rsidRPr="00736B45">
              <w:rPr>
                <w:rFonts w:ascii="Times New Roman" w:hAnsi="Times New Roman"/>
              </w:rPr>
              <w:t>Анализ положений ФЗ N 273-ФЗ «Об образовании в Российской Федерации» от 29.12.2012.</w:t>
            </w:r>
          </w:p>
        </w:tc>
        <w:tc>
          <w:tcPr>
            <w:tcW w:w="914" w:type="pct"/>
            <w:vMerge w:val="restart"/>
            <w:tcBorders>
              <w:top w:val="single" w:sz="4" w:space="0" w:color="auto"/>
              <w:left w:val="single" w:sz="4" w:space="0" w:color="auto"/>
              <w:right w:val="single" w:sz="4" w:space="0" w:color="auto"/>
            </w:tcBorders>
            <w:vAlign w:val="center"/>
          </w:tcPr>
          <w:p w14:paraId="0168B293" w14:textId="77777777" w:rsidR="00280AEB"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974FD3" w14:textId="77777777" w:rsidR="00280AEB" w:rsidRPr="00736B45" w:rsidRDefault="00280AEB" w:rsidP="00736B45">
            <w:pPr>
              <w:spacing w:after="0" w:line="240" w:lineRule="auto"/>
              <w:rPr>
                <w:rFonts w:ascii="Times New Roman" w:hAnsi="Times New Roman"/>
                <w:b/>
                <w:bCs/>
                <w:color w:val="000000"/>
              </w:rPr>
            </w:pPr>
          </w:p>
        </w:tc>
      </w:tr>
      <w:tr w:rsidR="00280AEB" w:rsidRPr="00736B45" w14:paraId="777EA1B9" w14:textId="77777777" w:rsidTr="005D1DF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1AEC3" w14:textId="77777777" w:rsidR="00280AEB" w:rsidRPr="00736B45" w:rsidRDefault="00280AEB"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7C5A2F20" w14:textId="77777777" w:rsidR="00280AEB" w:rsidRPr="00736B45" w:rsidRDefault="00280AEB" w:rsidP="00736B45">
            <w:pPr>
              <w:spacing w:after="0" w:line="240" w:lineRule="auto"/>
              <w:rPr>
                <w:rFonts w:ascii="Times New Roman" w:hAnsi="Times New Roman"/>
                <w:b/>
                <w:color w:val="000000"/>
              </w:rPr>
            </w:pPr>
            <w:r w:rsidRPr="00736B45">
              <w:rPr>
                <w:rFonts w:ascii="Times New Roman" w:hAnsi="Times New Roman"/>
                <w:b/>
                <w:color w:val="000000"/>
              </w:rPr>
              <w:t xml:space="preserve">Практическое </w:t>
            </w:r>
            <w:proofErr w:type="gramStart"/>
            <w:r w:rsidRPr="00736B45">
              <w:rPr>
                <w:rFonts w:ascii="Times New Roman" w:hAnsi="Times New Roman"/>
                <w:b/>
                <w:color w:val="000000"/>
              </w:rPr>
              <w:t>занятие  24</w:t>
            </w:r>
            <w:proofErr w:type="gramEnd"/>
            <w:r w:rsidRPr="00736B45">
              <w:rPr>
                <w:rFonts w:ascii="Times New Roman" w:hAnsi="Times New Roman"/>
                <w:b/>
                <w:color w:val="000000"/>
              </w:rPr>
              <w:t xml:space="preserve">. </w:t>
            </w:r>
            <w:r w:rsidRPr="00736B45">
              <w:rPr>
                <w:rFonts w:ascii="Times New Roman" w:hAnsi="Times New Roman"/>
                <w:color w:val="000000"/>
              </w:rPr>
              <w:t>Анализ</w:t>
            </w:r>
            <w:r w:rsidRPr="00736B45">
              <w:rPr>
                <w:rFonts w:ascii="Times New Roman" w:hAnsi="Times New Roman"/>
              </w:rPr>
              <w:t xml:space="preserve"> одной из программ или проектов в области образования, относящихся к приоритетным направлениям развития образования.</w:t>
            </w:r>
          </w:p>
        </w:tc>
        <w:tc>
          <w:tcPr>
            <w:tcW w:w="914" w:type="pct"/>
            <w:vMerge/>
            <w:tcBorders>
              <w:left w:val="single" w:sz="4" w:space="0" w:color="auto"/>
              <w:bottom w:val="single" w:sz="4" w:space="0" w:color="auto"/>
              <w:right w:val="single" w:sz="4" w:space="0" w:color="auto"/>
            </w:tcBorders>
            <w:vAlign w:val="center"/>
          </w:tcPr>
          <w:p w14:paraId="2ACED8FC" w14:textId="77777777" w:rsidR="00280AEB" w:rsidRPr="00736B45" w:rsidRDefault="00280AEB" w:rsidP="00736B45">
            <w:pPr>
              <w:spacing w:after="0" w:line="240" w:lineRule="auto"/>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706D9" w14:textId="77777777" w:rsidR="00280AEB" w:rsidRPr="00736B45" w:rsidRDefault="00280AEB" w:rsidP="00736B45">
            <w:pPr>
              <w:spacing w:after="0" w:line="240" w:lineRule="auto"/>
              <w:rPr>
                <w:rFonts w:ascii="Times New Roman" w:hAnsi="Times New Roman"/>
                <w:b/>
                <w:bCs/>
                <w:color w:val="000000"/>
              </w:rPr>
            </w:pPr>
          </w:p>
        </w:tc>
      </w:tr>
      <w:tr w:rsidR="00736B45" w:rsidRPr="00736B45" w14:paraId="314C00E5" w14:textId="77777777" w:rsidTr="00736B45">
        <w:trPr>
          <w:trHeight w:val="20"/>
        </w:trPr>
        <w:tc>
          <w:tcPr>
            <w:tcW w:w="865" w:type="pct"/>
            <w:vMerge w:val="restart"/>
            <w:tcBorders>
              <w:top w:val="single" w:sz="4" w:space="0" w:color="auto"/>
              <w:left w:val="single" w:sz="4" w:space="0" w:color="auto"/>
              <w:bottom w:val="single" w:sz="4" w:space="0" w:color="auto"/>
              <w:right w:val="single" w:sz="4" w:space="0" w:color="auto"/>
            </w:tcBorders>
            <w:vAlign w:val="center"/>
            <w:hideMark/>
          </w:tcPr>
          <w:p w14:paraId="500F2FD1"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rPr>
              <w:t>Тема 4.2. Образовательная организация как педагогическая система и объект управления</w:t>
            </w:r>
          </w:p>
        </w:tc>
        <w:tc>
          <w:tcPr>
            <w:tcW w:w="2307" w:type="pct"/>
            <w:tcBorders>
              <w:top w:val="single" w:sz="4" w:space="0" w:color="auto"/>
              <w:left w:val="single" w:sz="4" w:space="0" w:color="auto"/>
              <w:bottom w:val="single" w:sz="4" w:space="0" w:color="auto"/>
              <w:right w:val="single" w:sz="4" w:space="0" w:color="auto"/>
            </w:tcBorders>
            <w:hideMark/>
          </w:tcPr>
          <w:p w14:paraId="71AA3745" w14:textId="77777777" w:rsidR="00736B45" w:rsidRPr="00736B45" w:rsidRDefault="009B45A0" w:rsidP="00736B45">
            <w:pPr>
              <w:spacing w:after="0" w:line="240" w:lineRule="auto"/>
              <w:rPr>
                <w:rFonts w:ascii="Times New Roman" w:hAnsi="Times New Roman"/>
                <w:b/>
              </w:rPr>
            </w:pPr>
            <w:r w:rsidRPr="00736B45">
              <w:rPr>
                <w:rFonts w:ascii="Times New Roman" w:hAnsi="Times New Roman"/>
                <w:b/>
                <w:bCs/>
                <w:color w:val="000000"/>
              </w:rPr>
              <w:t>Содержание</w:t>
            </w:r>
            <w:r>
              <w:rPr>
                <w:rFonts w:ascii="Times New Roman" w:hAnsi="Times New Roman"/>
                <w:b/>
                <w:bCs/>
                <w:color w:val="000000"/>
              </w:rPr>
              <w:t xml:space="preserve"> учебного материала</w:t>
            </w:r>
          </w:p>
        </w:tc>
        <w:tc>
          <w:tcPr>
            <w:tcW w:w="914" w:type="pct"/>
            <w:tcBorders>
              <w:top w:val="single" w:sz="4" w:space="0" w:color="auto"/>
              <w:left w:val="single" w:sz="4" w:space="0" w:color="auto"/>
              <w:bottom w:val="single" w:sz="4" w:space="0" w:color="auto"/>
              <w:right w:val="single" w:sz="4" w:space="0" w:color="auto"/>
            </w:tcBorders>
            <w:vAlign w:val="center"/>
          </w:tcPr>
          <w:p w14:paraId="2A1743CF" w14:textId="77777777" w:rsidR="00736B45" w:rsidRPr="00736B45" w:rsidRDefault="00736B45" w:rsidP="00736B45">
            <w:pPr>
              <w:spacing w:after="0" w:line="240" w:lineRule="auto"/>
              <w:jc w:val="center"/>
              <w:rPr>
                <w:rFonts w:ascii="Times New Roman" w:hAnsi="Times New Roman"/>
                <w:b/>
                <w:bCs/>
                <w:color w:val="000000"/>
              </w:rPr>
            </w:pPr>
          </w:p>
        </w:tc>
        <w:tc>
          <w:tcPr>
            <w:tcW w:w="914" w:type="pct"/>
            <w:vMerge w:val="restart"/>
            <w:tcBorders>
              <w:top w:val="single" w:sz="4" w:space="0" w:color="auto"/>
              <w:left w:val="single" w:sz="4" w:space="0" w:color="auto"/>
              <w:bottom w:val="single" w:sz="4" w:space="0" w:color="auto"/>
              <w:right w:val="single" w:sz="4" w:space="0" w:color="auto"/>
            </w:tcBorders>
            <w:hideMark/>
          </w:tcPr>
          <w:p w14:paraId="59912BD9" w14:textId="77777777" w:rsidR="00736B45" w:rsidRPr="00736B45" w:rsidRDefault="00736B45" w:rsidP="00736B45">
            <w:pPr>
              <w:spacing w:after="0" w:line="240" w:lineRule="auto"/>
              <w:jc w:val="center"/>
              <w:rPr>
                <w:rFonts w:ascii="Times New Roman" w:hAnsi="Times New Roman"/>
                <w:bCs/>
                <w:color w:val="000000"/>
              </w:rPr>
            </w:pPr>
            <w:r w:rsidRPr="00736B45">
              <w:rPr>
                <w:rFonts w:ascii="Times New Roman" w:hAnsi="Times New Roman"/>
                <w:bCs/>
                <w:color w:val="000000"/>
              </w:rPr>
              <w:t>ОК 01, ОК 02, ОК 09</w:t>
            </w:r>
          </w:p>
        </w:tc>
      </w:tr>
      <w:tr w:rsidR="00736B45" w:rsidRPr="00736B45" w14:paraId="0F155A38"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CB1B98"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49EE7E38"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 xml:space="preserve">1. Факторы и условия функционирования образовательной организации как педагогической системы </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D6D08AD" w14:textId="77777777" w:rsidR="00736B45" w:rsidRPr="00736B45" w:rsidRDefault="00280AEB" w:rsidP="00736B45">
            <w:pPr>
              <w:spacing w:after="0" w:line="240" w:lineRule="auto"/>
              <w:jc w:val="center"/>
              <w:rPr>
                <w:rFonts w:ascii="Times New Roman" w:hAnsi="Times New Roman"/>
                <w:bCs/>
                <w:color w:val="000000"/>
              </w:rPr>
            </w:pPr>
            <w:r>
              <w:rPr>
                <w:rFonts w:ascii="Times New Roman" w:hAnsi="Times New Roman"/>
                <w:bCs/>
                <w:color w:val="00000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2C8FD" w14:textId="77777777" w:rsidR="00736B45" w:rsidRPr="00736B45" w:rsidRDefault="00736B45" w:rsidP="00736B45">
            <w:pPr>
              <w:spacing w:after="0" w:line="240" w:lineRule="auto"/>
              <w:rPr>
                <w:rFonts w:ascii="Times New Roman" w:hAnsi="Times New Roman"/>
                <w:bCs/>
                <w:color w:val="000000"/>
              </w:rPr>
            </w:pPr>
          </w:p>
        </w:tc>
      </w:tr>
      <w:tr w:rsidR="00736B45" w:rsidRPr="00736B45" w14:paraId="5E588DA5" w14:textId="77777777" w:rsidTr="00736B4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2D4AF" w14:textId="77777777" w:rsidR="00736B45" w:rsidRPr="00736B45" w:rsidRDefault="00736B45" w:rsidP="00736B45">
            <w:pPr>
              <w:spacing w:after="0" w:line="240" w:lineRule="auto"/>
              <w:rPr>
                <w:rFonts w:ascii="Times New Roman" w:hAnsi="Times New Roman"/>
                <w:b/>
                <w:bCs/>
                <w:color w:val="000000"/>
              </w:rPr>
            </w:pPr>
          </w:p>
        </w:tc>
        <w:tc>
          <w:tcPr>
            <w:tcW w:w="2307" w:type="pct"/>
            <w:tcBorders>
              <w:top w:val="single" w:sz="4" w:space="0" w:color="auto"/>
              <w:left w:val="single" w:sz="4" w:space="0" w:color="auto"/>
              <w:bottom w:val="single" w:sz="4" w:space="0" w:color="auto"/>
              <w:right w:val="single" w:sz="4" w:space="0" w:color="auto"/>
            </w:tcBorders>
            <w:hideMark/>
          </w:tcPr>
          <w:p w14:paraId="56161C35" w14:textId="77777777" w:rsidR="00736B45" w:rsidRPr="00736B45" w:rsidRDefault="00736B45" w:rsidP="00736B45">
            <w:pPr>
              <w:spacing w:after="0" w:line="240" w:lineRule="auto"/>
              <w:rPr>
                <w:rFonts w:ascii="Times New Roman" w:hAnsi="Times New Roman"/>
              </w:rPr>
            </w:pPr>
            <w:r w:rsidRPr="00736B45">
              <w:rPr>
                <w:rFonts w:ascii="Times New Roman" w:hAnsi="Times New Roman"/>
              </w:rPr>
              <w:t>2. Структурные и функциональные компоненты управления образовательной организацией</w:t>
            </w:r>
          </w:p>
        </w:tc>
        <w:tc>
          <w:tcPr>
            <w:tcW w:w="0" w:type="auto"/>
            <w:vMerge/>
            <w:tcBorders>
              <w:top w:val="single" w:sz="4" w:space="0" w:color="auto"/>
              <w:left w:val="single" w:sz="4" w:space="0" w:color="auto"/>
              <w:bottom w:val="single" w:sz="4" w:space="0" w:color="auto"/>
              <w:right w:val="single" w:sz="4" w:space="0" w:color="auto"/>
            </w:tcBorders>
            <w:vAlign w:val="center"/>
          </w:tcPr>
          <w:p w14:paraId="294506E8" w14:textId="77777777" w:rsidR="00736B45" w:rsidRPr="00736B45" w:rsidRDefault="00736B45" w:rsidP="00736B45">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26AA1A" w14:textId="77777777" w:rsidR="00736B45" w:rsidRPr="00736B45" w:rsidRDefault="00736B45" w:rsidP="00736B45">
            <w:pPr>
              <w:spacing w:after="0" w:line="240" w:lineRule="auto"/>
              <w:rPr>
                <w:rFonts w:ascii="Times New Roman" w:hAnsi="Times New Roman"/>
                <w:bCs/>
                <w:color w:val="000000"/>
              </w:rPr>
            </w:pPr>
          </w:p>
        </w:tc>
      </w:tr>
      <w:tr w:rsidR="00CA0114" w:rsidRPr="00736B45" w14:paraId="2DE50A2E" w14:textId="77777777" w:rsidTr="00A509B2">
        <w:trPr>
          <w:trHeight w:val="287"/>
        </w:trPr>
        <w:tc>
          <w:tcPr>
            <w:tcW w:w="3172" w:type="pct"/>
            <w:gridSpan w:val="2"/>
            <w:tcBorders>
              <w:top w:val="single" w:sz="4" w:space="0" w:color="auto"/>
              <w:left w:val="single" w:sz="4" w:space="0" w:color="auto"/>
              <w:bottom w:val="single" w:sz="4" w:space="0" w:color="auto"/>
              <w:right w:val="single" w:sz="4" w:space="0" w:color="auto"/>
            </w:tcBorders>
            <w:vAlign w:val="center"/>
          </w:tcPr>
          <w:p w14:paraId="063EE9DB" w14:textId="77777777" w:rsidR="00CA0114" w:rsidRDefault="00CA0114" w:rsidP="00CA0114">
            <w:pPr>
              <w:spacing w:after="0" w:line="240" w:lineRule="auto"/>
              <w:rPr>
                <w:rFonts w:ascii="Times New Roman" w:hAnsi="Times New Roman"/>
                <w:b/>
                <w:bCs/>
                <w:color w:val="000000"/>
              </w:rPr>
            </w:pPr>
            <w:r>
              <w:rPr>
                <w:rFonts w:ascii="Times New Roman" w:hAnsi="Times New Roman"/>
                <w:b/>
                <w:bCs/>
                <w:color w:val="000000"/>
              </w:rPr>
              <w:t>Самостоятельная работа</w:t>
            </w:r>
          </w:p>
        </w:tc>
        <w:tc>
          <w:tcPr>
            <w:tcW w:w="914" w:type="pct"/>
            <w:vAlign w:val="center"/>
          </w:tcPr>
          <w:p w14:paraId="369E3427" w14:textId="77777777" w:rsidR="00CA0114" w:rsidRPr="00CA0114" w:rsidRDefault="00CA0114" w:rsidP="00CA0114">
            <w:pPr>
              <w:spacing w:after="0" w:line="240" w:lineRule="auto"/>
              <w:jc w:val="center"/>
              <w:rPr>
                <w:rFonts w:ascii="Times New Roman" w:hAnsi="Times New Roman"/>
                <w:b/>
                <w:sz w:val="24"/>
                <w:szCs w:val="24"/>
              </w:rPr>
            </w:pPr>
          </w:p>
        </w:tc>
        <w:tc>
          <w:tcPr>
            <w:tcW w:w="914" w:type="pct"/>
            <w:tcBorders>
              <w:top w:val="single" w:sz="4" w:space="0" w:color="auto"/>
              <w:left w:val="single" w:sz="4" w:space="0" w:color="auto"/>
              <w:bottom w:val="single" w:sz="4" w:space="0" w:color="auto"/>
              <w:right w:val="single" w:sz="4" w:space="0" w:color="auto"/>
            </w:tcBorders>
          </w:tcPr>
          <w:p w14:paraId="6E437B7B" w14:textId="77777777" w:rsidR="00CA0114" w:rsidRPr="00736B45" w:rsidRDefault="00CA0114" w:rsidP="00CA0114">
            <w:pPr>
              <w:spacing w:after="0" w:line="240" w:lineRule="auto"/>
              <w:jc w:val="center"/>
              <w:rPr>
                <w:rFonts w:ascii="Times New Roman" w:hAnsi="Times New Roman"/>
                <w:b/>
                <w:bCs/>
                <w:color w:val="000000"/>
              </w:rPr>
            </w:pPr>
          </w:p>
        </w:tc>
      </w:tr>
      <w:tr w:rsidR="00CA0114" w:rsidRPr="00736B45" w14:paraId="7C75DAB9" w14:textId="77777777" w:rsidTr="005D1DF3">
        <w:trPr>
          <w:trHeight w:val="20"/>
        </w:trPr>
        <w:tc>
          <w:tcPr>
            <w:tcW w:w="3172" w:type="pct"/>
            <w:gridSpan w:val="2"/>
            <w:tcBorders>
              <w:top w:val="single" w:sz="4" w:space="0" w:color="auto"/>
              <w:left w:val="single" w:sz="4" w:space="0" w:color="auto"/>
              <w:bottom w:val="single" w:sz="4" w:space="0" w:color="auto"/>
              <w:right w:val="single" w:sz="4" w:space="0" w:color="auto"/>
            </w:tcBorders>
            <w:vAlign w:val="center"/>
          </w:tcPr>
          <w:p w14:paraId="46C46126" w14:textId="77777777" w:rsidR="00CA0114" w:rsidRDefault="00CA0114" w:rsidP="00CA0114">
            <w:pPr>
              <w:spacing w:after="0" w:line="240" w:lineRule="auto"/>
              <w:jc w:val="both"/>
              <w:rPr>
                <w:rFonts w:ascii="Times New Roman" w:hAnsi="Times New Roman"/>
                <w:bCs/>
                <w:color w:val="000000"/>
              </w:rPr>
            </w:pPr>
            <w:r>
              <w:rPr>
                <w:rFonts w:ascii="Times New Roman" w:hAnsi="Times New Roman"/>
                <w:bCs/>
                <w:color w:val="000000"/>
              </w:rPr>
              <w:t xml:space="preserve">Составление рефератов на темы: </w:t>
            </w:r>
          </w:p>
          <w:p w14:paraId="76CFD1DB" w14:textId="77777777" w:rsidR="00CA0114" w:rsidRPr="00C351B5" w:rsidRDefault="00CA0114" w:rsidP="00CA0114">
            <w:pPr>
              <w:spacing w:after="0" w:line="240" w:lineRule="auto"/>
              <w:jc w:val="both"/>
              <w:rPr>
                <w:rFonts w:ascii="Times New Roman" w:hAnsi="Times New Roman"/>
                <w:bCs/>
                <w:color w:val="000000"/>
              </w:rPr>
            </w:pPr>
            <w:r>
              <w:rPr>
                <w:rFonts w:ascii="Times New Roman" w:hAnsi="Times New Roman"/>
                <w:bCs/>
                <w:color w:val="000000"/>
              </w:rPr>
              <w:t xml:space="preserve">Сущность процесса воспитания. </w:t>
            </w:r>
            <w:r w:rsidRPr="00C351B5">
              <w:rPr>
                <w:rFonts w:ascii="Times New Roman" w:hAnsi="Times New Roman"/>
                <w:bCs/>
                <w:color w:val="000000"/>
              </w:rPr>
              <w:t>Закономерности воспитания</w:t>
            </w:r>
          </w:p>
          <w:p w14:paraId="1DB2C3B5" w14:textId="77777777" w:rsidR="00CA0114" w:rsidRPr="00C351B5" w:rsidRDefault="00CA0114" w:rsidP="00CA0114">
            <w:pPr>
              <w:spacing w:after="0" w:line="240" w:lineRule="auto"/>
              <w:jc w:val="both"/>
              <w:rPr>
                <w:rFonts w:ascii="Times New Roman" w:hAnsi="Times New Roman"/>
                <w:bCs/>
                <w:color w:val="000000"/>
              </w:rPr>
            </w:pPr>
            <w:r w:rsidRPr="00C351B5">
              <w:rPr>
                <w:rFonts w:ascii="Times New Roman" w:hAnsi="Times New Roman"/>
                <w:bCs/>
                <w:color w:val="000000"/>
              </w:rPr>
              <w:t xml:space="preserve">Приоритетные направления развития образовательной системы Российской Федерации. </w:t>
            </w:r>
          </w:p>
          <w:p w14:paraId="6E0AC80C" w14:textId="77777777" w:rsidR="00CA0114" w:rsidRPr="00C351B5" w:rsidRDefault="00CA0114" w:rsidP="00CA0114">
            <w:pPr>
              <w:spacing w:after="0" w:line="240" w:lineRule="auto"/>
              <w:jc w:val="both"/>
              <w:rPr>
                <w:rFonts w:ascii="Times New Roman" w:hAnsi="Times New Roman"/>
                <w:bCs/>
                <w:color w:val="000000"/>
              </w:rPr>
            </w:pPr>
            <w:r w:rsidRPr="00C351B5">
              <w:rPr>
                <w:rFonts w:ascii="Times New Roman" w:hAnsi="Times New Roman"/>
                <w:bCs/>
                <w:color w:val="000000"/>
              </w:rPr>
              <w:t xml:space="preserve">Факторы и условия функционирования образовательной организации как педагогической системы </w:t>
            </w:r>
          </w:p>
          <w:p w14:paraId="2EA977A3" w14:textId="77777777" w:rsidR="00CA0114" w:rsidRPr="00C351B5" w:rsidRDefault="00CA0114" w:rsidP="00CA0114">
            <w:pPr>
              <w:spacing w:after="0" w:line="240" w:lineRule="auto"/>
              <w:jc w:val="both"/>
              <w:rPr>
                <w:rFonts w:ascii="Times New Roman" w:hAnsi="Times New Roman"/>
                <w:bCs/>
                <w:color w:val="000000"/>
              </w:rPr>
            </w:pPr>
            <w:r w:rsidRPr="00C351B5">
              <w:rPr>
                <w:rFonts w:ascii="Times New Roman" w:hAnsi="Times New Roman"/>
                <w:bCs/>
                <w:color w:val="000000"/>
              </w:rPr>
              <w:t>Структурные и функциональные компоненты управления образовательной организацией</w:t>
            </w:r>
          </w:p>
        </w:tc>
        <w:tc>
          <w:tcPr>
            <w:tcW w:w="914" w:type="pct"/>
            <w:vAlign w:val="center"/>
          </w:tcPr>
          <w:p w14:paraId="365F64AF" w14:textId="77777777" w:rsidR="00CA0114" w:rsidRPr="00CA0114" w:rsidRDefault="005D1DF3" w:rsidP="00CA0114">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914" w:type="pct"/>
            <w:tcBorders>
              <w:top w:val="single" w:sz="4" w:space="0" w:color="auto"/>
              <w:left w:val="single" w:sz="4" w:space="0" w:color="auto"/>
              <w:bottom w:val="single" w:sz="4" w:space="0" w:color="auto"/>
              <w:right w:val="single" w:sz="4" w:space="0" w:color="auto"/>
            </w:tcBorders>
          </w:tcPr>
          <w:p w14:paraId="04A65775" w14:textId="77777777" w:rsidR="00CA0114" w:rsidRPr="00736B45" w:rsidRDefault="00CA0114" w:rsidP="00CA0114">
            <w:pPr>
              <w:spacing w:after="0" w:line="240" w:lineRule="auto"/>
              <w:jc w:val="center"/>
              <w:rPr>
                <w:rFonts w:ascii="Times New Roman" w:hAnsi="Times New Roman"/>
                <w:b/>
                <w:bCs/>
                <w:color w:val="000000"/>
              </w:rPr>
            </w:pPr>
          </w:p>
        </w:tc>
      </w:tr>
      <w:tr w:rsidR="00CA0114" w:rsidRPr="00736B45" w14:paraId="1DE760C6" w14:textId="77777777" w:rsidTr="005D1DF3">
        <w:trPr>
          <w:trHeight w:val="20"/>
        </w:trPr>
        <w:tc>
          <w:tcPr>
            <w:tcW w:w="3172" w:type="pct"/>
            <w:gridSpan w:val="2"/>
          </w:tcPr>
          <w:p w14:paraId="5054E663" w14:textId="77777777" w:rsidR="00CA0114" w:rsidRPr="00807813" w:rsidRDefault="00CA0114" w:rsidP="00CA0114">
            <w:pPr>
              <w:spacing w:after="0" w:line="240" w:lineRule="auto"/>
              <w:rPr>
                <w:rFonts w:ascii="Times New Roman" w:hAnsi="Times New Roman"/>
                <w:bCs/>
                <w:sz w:val="24"/>
                <w:szCs w:val="24"/>
              </w:rPr>
            </w:pPr>
            <w:r w:rsidRPr="00807813">
              <w:rPr>
                <w:rFonts w:ascii="Times New Roman" w:hAnsi="Times New Roman"/>
                <w:b/>
                <w:bCs/>
                <w:sz w:val="24"/>
                <w:szCs w:val="24"/>
              </w:rPr>
              <w:t>Промежуточная аттестация</w:t>
            </w:r>
            <w:r>
              <w:rPr>
                <w:rFonts w:ascii="Times New Roman" w:hAnsi="Times New Roman"/>
                <w:b/>
                <w:bCs/>
                <w:sz w:val="24"/>
                <w:szCs w:val="24"/>
              </w:rPr>
              <w:t xml:space="preserve"> Экзамен</w:t>
            </w:r>
            <w:r w:rsidRPr="00807813">
              <w:rPr>
                <w:rFonts w:ascii="Times New Roman" w:hAnsi="Times New Roman"/>
                <w:b/>
                <w:bCs/>
                <w:sz w:val="24"/>
                <w:szCs w:val="24"/>
              </w:rPr>
              <w:t xml:space="preserve"> </w:t>
            </w:r>
            <w:r w:rsidRPr="00807813">
              <w:rPr>
                <w:rFonts w:ascii="Times New Roman" w:hAnsi="Times New Roman"/>
                <w:bCs/>
                <w:sz w:val="24"/>
                <w:szCs w:val="24"/>
              </w:rPr>
              <w:t>(</w:t>
            </w:r>
            <w:r>
              <w:rPr>
                <w:rFonts w:ascii="Times New Roman" w:hAnsi="Times New Roman"/>
                <w:bCs/>
                <w:sz w:val="24"/>
                <w:szCs w:val="24"/>
              </w:rPr>
              <w:t>4</w:t>
            </w:r>
            <w:r w:rsidRPr="00807813">
              <w:rPr>
                <w:rFonts w:ascii="Times New Roman" w:hAnsi="Times New Roman"/>
                <w:bCs/>
                <w:sz w:val="24"/>
                <w:szCs w:val="24"/>
              </w:rPr>
              <w:t xml:space="preserve"> семестр)</w:t>
            </w:r>
          </w:p>
          <w:p w14:paraId="6417557B" w14:textId="77777777" w:rsidR="00CA0114" w:rsidRPr="000F2191" w:rsidRDefault="00CA0114" w:rsidP="00CA0114">
            <w:pPr>
              <w:suppressAutoHyphens/>
              <w:spacing w:after="0" w:line="240" w:lineRule="auto"/>
              <w:rPr>
                <w:rFonts w:ascii="Times New Roman" w:hAnsi="Times New Roman"/>
                <w:b/>
                <w:sz w:val="24"/>
                <w:szCs w:val="24"/>
              </w:rPr>
            </w:pPr>
            <w:r w:rsidRPr="00807813">
              <w:rPr>
                <w:rFonts w:ascii="Times New Roman" w:hAnsi="Times New Roman"/>
                <w:b/>
                <w:iCs/>
                <w:sz w:val="24"/>
                <w:szCs w:val="24"/>
              </w:rPr>
              <w:t>**</w:t>
            </w:r>
            <w:r w:rsidRPr="00807813">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914" w:type="pct"/>
            <w:vAlign w:val="center"/>
          </w:tcPr>
          <w:p w14:paraId="6E3730A3" w14:textId="77777777" w:rsidR="00CA0114" w:rsidRPr="00CA0114" w:rsidRDefault="00CA0114" w:rsidP="00CA0114">
            <w:pPr>
              <w:spacing w:after="0" w:line="240" w:lineRule="auto"/>
              <w:jc w:val="center"/>
              <w:rPr>
                <w:rFonts w:ascii="Times New Roman" w:hAnsi="Times New Roman"/>
                <w:b/>
                <w:sz w:val="24"/>
                <w:szCs w:val="24"/>
              </w:rPr>
            </w:pPr>
            <w:r w:rsidRPr="00CA0114">
              <w:rPr>
                <w:rFonts w:ascii="Times New Roman" w:hAnsi="Times New Roman"/>
                <w:b/>
                <w:sz w:val="24"/>
                <w:szCs w:val="24"/>
              </w:rPr>
              <w:t>12</w:t>
            </w:r>
          </w:p>
        </w:tc>
        <w:tc>
          <w:tcPr>
            <w:tcW w:w="914" w:type="pct"/>
            <w:tcBorders>
              <w:top w:val="single" w:sz="4" w:space="0" w:color="auto"/>
              <w:left w:val="single" w:sz="4" w:space="0" w:color="auto"/>
              <w:bottom w:val="single" w:sz="4" w:space="0" w:color="auto"/>
              <w:right w:val="single" w:sz="4" w:space="0" w:color="auto"/>
            </w:tcBorders>
          </w:tcPr>
          <w:p w14:paraId="5651DF11" w14:textId="77777777" w:rsidR="00CA0114" w:rsidRPr="00736B45" w:rsidRDefault="00CA0114" w:rsidP="00CA0114">
            <w:pPr>
              <w:spacing w:after="0" w:line="240" w:lineRule="auto"/>
              <w:jc w:val="center"/>
              <w:rPr>
                <w:rFonts w:ascii="Times New Roman" w:hAnsi="Times New Roman"/>
                <w:b/>
                <w:bCs/>
                <w:color w:val="000000"/>
              </w:rPr>
            </w:pPr>
          </w:p>
        </w:tc>
      </w:tr>
      <w:tr w:rsidR="00736B45" w:rsidRPr="00736B45" w14:paraId="4EE51C60" w14:textId="77777777" w:rsidTr="00736B45">
        <w:trPr>
          <w:trHeight w:val="20"/>
        </w:trPr>
        <w:tc>
          <w:tcPr>
            <w:tcW w:w="3172" w:type="pct"/>
            <w:gridSpan w:val="2"/>
            <w:tcBorders>
              <w:top w:val="single" w:sz="4" w:space="0" w:color="auto"/>
              <w:left w:val="single" w:sz="4" w:space="0" w:color="auto"/>
              <w:bottom w:val="single" w:sz="4" w:space="0" w:color="auto"/>
              <w:right w:val="single" w:sz="4" w:space="0" w:color="auto"/>
            </w:tcBorders>
            <w:hideMark/>
          </w:tcPr>
          <w:p w14:paraId="50785E5A" w14:textId="77777777" w:rsidR="00736B45" w:rsidRPr="00736B45" w:rsidRDefault="00736B45" w:rsidP="00736B45">
            <w:pPr>
              <w:spacing w:after="0" w:line="240" w:lineRule="auto"/>
              <w:rPr>
                <w:rFonts w:ascii="Times New Roman" w:hAnsi="Times New Roman"/>
                <w:b/>
                <w:bCs/>
                <w:color w:val="000000"/>
              </w:rPr>
            </w:pPr>
            <w:r w:rsidRPr="00736B45">
              <w:rPr>
                <w:rFonts w:ascii="Times New Roman" w:hAnsi="Times New Roman"/>
                <w:b/>
                <w:bCs/>
                <w:color w:val="000000"/>
              </w:rPr>
              <w:t>Всего</w:t>
            </w:r>
            <w:r w:rsidR="008F6C2D">
              <w:rPr>
                <w:rFonts w:ascii="Times New Roman" w:hAnsi="Times New Roman"/>
                <w:b/>
                <w:bCs/>
                <w:color w:val="000000"/>
              </w:rPr>
              <w:t>:</w:t>
            </w:r>
          </w:p>
        </w:tc>
        <w:tc>
          <w:tcPr>
            <w:tcW w:w="914" w:type="pct"/>
            <w:tcBorders>
              <w:top w:val="single" w:sz="4" w:space="0" w:color="auto"/>
              <w:left w:val="single" w:sz="4" w:space="0" w:color="auto"/>
              <w:bottom w:val="single" w:sz="4" w:space="0" w:color="auto"/>
              <w:right w:val="single" w:sz="4" w:space="0" w:color="auto"/>
            </w:tcBorders>
            <w:vAlign w:val="center"/>
            <w:hideMark/>
          </w:tcPr>
          <w:p w14:paraId="34C8750B" w14:textId="77777777" w:rsidR="00736B45" w:rsidRPr="00736B45" w:rsidRDefault="00CA0114" w:rsidP="00736B45">
            <w:pPr>
              <w:spacing w:after="0" w:line="240" w:lineRule="auto"/>
              <w:jc w:val="center"/>
              <w:rPr>
                <w:rFonts w:ascii="Times New Roman" w:hAnsi="Times New Roman"/>
                <w:b/>
                <w:bCs/>
                <w:color w:val="000000"/>
              </w:rPr>
            </w:pPr>
            <w:r>
              <w:rPr>
                <w:rFonts w:ascii="Times New Roman" w:hAnsi="Times New Roman"/>
                <w:b/>
                <w:bCs/>
                <w:color w:val="000000"/>
              </w:rPr>
              <w:t>136</w:t>
            </w:r>
          </w:p>
        </w:tc>
        <w:tc>
          <w:tcPr>
            <w:tcW w:w="914" w:type="pct"/>
            <w:tcBorders>
              <w:top w:val="single" w:sz="4" w:space="0" w:color="auto"/>
              <w:left w:val="single" w:sz="4" w:space="0" w:color="auto"/>
              <w:bottom w:val="single" w:sz="4" w:space="0" w:color="auto"/>
              <w:right w:val="single" w:sz="4" w:space="0" w:color="auto"/>
            </w:tcBorders>
          </w:tcPr>
          <w:p w14:paraId="093EF261" w14:textId="77777777" w:rsidR="00736B45" w:rsidRPr="00736B45" w:rsidRDefault="00736B45" w:rsidP="00736B45">
            <w:pPr>
              <w:spacing w:after="0" w:line="240" w:lineRule="auto"/>
              <w:jc w:val="center"/>
              <w:rPr>
                <w:rFonts w:ascii="Times New Roman" w:hAnsi="Times New Roman"/>
                <w:b/>
                <w:bCs/>
                <w:color w:val="000000"/>
              </w:rPr>
            </w:pPr>
          </w:p>
        </w:tc>
      </w:tr>
    </w:tbl>
    <w:p w14:paraId="467E5E00"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78E8F8A5"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1C97B932"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03A87255" w14:textId="77777777" w:rsidR="00686200" w:rsidRDefault="00686200" w:rsidP="00285BEA">
      <w:pPr>
        <w:pStyle w:val="21"/>
        <w:spacing w:before="0"/>
        <w:ind w:firstLine="708"/>
      </w:pPr>
      <w:bookmarkStart w:id="6" w:name="_Toc82372855"/>
      <w:bookmarkStart w:id="7" w:name="_Toc86074515"/>
      <w:r w:rsidRPr="001E5873">
        <w:t xml:space="preserve">3.1 </w:t>
      </w:r>
      <w:r w:rsidRPr="006214AB">
        <w:t>Материально-техническое обеспечение</w:t>
      </w:r>
      <w:bookmarkEnd w:id="6"/>
      <w:bookmarkEnd w:id="7"/>
    </w:p>
    <w:p w14:paraId="7036DF13" w14:textId="77777777" w:rsidR="00686200" w:rsidRPr="006214AB" w:rsidRDefault="00686200" w:rsidP="00686200">
      <w:pPr>
        <w:spacing w:after="0" w:line="240" w:lineRule="auto"/>
        <w:jc w:val="center"/>
        <w:rPr>
          <w:rFonts w:ascii="Times New Roman" w:hAnsi="Times New Roman"/>
          <w:b/>
          <w:sz w:val="28"/>
          <w:szCs w:val="28"/>
        </w:rPr>
      </w:pPr>
    </w:p>
    <w:p w14:paraId="0418BE96"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44543C83" w14:textId="77777777" w:rsidR="00686200" w:rsidRDefault="00686200" w:rsidP="00686200">
      <w:pPr>
        <w:pStyle w:val="a5"/>
        <w:tabs>
          <w:tab w:val="left" w:pos="1134"/>
        </w:tabs>
        <w:spacing w:before="0" w:after="0"/>
        <w:ind w:left="0" w:firstLine="709"/>
        <w:jc w:val="both"/>
        <w:rPr>
          <w:sz w:val="28"/>
          <w:szCs w:val="28"/>
        </w:rPr>
      </w:pPr>
    </w:p>
    <w:p w14:paraId="6EA23405"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FB29A20" w14:textId="77777777" w:rsidR="00C92C98" w:rsidRPr="00C92C98" w:rsidRDefault="00E47911"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bookmarkStart w:id="8" w:name="_Hlk223527723"/>
      <w:r w:rsidRPr="00E47911">
        <w:rPr>
          <w:rFonts w:ascii="Times New Roman" w:hAnsi="Times New Roman"/>
          <w:bCs/>
          <w:sz w:val="28"/>
          <w:szCs w:val="28"/>
        </w:rPr>
        <w:t>Кабинет (учебная аудитория) педагогики и психологии, специальной педагогики и психологии</w:t>
      </w:r>
      <w:r w:rsidR="00C92C98" w:rsidRPr="00C92C98">
        <w:rPr>
          <w:rFonts w:ascii="Times New Roman" w:hAnsi="Times New Roman"/>
          <w:bCs/>
          <w:sz w:val="28"/>
          <w:szCs w:val="28"/>
        </w:rPr>
        <w:t xml:space="preserve">, оснащенный оборудованием: </w:t>
      </w:r>
    </w:p>
    <w:p w14:paraId="61CFB6A2" w14:textId="77777777" w:rsidR="008F6C2D" w:rsidRPr="00757008" w:rsidRDefault="008F6C2D" w:rsidP="008F6C2D">
      <w:pPr>
        <w:pStyle w:val="a5"/>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rPr>
        <w:t>к</w:t>
      </w:r>
      <w:proofErr w:type="spellStart"/>
      <w:r w:rsidRPr="00757008">
        <w:rPr>
          <w:bCs/>
          <w:sz w:val="28"/>
          <w:szCs w:val="28"/>
          <w:lang w:val="x-none"/>
        </w:rPr>
        <w:t>омплект</w:t>
      </w:r>
      <w:proofErr w:type="spellEnd"/>
      <w:r w:rsidRPr="00757008">
        <w:rPr>
          <w:bCs/>
          <w:sz w:val="28"/>
          <w:szCs w:val="28"/>
          <w:lang w:val="x-none"/>
        </w:rPr>
        <w:t xml:space="preserve"> учебной мебели по количеству обучающихся, </w:t>
      </w:r>
    </w:p>
    <w:p w14:paraId="789E4C1A" w14:textId="77777777" w:rsidR="008F6C2D" w:rsidRPr="00757008" w:rsidRDefault="008F6C2D" w:rsidP="008F6C2D">
      <w:pPr>
        <w:pStyle w:val="a5"/>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мультимедийное оборудование, </w:t>
      </w:r>
    </w:p>
    <w:p w14:paraId="6BDA66D2" w14:textId="77777777" w:rsidR="008F6C2D" w:rsidRPr="00757008" w:rsidRDefault="008F6C2D" w:rsidP="008F6C2D">
      <w:pPr>
        <w:pStyle w:val="a5"/>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интерактивная панель, </w:t>
      </w:r>
    </w:p>
    <w:p w14:paraId="34A77D5A" w14:textId="77777777" w:rsidR="008F6C2D" w:rsidRPr="00757008" w:rsidRDefault="008F6C2D" w:rsidP="008F6C2D">
      <w:pPr>
        <w:pStyle w:val="a5"/>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автоматизированное рабочее место преподавателя с лицензионным программным обеспечением, </w:t>
      </w:r>
    </w:p>
    <w:p w14:paraId="1880B14D" w14:textId="77777777" w:rsidR="008F6C2D" w:rsidRPr="00757008" w:rsidRDefault="008F6C2D" w:rsidP="008F6C2D">
      <w:pPr>
        <w:pStyle w:val="a5"/>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доступ к сети Internet, </w:t>
      </w:r>
    </w:p>
    <w:p w14:paraId="1C1E9504" w14:textId="77777777" w:rsidR="008F6C2D" w:rsidRPr="00757008" w:rsidRDefault="008F6C2D" w:rsidP="008F6C2D">
      <w:pPr>
        <w:pStyle w:val="a5"/>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электронные библиотечные ресурсы, </w:t>
      </w:r>
    </w:p>
    <w:p w14:paraId="5C477D36" w14:textId="77777777" w:rsidR="008F6C2D" w:rsidRPr="00757008" w:rsidRDefault="008F6C2D" w:rsidP="008F6C2D">
      <w:pPr>
        <w:pStyle w:val="a5"/>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необходимая учебно-методическая документация, информационно-наглядные материалы / пособия для проведения занятий по учебному предмету, курсу, дисциплине (модулю) по специальности/профессии</w:t>
      </w:r>
      <w:r w:rsidRPr="00757008">
        <w:rPr>
          <w:bCs/>
          <w:sz w:val="28"/>
          <w:szCs w:val="28"/>
        </w:rPr>
        <w:t>.</w:t>
      </w:r>
    </w:p>
    <w:bookmarkEnd w:id="8"/>
    <w:p w14:paraId="3D9B7AC0" w14:textId="78E89AD5"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C1258F">
        <w:rPr>
          <w:rFonts w:ascii="Times New Roman" w:hAnsi="Times New Roman"/>
          <w:sz w:val="28"/>
          <w:szCs w:val="28"/>
        </w:rPr>
        <w:t>Техникума</w:t>
      </w:r>
      <w:r>
        <w:rPr>
          <w:rFonts w:ascii="Times New Roman" w:hAnsi="Times New Roman"/>
          <w:sz w:val="28"/>
          <w:szCs w:val="28"/>
        </w:rPr>
        <w:t>.</w:t>
      </w:r>
    </w:p>
    <w:p w14:paraId="10C0F471"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556E3A9D" w14:textId="77777777" w:rsidR="00686200" w:rsidRPr="00102204" w:rsidRDefault="00686200" w:rsidP="00285BEA">
      <w:pPr>
        <w:pStyle w:val="21"/>
        <w:spacing w:before="0"/>
        <w:rPr>
          <w:b w:val="0"/>
        </w:rPr>
      </w:pPr>
      <w:bookmarkStart w:id="9" w:name="_Toc82372856"/>
      <w:bookmarkStart w:id="10" w:name="_Toc86074516"/>
      <w:r w:rsidRPr="001E5873">
        <w:t>3.2. Инфо</w:t>
      </w:r>
      <w:r>
        <w:t>рмационное обеспечение обучения</w:t>
      </w:r>
      <w:bookmarkEnd w:id="9"/>
      <w:bookmarkEnd w:id="10"/>
      <w:r w:rsidR="00285BEA">
        <w:t xml:space="preserve"> </w:t>
      </w:r>
      <w:r w:rsidRPr="00285BEA">
        <w:t>(перечень рекомендуемых учебных изданий, Интернет-ресур</w:t>
      </w:r>
      <w:r w:rsidR="00285BEA" w:rsidRPr="00285BEA">
        <w:t>сов, дополнительной литературы)</w:t>
      </w:r>
    </w:p>
    <w:p w14:paraId="00CB6F48"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1778D342"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114D4400" w14:textId="77777777" w:rsidR="00E3279B" w:rsidRPr="00D30504" w:rsidRDefault="00686200" w:rsidP="00D30504">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t>Печатные издания</w:t>
      </w:r>
      <w:r>
        <w:rPr>
          <w:rFonts w:ascii="Times New Roman" w:hAnsi="Times New Roman"/>
          <w:b/>
          <w:bCs/>
          <w:sz w:val="28"/>
          <w:szCs w:val="28"/>
        </w:rPr>
        <w:t>:</w:t>
      </w:r>
    </w:p>
    <w:p w14:paraId="5C367BBE" w14:textId="77777777" w:rsidR="00977C43" w:rsidRPr="00D30504" w:rsidRDefault="00D30504" w:rsidP="00977C43">
      <w:pPr>
        <w:spacing w:after="0" w:line="240" w:lineRule="auto"/>
        <w:ind w:firstLine="709"/>
        <w:jc w:val="both"/>
        <w:rPr>
          <w:rFonts w:ascii="Times New Roman" w:hAnsi="Times New Roman"/>
          <w:bCs/>
          <w:sz w:val="28"/>
          <w:szCs w:val="28"/>
        </w:rPr>
      </w:pPr>
      <w:r w:rsidRPr="00D30504">
        <w:rPr>
          <w:rFonts w:ascii="Times New Roman" w:hAnsi="Times New Roman"/>
          <w:bCs/>
          <w:sz w:val="28"/>
          <w:szCs w:val="28"/>
        </w:rPr>
        <w:t xml:space="preserve">1. </w:t>
      </w:r>
      <w:r w:rsidR="00977C43" w:rsidRPr="00977C43">
        <w:rPr>
          <w:rFonts w:ascii="Times New Roman" w:hAnsi="Times New Roman"/>
          <w:bCs/>
          <w:sz w:val="28"/>
          <w:szCs w:val="28"/>
        </w:rPr>
        <w:t xml:space="preserve">Коррекционная педагогика в начальном </w:t>
      </w:r>
      <w:proofErr w:type="gramStart"/>
      <w:r w:rsidR="00977C43" w:rsidRPr="00977C43">
        <w:rPr>
          <w:rFonts w:ascii="Times New Roman" w:hAnsi="Times New Roman"/>
          <w:bCs/>
          <w:sz w:val="28"/>
          <w:szCs w:val="28"/>
        </w:rPr>
        <w:t>образовании :</w:t>
      </w:r>
      <w:proofErr w:type="gramEnd"/>
      <w:r w:rsidR="00977C43" w:rsidRPr="00977C43">
        <w:rPr>
          <w:rFonts w:ascii="Times New Roman" w:hAnsi="Times New Roman"/>
          <w:bCs/>
          <w:sz w:val="28"/>
          <w:szCs w:val="28"/>
        </w:rPr>
        <w:t xml:space="preserve"> учебное пособие для среднего профессионального образования / Г. Ф. Кумарина [и др.</w:t>
      </w:r>
      <w:proofErr w:type="gramStart"/>
      <w:r w:rsidR="00977C43" w:rsidRPr="00977C43">
        <w:rPr>
          <w:rFonts w:ascii="Times New Roman" w:hAnsi="Times New Roman"/>
          <w:bCs/>
          <w:sz w:val="28"/>
          <w:szCs w:val="28"/>
        </w:rPr>
        <w:t>] ;</w:t>
      </w:r>
      <w:proofErr w:type="gramEnd"/>
      <w:r w:rsidR="00977C43" w:rsidRPr="00977C43">
        <w:rPr>
          <w:rFonts w:ascii="Times New Roman" w:hAnsi="Times New Roman"/>
          <w:bCs/>
          <w:sz w:val="28"/>
          <w:szCs w:val="28"/>
        </w:rPr>
        <w:t xml:space="preserve"> под редакцией Г. Ф. </w:t>
      </w:r>
      <w:proofErr w:type="spellStart"/>
      <w:r w:rsidR="00977C43" w:rsidRPr="00977C43">
        <w:rPr>
          <w:rFonts w:ascii="Times New Roman" w:hAnsi="Times New Roman"/>
          <w:bCs/>
          <w:sz w:val="28"/>
          <w:szCs w:val="28"/>
        </w:rPr>
        <w:t>Кумариной</w:t>
      </w:r>
      <w:proofErr w:type="spellEnd"/>
      <w:r w:rsidR="00977C43" w:rsidRPr="00977C43">
        <w:rPr>
          <w:rFonts w:ascii="Times New Roman" w:hAnsi="Times New Roman"/>
          <w:bCs/>
          <w:sz w:val="28"/>
          <w:szCs w:val="28"/>
        </w:rPr>
        <w:t xml:space="preserve">. — 2-е изд., </w:t>
      </w:r>
      <w:proofErr w:type="spellStart"/>
      <w:r w:rsidR="00977C43" w:rsidRPr="00977C43">
        <w:rPr>
          <w:rFonts w:ascii="Times New Roman" w:hAnsi="Times New Roman"/>
          <w:bCs/>
          <w:sz w:val="28"/>
          <w:szCs w:val="28"/>
        </w:rPr>
        <w:t>перераб</w:t>
      </w:r>
      <w:proofErr w:type="spellEnd"/>
      <w:proofErr w:type="gramStart"/>
      <w:r w:rsidR="00977C43" w:rsidRPr="00977C43">
        <w:rPr>
          <w:rFonts w:ascii="Times New Roman" w:hAnsi="Times New Roman"/>
          <w:bCs/>
          <w:sz w:val="28"/>
          <w:szCs w:val="28"/>
        </w:rPr>
        <w:t>.</w:t>
      </w:r>
      <w:proofErr w:type="gramEnd"/>
      <w:r w:rsidR="00977C43" w:rsidRPr="00977C43">
        <w:rPr>
          <w:rFonts w:ascii="Times New Roman" w:hAnsi="Times New Roman"/>
          <w:bCs/>
          <w:sz w:val="28"/>
          <w:szCs w:val="28"/>
        </w:rPr>
        <w:t xml:space="preserve"> и доп. — </w:t>
      </w:r>
      <w:proofErr w:type="gramStart"/>
      <w:r w:rsidR="00977C43" w:rsidRPr="00977C43">
        <w:rPr>
          <w:rFonts w:ascii="Times New Roman" w:hAnsi="Times New Roman"/>
          <w:bCs/>
          <w:sz w:val="28"/>
          <w:szCs w:val="28"/>
        </w:rPr>
        <w:t>Москва :</w:t>
      </w:r>
      <w:proofErr w:type="gramEnd"/>
      <w:r w:rsidR="00977C43" w:rsidRPr="00977C43">
        <w:rPr>
          <w:rFonts w:ascii="Times New Roman" w:hAnsi="Times New Roman"/>
          <w:bCs/>
          <w:sz w:val="28"/>
          <w:szCs w:val="28"/>
        </w:rPr>
        <w:t xml:space="preserve"> Издательство </w:t>
      </w:r>
      <w:proofErr w:type="spellStart"/>
      <w:r w:rsidR="00977C43" w:rsidRPr="00977C43">
        <w:rPr>
          <w:rFonts w:ascii="Times New Roman" w:hAnsi="Times New Roman"/>
          <w:bCs/>
          <w:sz w:val="28"/>
          <w:szCs w:val="28"/>
        </w:rPr>
        <w:t>Юрайт</w:t>
      </w:r>
      <w:proofErr w:type="spellEnd"/>
      <w:r w:rsidR="00977C43" w:rsidRPr="00977C43">
        <w:rPr>
          <w:rFonts w:ascii="Times New Roman" w:hAnsi="Times New Roman"/>
          <w:bCs/>
          <w:sz w:val="28"/>
          <w:szCs w:val="28"/>
        </w:rPr>
        <w:t>, 2020. — 285 с. — (Профессиональное образование). — ISBN 978-5-534-00393-2</w:t>
      </w:r>
      <w:r w:rsidR="00977C43">
        <w:rPr>
          <w:rFonts w:ascii="Times New Roman" w:hAnsi="Times New Roman"/>
          <w:bCs/>
          <w:sz w:val="28"/>
          <w:szCs w:val="28"/>
        </w:rPr>
        <w:t>.</w:t>
      </w:r>
    </w:p>
    <w:p w14:paraId="31361203" w14:textId="77777777" w:rsidR="00D30504" w:rsidRPr="00D30504" w:rsidRDefault="00D30504" w:rsidP="00D30504">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025DC121" w14:textId="77777777" w:rsidR="00977C43" w:rsidRPr="00977C43" w:rsidRDefault="00977C43" w:rsidP="00977C43">
      <w:pPr>
        <w:pStyle w:val="a5"/>
        <w:numPr>
          <w:ilvl w:val="0"/>
          <w:numId w:val="11"/>
        </w:numPr>
        <w:tabs>
          <w:tab w:val="left" w:pos="993"/>
        </w:tabs>
        <w:spacing w:before="0" w:after="0"/>
        <w:ind w:left="0" w:firstLine="709"/>
        <w:jc w:val="both"/>
        <w:rPr>
          <w:bCs/>
          <w:sz w:val="28"/>
          <w:szCs w:val="28"/>
        </w:rPr>
      </w:pPr>
      <w:proofErr w:type="gramStart"/>
      <w:r w:rsidRPr="00977C43">
        <w:rPr>
          <w:bCs/>
          <w:sz w:val="28"/>
          <w:szCs w:val="28"/>
        </w:rPr>
        <w:lastRenderedPageBreak/>
        <w:t>Педагогика :</w:t>
      </w:r>
      <w:proofErr w:type="gramEnd"/>
      <w:r w:rsidRPr="00977C43">
        <w:rPr>
          <w:bCs/>
          <w:sz w:val="28"/>
          <w:szCs w:val="28"/>
        </w:rPr>
        <w:t xml:space="preserve"> учебник и практикум для среднего профессионального образования / Л. С. </w:t>
      </w:r>
      <w:proofErr w:type="spellStart"/>
      <w:r w:rsidRPr="00977C43">
        <w:rPr>
          <w:bCs/>
          <w:sz w:val="28"/>
          <w:szCs w:val="28"/>
        </w:rPr>
        <w:t>Подымова</w:t>
      </w:r>
      <w:proofErr w:type="spellEnd"/>
      <w:r w:rsidRPr="00977C43">
        <w:rPr>
          <w:bCs/>
          <w:sz w:val="28"/>
          <w:szCs w:val="28"/>
        </w:rPr>
        <w:t xml:space="preserve"> [и др.</w:t>
      </w:r>
      <w:proofErr w:type="gramStart"/>
      <w:r w:rsidRPr="00977C43">
        <w:rPr>
          <w:bCs/>
          <w:sz w:val="28"/>
          <w:szCs w:val="28"/>
        </w:rPr>
        <w:t>] ;</w:t>
      </w:r>
      <w:proofErr w:type="gramEnd"/>
      <w:r w:rsidRPr="00977C43">
        <w:rPr>
          <w:bCs/>
          <w:sz w:val="28"/>
          <w:szCs w:val="28"/>
        </w:rPr>
        <w:t xml:space="preserve"> под общей редакцией Л. С. </w:t>
      </w:r>
      <w:proofErr w:type="spellStart"/>
      <w:r w:rsidRPr="00977C43">
        <w:rPr>
          <w:bCs/>
          <w:sz w:val="28"/>
          <w:szCs w:val="28"/>
        </w:rPr>
        <w:t>Подымовой</w:t>
      </w:r>
      <w:proofErr w:type="spellEnd"/>
      <w:r w:rsidRPr="00977C43">
        <w:rPr>
          <w:bCs/>
          <w:sz w:val="28"/>
          <w:szCs w:val="28"/>
        </w:rPr>
        <w:t>, В. А. </w:t>
      </w:r>
      <w:proofErr w:type="spellStart"/>
      <w:r w:rsidRPr="00977C43">
        <w:rPr>
          <w:bCs/>
          <w:sz w:val="28"/>
          <w:szCs w:val="28"/>
        </w:rPr>
        <w:t>Сластенина</w:t>
      </w:r>
      <w:proofErr w:type="spellEnd"/>
      <w:r w:rsidRPr="00977C43">
        <w:rPr>
          <w:bCs/>
          <w:sz w:val="28"/>
          <w:szCs w:val="28"/>
        </w:rPr>
        <w:t xml:space="preserve">. — 3-е изд., </w:t>
      </w:r>
      <w:proofErr w:type="spellStart"/>
      <w:r w:rsidRPr="00977C43">
        <w:rPr>
          <w:bCs/>
          <w:sz w:val="28"/>
          <w:szCs w:val="28"/>
        </w:rPr>
        <w:t>перераб</w:t>
      </w:r>
      <w:proofErr w:type="spellEnd"/>
      <w:proofErr w:type="gramStart"/>
      <w:r w:rsidRPr="00977C43">
        <w:rPr>
          <w:bCs/>
          <w:sz w:val="28"/>
          <w:szCs w:val="28"/>
        </w:rPr>
        <w:t>.</w:t>
      </w:r>
      <w:proofErr w:type="gramEnd"/>
      <w:r w:rsidRPr="00977C43">
        <w:rPr>
          <w:bCs/>
          <w:sz w:val="28"/>
          <w:szCs w:val="28"/>
        </w:rPr>
        <w:t xml:space="preserve"> и доп. — </w:t>
      </w:r>
      <w:proofErr w:type="gramStart"/>
      <w:r w:rsidRPr="00977C43">
        <w:rPr>
          <w:bCs/>
          <w:sz w:val="28"/>
          <w:szCs w:val="28"/>
        </w:rPr>
        <w:t>Москва :</w:t>
      </w:r>
      <w:proofErr w:type="gramEnd"/>
      <w:r w:rsidRPr="00977C43">
        <w:rPr>
          <w:bCs/>
          <w:sz w:val="28"/>
          <w:szCs w:val="28"/>
        </w:rPr>
        <w:t xml:space="preserve"> Издательство </w:t>
      </w:r>
      <w:proofErr w:type="spellStart"/>
      <w:r w:rsidRPr="00977C43">
        <w:rPr>
          <w:bCs/>
          <w:sz w:val="28"/>
          <w:szCs w:val="28"/>
        </w:rPr>
        <w:t>Юрайт</w:t>
      </w:r>
      <w:proofErr w:type="spellEnd"/>
      <w:r w:rsidRPr="00977C43">
        <w:rPr>
          <w:bCs/>
          <w:sz w:val="28"/>
          <w:szCs w:val="28"/>
        </w:rPr>
        <w:t xml:space="preserve">, 2024. — 227 с. — (Профессиональное образование). — ISBN 978-5-534-18761-8. — </w:t>
      </w:r>
      <w:proofErr w:type="gramStart"/>
      <w:r w:rsidRPr="00977C43">
        <w:rPr>
          <w:bCs/>
          <w:sz w:val="28"/>
          <w:szCs w:val="28"/>
        </w:rPr>
        <w:t>Текст :</w:t>
      </w:r>
      <w:proofErr w:type="gramEnd"/>
      <w:r w:rsidRPr="00977C43">
        <w:rPr>
          <w:bCs/>
          <w:sz w:val="28"/>
          <w:szCs w:val="28"/>
        </w:rPr>
        <w:t xml:space="preserve"> электронный // Образовательная платформа </w:t>
      </w:r>
      <w:proofErr w:type="spellStart"/>
      <w:r w:rsidRPr="00977C43">
        <w:rPr>
          <w:bCs/>
          <w:sz w:val="28"/>
          <w:szCs w:val="28"/>
        </w:rPr>
        <w:t>Юрайт</w:t>
      </w:r>
      <w:proofErr w:type="spellEnd"/>
      <w:r w:rsidRPr="00977C43">
        <w:rPr>
          <w:bCs/>
          <w:sz w:val="28"/>
          <w:szCs w:val="28"/>
        </w:rPr>
        <w:t xml:space="preserve"> [сайт]. — URL: </w:t>
      </w:r>
      <w:hyperlink r:id="rId7" w:history="1">
        <w:r w:rsidRPr="00887537">
          <w:rPr>
            <w:rStyle w:val="a3"/>
            <w:bCs/>
            <w:sz w:val="28"/>
            <w:szCs w:val="28"/>
          </w:rPr>
          <w:t>https://urait.ru/bcode/545515</w:t>
        </w:r>
      </w:hyperlink>
      <w:r w:rsidRPr="00977C43">
        <w:rPr>
          <w:bCs/>
          <w:sz w:val="28"/>
          <w:szCs w:val="28"/>
        </w:rPr>
        <w:t>.</w:t>
      </w:r>
    </w:p>
    <w:p w14:paraId="61C6BFC4" w14:textId="77777777" w:rsidR="00977C43" w:rsidRDefault="00977C43" w:rsidP="00977C43">
      <w:pPr>
        <w:pStyle w:val="a5"/>
        <w:numPr>
          <w:ilvl w:val="0"/>
          <w:numId w:val="11"/>
        </w:numPr>
        <w:tabs>
          <w:tab w:val="left" w:pos="993"/>
        </w:tabs>
        <w:spacing w:before="0" w:after="0"/>
        <w:ind w:left="0" w:firstLine="709"/>
        <w:jc w:val="both"/>
        <w:rPr>
          <w:bCs/>
          <w:sz w:val="28"/>
          <w:szCs w:val="24"/>
        </w:rPr>
      </w:pPr>
      <w:r w:rsidRPr="00977C43">
        <w:rPr>
          <w:bCs/>
          <w:sz w:val="28"/>
          <w:szCs w:val="24"/>
        </w:rPr>
        <w:t xml:space="preserve">Бороздина, Г. В.  Основы педагогики и </w:t>
      </w:r>
      <w:proofErr w:type="gramStart"/>
      <w:r w:rsidRPr="00977C43">
        <w:rPr>
          <w:bCs/>
          <w:sz w:val="28"/>
          <w:szCs w:val="24"/>
        </w:rPr>
        <w:t>психологии :</w:t>
      </w:r>
      <w:proofErr w:type="gramEnd"/>
      <w:r w:rsidRPr="00977C43">
        <w:rPr>
          <w:bCs/>
          <w:sz w:val="28"/>
          <w:szCs w:val="24"/>
        </w:rPr>
        <w:t xml:space="preserve"> учебник для среднего профессионального образования / Г. В. Бороздина. — 2-е изд., </w:t>
      </w:r>
      <w:proofErr w:type="spellStart"/>
      <w:r w:rsidRPr="00977C43">
        <w:rPr>
          <w:bCs/>
          <w:sz w:val="28"/>
          <w:szCs w:val="24"/>
        </w:rPr>
        <w:t>испр</w:t>
      </w:r>
      <w:proofErr w:type="spellEnd"/>
      <w:proofErr w:type="gramStart"/>
      <w:r w:rsidRPr="00977C43">
        <w:rPr>
          <w:bCs/>
          <w:sz w:val="28"/>
          <w:szCs w:val="24"/>
        </w:rPr>
        <w:t>.</w:t>
      </w:r>
      <w:proofErr w:type="gramEnd"/>
      <w:r w:rsidRPr="00977C43">
        <w:rPr>
          <w:bCs/>
          <w:sz w:val="28"/>
          <w:szCs w:val="24"/>
        </w:rPr>
        <w:t xml:space="preserve"> и доп. — </w:t>
      </w:r>
      <w:proofErr w:type="gramStart"/>
      <w:r w:rsidRPr="00977C43">
        <w:rPr>
          <w:bCs/>
          <w:sz w:val="28"/>
          <w:szCs w:val="24"/>
        </w:rPr>
        <w:t>Москва :</w:t>
      </w:r>
      <w:proofErr w:type="gramEnd"/>
      <w:r w:rsidRPr="00977C43">
        <w:rPr>
          <w:bCs/>
          <w:sz w:val="28"/>
          <w:szCs w:val="24"/>
        </w:rPr>
        <w:t xml:space="preserve"> Издательство </w:t>
      </w:r>
      <w:proofErr w:type="spellStart"/>
      <w:r w:rsidRPr="00977C43">
        <w:rPr>
          <w:bCs/>
          <w:sz w:val="28"/>
          <w:szCs w:val="24"/>
        </w:rPr>
        <w:t>Юрайт</w:t>
      </w:r>
      <w:proofErr w:type="spellEnd"/>
      <w:r w:rsidRPr="00977C43">
        <w:rPr>
          <w:bCs/>
          <w:sz w:val="28"/>
          <w:szCs w:val="24"/>
        </w:rPr>
        <w:t xml:space="preserve">, 2024. — 477 с. — (Профессиональное образование). — ISBN 978-5-9916-6288-8. — </w:t>
      </w:r>
      <w:proofErr w:type="gramStart"/>
      <w:r w:rsidRPr="00977C43">
        <w:rPr>
          <w:bCs/>
          <w:sz w:val="28"/>
          <w:szCs w:val="24"/>
        </w:rPr>
        <w:t>Текст :</w:t>
      </w:r>
      <w:proofErr w:type="gramEnd"/>
      <w:r w:rsidRPr="00977C43">
        <w:rPr>
          <w:bCs/>
          <w:sz w:val="28"/>
          <w:szCs w:val="24"/>
        </w:rPr>
        <w:t xml:space="preserve"> электронный // Образовательная платформа </w:t>
      </w:r>
      <w:proofErr w:type="spellStart"/>
      <w:r w:rsidRPr="00977C43">
        <w:rPr>
          <w:bCs/>
          <w:sz w:val="28"/>
          <w:szCs w:val="24"/>
        </w:rPr>
        <w:t>Юрайт</w:t>
      </w:r>
      <w:proofErr w:type="spellEnd"/>
      <w:r w:rsidRPr="00977C43">
        <w:rPr>
          <w:bCs/>
          <w:sz w:val="28"/>
          <w:szCs w:val="24"/>
        </w:rPr>
        <w:t xml:space="preserve"> [сайт]. — URL: </w:t>
      </w:r>
      <w:hyperlink r:id="rId8" w:history="1">
        <w:r w:rsidRPr="00887537">
          <w:rPr>
            <w:rStyle w:val="a3"/>
            <w:bCs/>
            <w:sz w:val="28"/>
            <w:szCs w:val="24"/>
          </w:rPr>
          <w:t>https://urait.ru/bcode/537158</w:t>
        </w:r>
      </w:hyperlink>
      <w:r w:rsidRPr="00977C43">
        <w:rPr>
          <w:bCs/>
          <w:sz w:val="28"/>
          <w:szCs w:val="24"/>
        </w:rPr>
        <w:t>.</w:t>
      </w:r>
    </w:p>
    <w:p w14:paraId="20B7A590" w14:textId="77777777" w:rsidR="00977C43" w:rsidRDefault="00977C43" w:rsidP="00977C43">
      <w:pPr>
        <w:pStyle w:val="a5"/>
        <w:numPr>
          <w:ilvl w:val="0"/>
          <w:numId w:val="11"/>
        </w:numPr>
        <w:tabs>
          <w:tab w:val="left" w:pos="993"/>
        </w:tabs>
        <w:spacing w:before="0" w:after="0"/>
        <w:ind w:left="0" w:firstLine="709"/>
        <w:jc w:val="both"/>
        <w:rPr>
          <w:bCs/>
          <w:sz w:val="28"/>
          <w:szCs w:val="24"/>
        </w:rPr>
      </w:pPr>
      <w:proofErr w:type="gramStart"/>
      <w:r w:rsidRPr="00977C43">
        <w:rPr>
          <w:bCs/>
          <w:sz w:val="28"/>
          <w:szCs w:val="24"/>
        </w:rPr>
        <w:t>Педагогика :</w:t>
      </w:r>
      <w:proofErr w:type="gramEnd"/>
      <w:r w:rsidRPr="00977C43">
        <w:rPr>
          <w:bCs/>
          <w:sz w:val="28"/>
          <w:szCs w:val="24"/>
        </w:rPr>
        <w:t xml:space="preserve"> учебник и практикум для среднего профессионального образования / С. В. Рослякова, Т. Г. </w:t>
      </w:r>
      <w:proofErr w:type="spellStart"/>
      <w:r w:rsidRPr="00977C43">
        <w:rPr>
          <w:bCs/>
          <w:sz w:val="28"/>
          <w:szCs w:val="24"/>
        </w:rPr>
        <w:t>Пташко</w:t>
      </w:r>
      <w:proofErr w:type="spellEnd"/>
      <w:r w:rsidRPr="00977C43">
        <w:rPr>
          <w:bCs/>
          <w:sz w:val="28"/>
          <w:szCs w:val="24"/>
        </w:rPr>
        <w:t>, Н. А. </w:t>
      </w:r>
      <w:proofErr w:type="gramStart"/>
      <w:r w:rsidRPr="00977C43">
        <w:rPr>
          <w:bCs/>
          <w:sz w:val="28"/>
          <w:szCs w:val="24"/>
        </w:rPr>
        <w:t>Соколова ;</w:t>
      </w:r>
      <w:proofErr w:type="gramEnd"/>
      <w:r w:rsidRPr="00977C43">
        <w:rPr>
          <w:bCs/>
          <w:sz w:val="28"/>
          <w:szCs w:val="24"/>
        </w:rPr>
        <w:t xml:space="preserve"> под научной редакцией Р. С. </w:t>
      </w:r>
      <w:proofErr w:type="spellStart"/>
      <w:r w:rsidRPr="00977C43">
        <w:rPr>
          <w:bCs/>
          <w:sz w:val="28"/>
          <w:szCs w:val="24"/>
        </w:rPr>
        <w:t>Димухаметова</w:t>
      </w:r>
      <w:proofErr w:type="spellEnd"/>
      <w:r w:rsidRPr="00977C43">
        <w:rPr>
          <w:bCs/>
          <w:sz w:val="28"/>
          <w:szCs w:val="24"/>
        </w:rPr>
        <w:t xml:space="preserve">. — 2-е изд., </w:t>
      </w:r>
      <w:proofErr w:type="spellStart"/>
      <w:r w:rsidRPr="00977C43">
        <w:rPr>
          <w:bCs/>
          <w:sz w:val="28"/>
          <w:szCs w:val="24"/>
        </w:rPr>
        <w:t>испр</w:t>
      </w:r>
      <w:proofErr w:type="spellEnd"/>
      <w:proofErr w:type="gramStart"/>
      <w:r w:rsidRPr="00977C43">
        <w:rPr>
          <w:bCs/>
          <w:sz w:val="28"/>
          <w:szCs w:val="24"/>
        </w:rPr>
        <w:t>.</w:t>
      </w:r>
      <w:proofErr w:type="gramEnd"/>
      <w:r w:rsidRPr="00977C43">
        <w:rPr>
          <w:bCs/>
          <w:sz w:val="28"/>
          <w:szCs w:val="24"/>
        </w:rPr>
        <w:t xml:space="preserve"> и доп. — </w:t>
      </w:r>
      <w:proofErr w:type="gramStart"/>
      <w:r w:rsidRPr="00977C43">
        <w:rPr>
          <w:bCs/>
          <w:sz w:val="28"/>
          <w:szCs w:val="24"/>
        </w:rPr>
        <w:t>Москва :</w:t>
      </w:r>
      <w:proofErr w:type="gramEnd"/>
      <w:r w:rsidRPr="00977C43">
        <w:rPr>
          <w:bCs/>
          <w:sz w:val="28"/>
          <w:szCs w:val="24"/>
        </w:rPr>
        <w:t xml:space="preserve"> Издательство </w:t>
      </w:r>
      <w:proofErr w:type="spellStart"/>
      <w:r w:rsidRPr="00977C43">
        <w:rPr>
          <w:bCs/>
          <w:sz w:val="28"/>
          <w:szCs w:val="24"/>
        </w:rPr>
        <w:t>Юрайт</w:t>
      </w:r>
      <w:proofErr w:type="spellEnd"/>
      <w:r w:rsidRPr="00977C43">
        <w:rPr>
          <w:bCs/>
          <w:sz w:val="28"/>
          <w:szCs w:val="24"/>
        </w:rPr>
        <w:t xml:space="preserve">, 2024. — 219 с. — (Профессиональное образование). — ISBN 978-5-534-09130-4. — </w:t>
      </w:r>
      <w:proofErr w:type="gramStart"/>
      <w:r w:rsidRPr="00977C43">
        <w:rPr>
          <w:bCs/>
          <w:sz w:val="28"/>
          <w:szCs w:val="24"/>
        </w:rPr>
        <w:t>Текст :</w:t>
      </w:r>
      <w:proofErr w:type="gramEnd"/>
      <w:r w:rsidRPr="00977C43">
        <w:rPr>
          <w:bCs/>
          <w:sz w:val="28"/>
          <w:szCs w:val="24"/>
        </w:rPr>
        <w:t xml:space="preserve"> электронный // Образовательная платформа </w:t>
      </w:r>
      <w:proofErr w:type="spellStart"/>
      <w:r w:rsidRPr="00977C43">
        <w:rPr>
          <w:bCs/>
          <w:sz w:val="28"/>
          <w:szCs w:val="24"/>
        </w:rPr>
        <w:t>Юрайт</w:t>
      </w:r>
      <w:proofErr w:type="spellEnd"/>
      <w:r w:rsidRPr="00977C43">
        <w:rPr>
          <w:bCs/>
          <w:sz w:val="28"/>
          <w:szCs w:val="24"/>
        </w:rPr>
        <w:t xml:space="preserve"> [сайт]. — URL: </w:t>
      </w:r>
      <w:hyperlink r:id="rId9" w:history="1">
        <w:r w:rsidRPr="00887537">
          <w:rPr>
            <w:rStyle w:val="a3"/>
            <w:bCs/>
            <w:sz w:val="28"/>
            <w:szCs w:val="24"/>
          </w:rPr>
          <w:t>https://urait.ru/bcode/538224</w:t>
        </w:r>
      </w:hyperlink>
      <w:r w:rsidRPr="00977C43">
        <w:rPr>
          <w:bCs/>
          <w:sz w:val="28"/>
          <w:szCs w:val="24"/>
        </w:rPr>
        <w:t>.</w:t>
      </w:r>
    </w:p>
    <w:p w14:paraId="40574A3F" w14:textId="77777777" w:rsidR="00977C43" w:rsidRPr="00977C43" w:rsidRDefault="00977C43" w:rsidP="00977C43">
      <w:pPr>
        <w:pStyle w:val="a5"/>
        <w:numPr>
          <w:ilvl w:val="0"/>
          <w:numId w:val="11"/>
        </w:numPr>
        <w:tabs>
          <w:tab w:val="left" w:pos="993"/>
        </w:tabs>
        <w:spacing w:before="0" w:after="0"/>
        <w:ind w:left="0" w:firstLine="709"/>
        <w:jc w:val="both"/>
        <w:rPr>
          <w:bCs/>
          <w:sz w:val="28"/>
          <w:szCs w:val="24"/>
        </w:rPr>
      </w:pPr>
      <w:r w:rsidRPr="00977C43">
        <w:rPr>
          <w:bCs/>
          <w:sz w:val="28"/>
          <w:szCs w:val="24"/>
        </w:rPr>
        <w:t xml:space="preserve">Милорадова, Н. Г.  </w:t>
      </w:r>
      <w:proofErr w:type="gramStart"/>
      <w:r w:rsidRPr="00977C43">
        <w:rPr>
          <w:bCs/>
          <w:sz w:val="28"/>
          <w:szCs w:val="24"/>
        </w:rPr>
        <w:t>Педагогика :</w:t>
      </w:r>
      <w:proofErr w:type="gramEnd"/>
      <w:r w:rsidRPr="00977C43">
        <w:rPr>
          <w:bCs/>
          <w:sz w:val="28"/>
          <w:szCs w:val="24"/>
        </w:rPr>
        <w:t xml:space="preserve"> учебное пособие для среднего профессионального образования / Н. Г. Милорадова. — </w:t>
      </w:r>
      <w:proofErr w:type="gramStart"/>
      <w:r w:rsidRPr="00977C43">
        <w:rPr>
          <w:bCs/>
          <w:sz w:val="28"/>
          <w:szCs w:val="24"/>
        </w:rPr>
        <w:t>Москва :</w:t>
      </w:r>
      <w:proofErr w:type="gramEnd"/>
      <w:r w:rsidRPr="00977C43">
        <w:rPr>
          <w:bCs/>
          <w:sz w:val="28"/>
          <w:szCs w:val="24"/>
        </w:rPr>
        <w:t xml:space="preserve"> Издательство </w:t>
      </w:r>
      <w:proofErr w:type="spellStart"/>
      <w:r w:rsidRPr="00977C43">
        <w:rPr>
          <w:bCs/>
          <w:sz w:val="28"/>
          <w:szCs w:val="24"/>
        </w:rPr>
        <w:t>Юрайт</w:t>
      </w:r>
      <w:proofErr w:type="spellEnd"/>
      <w:r w:rsidRPr="00977C43">
        <w:rPr>
          <w:bCs/>
          <w:sz w:val="28"/>
          <w:szCs w:val="24"/>
        </w:rPr>
        <w:t xml:space="preserve">, 2024. — 119 с. — (Профессиональное образование). — ISBN 978-5-534-09828-0. — </w:t>
      </w:r>
      <w:proofErr w:type="gramStart"/>
      <w:r w:rsidRPr="00977C43">
        <w:rPr>
          <w:bCs/>
          <w:sz w:val="28"/>
          <w:szCs w:val="24"/>
        </w:rPr>
        <w:t>Текст :</w:t>
      </w:r>
      <w:proofErr w:type="gramEnd"/>
      <w:r w:rsidRPr="00977C43">
        <w:rPr>
          <w:bCs/>
          <w:sz w:val="28"/>
          <w:szCs w:val="24"/>
        </w:rPr>
        <w:t xml:space="preserve"> электронный // Образовательная платформа </w:t>
      </w:r>
      <w:proofErr w:type="spellStart"/>
      <w:r w:rsidRPr="00977C43">
        <w:rPr>
          <w:bCs/>
          <w:sz w:val="28"/>
          <w:szCs w:val="24"/>
        </w:rPr>
        <w:t>Юрайт</w:t>
      </w:r>
      <w:proofErr w:type="spellEnd"/>
      <w:r w:rsidRPr="00977C43">
        <w:rPr>
          <w:bCs/>
          <w:sz w:val="28"/>
          <w:szCs w:val="24"/>
        </w:rPr>
        <w:t xml:space="preserve"> [сайт]. — URL: </w:t>
      </w:r>
      <w:hyperlink r:id="rId10" w:history="1">
        <w:r w:rsidRPr="00887537">
          <w:rPr>
            <w:rStyle w:val="a3"/>
            <w:bCs/>
            <w:sz w:val="28"/>
            <w:szCs w:val="24"/>
          </w:rPr>
          <w:t>https://urait.ru/bcode/538967</w:t>
        </w:r>
      </w:hyperlink>
      <w:r w:rsidRPr="00977C43">
        <w:rPr>
          <w:bCs/>
          <w:sz w:val="28"/>
          <w:szCs w:val="24"/>
        </w:rPr>
        <w:t>.</w:t>
      </w:r>
    </w:p>
    <w:p w14:paraId="6FC830EB" w14:textId="77777777" w:rsidR="00285BEA" w:rsidRDefault="00285BEA" w:rsidP="00394C20">
      <w:pPr>
        <w:spacing w:after="0" w:line="240" w:lineRule="auto"/>
        <w:ind w:firstLine="709"/>
        <w:jc w:val="center"/>
        <w:rPr>
          <w:rFonts w:ascii="Times New Roman" w:hAnsi="Times New Roman"/>
          <w:b/>
          <w:bCs/>
          <w:sz w:val="28"/>
          <w:szCs w:val="24"/>
        </w:rPr>
      </w:pPr>
    </w:p>
    <w:p w14:paraId="6E09A5FF" w14:textId="77777777" w:rsidR="00D30504" w:rsidRDefault="00D30504" w:rsidP="00394C20">
      <w:pPr>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033226F2" w14:textId="77777777" w:rsidR="00394C20" w:rsidRPr="00394C20" w:rsidRDefault="00394C20" w:rsidP="00394C20">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360CB668" w14:textId="77777777" w:rsidR="003C4D98" w:rsidRDefault="003C4D98" w:rsidP="003C4D98">
      <w:pPr>
        <w:numPr>
          <w:ilvl w:val="0"/>
          <w:numId w:val="9"/>
        </w:numPr>
        <w:spacing w:after="0" w:line="240" w:lineRule="auto"/>
        <w:ind w:left="0" w:firstLine="709"/>
        <w:contextualSpacing/>
        <w:jc w:val="both"/>
        <w:rPr>
          <w:rFonts w:ascii="Times New Roman" w:hAnsi="Times New Roman"/>
          <w:sz w:val="28"/>
          <w:szCs w:val="28"/>
        </w:rPr>
      </w:pPr>
      <w:r w:rsidRPr="003C4D98">
        <w:rPr>
          <w:rFonts w:ascii="Times New Roman" w:hAnsi="Times New Roman"/>
          <w:sz w:val="28"/>
          <w:szCs w:val="28"/>
        </w:rPr>
        <w:t xml:space="preserve">Коджаспирова, Г. М.  </w:t>
      </w:r>
      <w:proofErr w:type="gramStart"/>
      <w:r w:rsidRPr="003C4D98">
        <w:rPr>
          <w:rFonts w:ascii="Times New Roman" w:hAnsi="Times New Roman"/>
          <w:sz w:val="28"/>
          <w:szCs w:val="28"/>
        </w:rPr>
        <w:t>Педагогика :</w:t>
      </w:r>
      <w:proofErr w:type="gramEnd"/>
      <w:r w:rsidRPr="003C4D98">
        <w:rPr>
          <w:rFonts w:ascii="Times New Roman" w:hAnsi="Times New Roman"/>
          <w:sz w:val="28"/>
          <w:szCs w:val="28"/>
        </w:rPr>
        <w:t xml:space="preserve"> учебник для среднего профессионального образования / Г. М. Коджаспирова. — 4-е изд., </w:t>
      </w:r>
      <w:proofErr w:type="spellStart"/>
      <w:r w:rsidRPr="003C4D98">
        <w:rPr>
          <w:rFonts w:ascii="Times New Roman" w:hAnsi="Times New Roman"/>
          <w:sz w:val="28"/>
          <w:szCs w:val="28"/>
        </w:rPr>
        <w:t>перераб</w:t>
      </w:r>
      <w:proofErr w:type="spellEnd"/>
      <w:proofErr w:type="gramStart"/>
      <w:r w:rsidRPr="003C4D98">
        <w:rPr>
          <w:rFonts w:ascii="Times New Roman" w:hAnsi="Times New Roman"/>
          <w:sz w:val="28"/>
          <w:szCs w:val="28"/>
        </w:rPr>
        <w:t>.</w:t>
      </w:r>
      <w:proofErr w:type="gramEnd"/>
      <w:r w:rsidRPr="003C4D98">
        <w:rPr>
          <w:rFonts w:ascii="Times New Roman" w:hAnsi="Times New Roman"/>
          <w:sz w:val="28"/>
          <w:szCs w:val="28"/>
        </w:rPr>
        <w:t xml:space="preserve"> и доп. — </w:t>
      </w:r>
      <w:proofErr w:type="gramStart"/>
      <w:r w:rsidRPr="003C4D98">
        <w:rPr>
          <w:rFonts w:ascii="Times New Roman" w:hAnsi="Times New Roman"/>
          <w:sz w:val="28"/>
          <w:szCs w:val="28"/>
        </w:rPr>
        <w:t>Москва :</w:t>
      </w:r>
      <w:proofErr w:type="gramEnd"/>
      <w:r w:rsidRPr="003C4D98">
        <w:rPr>
          <w:rFonts w:ascii="Times New Roman" w:hAnsi="Times New Roman"/>
          <w:sz w:val="28"/>
          <w:szCs w:val="28"/>
        </w:rPr>
        <w:t xml:space="preserve"> Издательство </w:t>
      </w:r>
      <w:proofErr w:type="spellStart"/>
      <w:r w:rsidRPr="003C4D98">
        <w:rPr>
          <w:rFonts w:ascii="Times New Roman" w:hAnsi="Times New Roman"/>
          <w:sz w:val="28"/>
          <w:szCs w:val="28"/>
        </w:rPr>
        <w:t>Юрайт</w:t>
      </w:r>
      <w:proofErr w:type="spellEnd"/>
      <w:r w:rsidRPr="003C4D98">
        <w:rPr>
          <w:rFonts w:ascii="Times New Roman" w:hAnsi="Times New Roman"/>
          <w:sz w:val="28"/>
          <w:szCs w:val="28"/>
        </w:rPr>
        <w:t xml:space="preserve">, 2024. — 711 с. — (Профессиональное образование). — ISBN 978-5-534-13665-4. — </w:t>
      </w:r>
      <w:proofErr w:type="gramStart"/>
      <w:r w:rsidRPr="003C4D98">
        <w:rPr>
          <w:rFonts w:ascii="Times New Roman" w:hAnsi="Times New Roman"/>
          <w:sz w:val="28"/>
          <w:szCs w:val="28"/>
        </w:rPr>
        <w:t>Текст :</w:t>
      </w:r>
      <w:proofErr w:type="gramEnd"/>
      <w:r w:rsidRPr="003C4D98">
        <w:rPr>
          <w:rFonts w:ascii="Times New Roman" w:hAnsi="Times New Roman"/>
          <w:sz w:val="28"/>
          <w:szCs w:val="28"/>
        </w:rPr>
        <w:t xml:space="preserve"> электронный // Образовательная платформа </w:t>
      </w:r>
      <w:proofErr w:type="spellStart"/>
      <w:r w:rsidRPr="003C4D98">
        <w:rPr>
          <w:rFonts w:ascii="Times New Roman" w:hAnsi="Times New Roman"/>
          <w:sz w:val="28"/>
          <w:szCs w:val="28"/>
        </w:rPr>
        <w:t>Юрайт</w:t>
      </w:r>
      <w:proofErr w:type="spellEnd"/>
      <w:r w:rsidRPr="003C4D98">
        <w:rPr>
          <w:rFonts w:ascii="Times New Roman" w:hAnsi="Times New Roman"/>
          <w:sz w:val="28"/>
          <w:szCs w:val="28"/>
        </w:rPr>
        <w:t xml:space="preserve"> [сайт]. — URL: </w:t>
      </w:r>
      <w:hyperlink r:id="rId11" w:history="1">
        <w:r w:rsidRPr="00887537">
          <w:rPr>
            <w:rStyle w:val="a3"/>
            <w:sz w:val="28"/>
            <w:szCs w:val="28"/>
          </w:rPr>
          <w:t>https://urait.ru/bcode/535223</w:t>
        </w:r>
      </w:hyperlink>
      <w:r w:rsidRPr="003C4D98">
        <w:rPr>
          <w:rFonts w:ascii="Times New Roman" w:hAnsi="Times New Roman"/>
          <w:sz w:val="28"/>
          <w:szCs w:val="28"/>
        </w:rPr>
        <w:t>.</w:t>
      </w:r>
    </w:p>
    <w:p w14:paraId="20BE78DF" w14:textId="77777777" w:rsidR="003C4D98" w:rsidRDefault="003C4D98" w:rsidP="003C4D98">
      <w:pPr>
        <w:numPr>
          <w:ilvl w:val="0"/>
          <w:numId w:val="9"/>
        </w:numPr>
        <w:spacing w:after="0" w:line="240" w:lineRule="auto"/>
        <w:ind w:left="0" w:firstLine="709"/>
        <w:contextualSpacing/>
        <w:jc w:val="both"/>
        <w:rPr>
          <w:rFonts w:ascii="Times New Roman" w:hAnsi="Times New Roman"/>
          <w:sz w:val="28"/>
          <w:szCs w:val="28"/>
        </w:rPr>
      </w:pPr>
      <w:r w:rsidRPr="003C4D98">
        <w:rPr>
          <w:rFonts w:ascii="Times New Roman" w:hAnsi="Times New Roman"/>
          <w:sz w:val="28"/>
          <w:szCs w:val="28"/>
        </w:rPr>
        <w:t xml:space="preserve">Глухов, В. П.  Основы специальной педагогики и специальной </w:t>
      </w:r>
      <w:proofErr w:type="gramStart"/>
      <w:r w:rsidRPr="003C4D98">
        <w:rPr>
          <w:rFonts w:ascii="Times New Roman" w:hAnsi="Times New Roman"/>
          <w:sz w:val="28"/>
          <w:szCs w:val="28"/>
        </w:rPr>
        <w:t>психологии :</w:t>
      </w:r>
      <w:proofErr w:type="gramEnd"/>
      <w:r w:rsidRPr="003C4D98">
        <w:rPr>
          <w:rFonts w:ascii="Times New Roman" w:hAnsi="Times New Roman"/>
          <w:sz w:val="28"/>
          <w:szCs w:val="28"/>
        </w:rPr>
        <w:t xml:space="preserve"> учебник для среднего профессионального образования / В. П. Глухов. — 3-е изд., </w:t>
      </w:r>
      <w:proofErr w:type="spellStart"/>
      <w:r w:rsidRPr="003C4D98">
        <w:rPr>
          <w:rFonts w:ascii="Times New Roman" w:hAnsi="Times New Roman"/>
          <w:sz w:val="28"/>
          <w:szCs w:val="28"/>
        </w:rPr>
        <w:t>испр</w:t>
      </w:r>
      <w:proofErr w:type="spellEnd"/>
      <w:proofErr w:type="gramStart"/>
      <w:r w:rsidRPr="003C4D98">
        <w:rPr>
          <w:rFonts w:ascii="Times New Roman" w:hAnsi="Times New Roman"/>
          <w:sz w:val="28"/>
          <w:szCs w:val="28"/>
        </w:rPr>
        <w:t>.</w:t>
      </w:r>
      <w:proofErr w:type="gramEnd"/>
      <w:r w:rsidRPr="003C4D98">
        <w:rPr>
          <w:rFonts w:ascii="Times New Roman" w:hAnsi="Times New Roman"/>
          <w:sz w:val="28"/>
          <w:szCs w:val="28"/>
        </w:rPr>
        <w:t xml:space="preserve"> и доп. — </w:t>
      </w:r>
      <w:proofErr w:type="gramStart"/>
      <w:r w:rsidRPr="003C4D98">
        <w:rPr>
          <w:rFonts w:ascii="Times New Roman" w:hAnsi="Times New Roman"/>
          <w:sz w:val="28"/>
          <w:szCs w:val="28"/>
        </w:rPr>
        <w:t>Москва :</w:t>
      </w:r>
      <w:proofErr w:type="gramEnd"/>
      <w:r w:rsidRPr="003C4D98">
        <w:rPr>
          <w:rFonts w:ascii="Times New Roman" w:hAnsi="Times New Roman"/>
          <w:sz w:val="28"/>
          <w:szCs w:val="28"/>
        </w:rPr>
        <w:t xml:space="preserve"> Издательство </w:t>
      </w:r>
      <w:proofErr w:type="spellStart"/>
      <w:r w:rsidRPr="003C4D98">
        <w:rPr>
          <w:rFonts w:ascii="Times New Roman" w:hAnsi="Times New Roman"/>
          <w:sz w:val="28"/>
          <w:szCs w:val="28"/>
        </w:rPr>
        <w:t>Юрайт</w:t>
      </w:r>
      <w:proofErr w:type="spellEnd"/>
      <w:r w:rsidRPr="003C4D98">
        <w:rPr>
          <w:rFonts w:ascii="Times New Roman" w:hAnsi="Times New Roman"/>
          <w:sz w:val="28"/>
          <w:szCs w:val="28"/>
        </w:rPr>
        <w:t xml:space="preserve">, 2024. — 323 с. — (Профессиональное образование). — ISBN 978-5-534-13973-0. — </w:t>
      </w:r>
      <w:proofErr w:type="gramStart"/>
      <w:r w:rsidRPr="003C4D98">
        <w:rPr>
          <w:rFonts w:ascii="Times New Roman" w:hAnsi="Times New Roman"/>
          <w:sz w:val="28"/>
          <w:szCs w:val="28"/>
        </w:rPr>
        <w:t>Текст :</w:t>
      </w:r>
      <w:proofErr w:type="gramEnd"/>
      <w:r w:rsidRPr="003C4D98">
        <w:rPr>
          <w:rFonts w:ascii="Times New Roman" w:hAnsi="Times New Roman"/>
          <w:sz w:val="28"/>
          <w:szCs w:val="28"/>
        </w:rPr>
        <w:t xml:space="preserve"> электронный // Образовательная платформа </w:t>
      </w:r>
      <w:proofErr w:type="spellStart"/>
      <w:r w:rsidRPr="003C4D98">
        <w:rPr>
          <w:rFonts w:ascii="Times New Roman" w:hAnsi="Times New Roman"/>
          <w:sz w:val="28"/>
          <w:szCs w:val="28"/>
        </w:rPr>
        <w:t>Юрайт</w:t>
      </w:r>
      <w:proofErr w:type="spellEnd"/>
      <w:r w:rsidRPr="003C4D98">
        <w:rPr>
          <w:rFonts w:ascii="Times New Roman" w:hAnsi="Times New Roman"/>
          <w:sz w:val="28"/>
          <w:szCs w:val="28"/>
        </w:rPr>
        <w:t xml:space="preserve"> [сайт]. — URL: </w:t>
      </w:r>
      <w:hyperlink r:id="rId12" w:history="1">
        <w:r w:rsidRPr="00887537">
          <w:rPr>
            <w:rStyle w:val="a3"/>
            <w:sz w:val="28"/>
            <w:szCs w:val="28"/>
          </w:rPr>
          <w:t>https://urait.ru/bcode/541626</w:t>
        </w:r>
      </w:hyperlink>
      <w:r w:rsidRPr="003C4D98">
        <w:rPr>
          <w:rFonts w:ascii="Times New Roman" w:hAnsi="Times New Roman"/>
          <w:sz w:val="28"/>
          <w:szCs w:val="28"/>
        </w:rPr>
        <w:t>.</w:t>
      </w:r>
    </w:p>
    <w:p w14:paraId="462FB942" w14:textId="77777777" w:rsidR="003C4D98" w:rsidRDefault="003C4D98" w:rsidP="003C4D98">
      <w:pPr>
        <w:numPr>
          <w:ilvl w:val="0"/>
          <w:numId w:val="9"/>
        </w:numPr>
        <w:spacing w:after="0" w:line="240" w:lineRule="auto"/>
        <w:ind w:left="0" w:firstLine="709"/>
        <w:contextualSpacing/>
        <w:jc w:val="both"/>
        <w:rPr>
          <w:rFonts w:ascii="Times New Roman" w:hAnsi="Times New Roman"/>
          <w:sz w:val="28"/>
          <w:szCs w:val="28"/>
        </w:rPr>
      </w:pPr>
      <w:r w:rsidRPr="003C4D98">
        <w:rPr>
          <w:rFonts w:ascii="Times New Roman" w:hAnsi="Times New Roman"/>
          <w:sz w:val="28"/>
          <w:szCs w:val="28"/>
          <w:lang w:eastAsia="en-US"/>
        </w:rPr>
        <w:t xml:space="preserve">Голованова, Н. Ф.  </w:t>
      </w:r>
      <w:proofErr w:type="gramStart"/>
      <w:r w:rsidRPr="003C4D98">
        <w:rPr>
          <w:rFonts w:ascii="Times New Roman" w:hAnsi="Times New Roman"/>
          <w:sz w:val="28"/>
          <w:szCs w:val="28"/>
          <w:lang w:eastAsia="en-US"/>
        </w:rPr>
        <w:t>Педагогика :</w:t>
      </w:r>
      <w:proofErr w:type="gramEnd"/>
      <w:r w:rsidRPr="003C4D98">
        <w:rPr>
          <w:rFonts w:ascii="Times New Roman" w:hAnsi="Times New Roman"/>
          <w:sz w:val="28"/>
          <w:szCs w:val="28"/>
          <w:lang w:eastAsia="en-US"/>
        </w:rPr>
        <w:t xml:space="preserve"> учебник и практикум для среднего профессионального образования / Н. Ф. Голованова. — 2-е изд., </w:t>
      </w:r>
      <w:proofErr w:type="spellStart"/>
      <w:r w:rsidRPr="003C4D98">
        <w:rPr>
          <w:rFonts w:ascii="Times New Roman" w:hAnsi="Times New Roman"/>
          <w:sz w:val="28"/>
          <w:szCs w:val="28"/>
          <w:lang w:eastAsia="en-US"/>
        </w:rPr>
        <w:t>перераб</w:t>
      </w:r>
      <w:proofErr w:type="spellEnd"/>
      <w:proofErr w:type="gramStart"/>
      <w:r w:rsidRPr="003C4D98">
        <w:rPr>
          <w:rFonts w:ascii="Times New Roman" w:hAnsi="Times New Roman"/>
          <w:sz w:val="28"/>
          <w:szCs w:val="28"/>
          <w:lang w:eastAsia="en-US"/>
        </w:rPr>
        <w:t>.</w:t>
      </w:r>
      <w:proofErr w:type="gramEnd"/>
      <w:r w:rsidRPr="003C4D98">
        <w:rPr>
          <w:rFonts w:ascii="Times New Roman" w:hAnsi="Times New Roman"/>
          <w:sz w:val="28"/>
          <w:szCs w:val="28"/>
          <w:lang w:eastAsia="en-US"/>
        </w:rPr>
        <w:t xml:space="preserve"> и доп. — </w:t>
      </w:r>
      <w:proofErr w:type="gramStart"/>
      <w:r w:rsidRPr="003C4D98">
        <w:rPr>
          <w:rFonts w:ascii="Times New Roman" w:hAnsi="Times New Roman"/>
          <w:sz w:val="28"/>
          <w:szCs w:val="28"/>
          <w:lang w:eastAsia="en-US"/>
        </w:rPr>
        <w:t>Москва :</w:t>
      </w:r>
      <w:proofErr w:type="gramEnd"/>
      <w:r w:rsidRPr="003C4D98">
        <w:rPr>
          <w:rFonts w:ascii="Times New Roman" w:hAnsi="Times New Roman"/>
          <w:sz w:val="28"/>
          <w:szCs w:val="28"/>
          <w:lang w:eastAsia="en-US"/>
        </w:rPr>
        <w:t xml:space="preserve"> Издательство </w:t>
      </w:r>
      <w:proofErr w:type="spellStart"/>
      <w:r w:rsidRPr="003C4D98">
        <w:rPr>
          <w:rFonts w:ascii="Times New Roman" w:hAnsi="Times New Roman"/>
          <w:sz w:val="28"/>
          <w:szCs w:val="28"/>
          <w:lang w:eastAsia="en-US"/>
        </w:rPr>
        <w:t>Юрайт</w:t>
      </w:r>
      <w:proofErr w:type="spellEnd"/>
      <w:r w:rsidRPr="003C4D98">
        <w:rPr>
          <w:rFonts w:ascii="Times New Roman" w:hAnsi="Times New Roman"/>
          <w:sz w:val="28"/>
          <w:szCs w:val="28"/>
          <w:lang w:eastAsia="en-US"/>
        </w:rPr>
        <w:t xml:space="preserve">, 2024. — 372 с. — (Профессиональное образование). — ISBN 978-5-534-00845-6. — </w:t>
      </w:r>
      <w:proofErr w:type="gramStart"/>
      <w:r w:rsidRPr="003C4D98">
        <w:rPr>
          <w:rFonts w:ascii="Times New Roman" w:hAnsi="Times New Roman"/>
          <w:sz w:val="28"/>
          <w:szCs w:val="28"/>
          <w:lang w:eastAsia="en-US"/>
        </w:rPr>
        <w:t>Текст :</w:t>
      </w:r>
      <w:proofErr w:type="gramEnd"/>
      <w:r w:rsidRPr="003C4D98">
        <w:rPr>
          <w:rFonts w:ascii="Times New Roman" w:hAnsi="Times New Roman"/>
          <w:sz w:val="28"/>
          <w:szCs w:val="28"/>
          <w:lang w:eastAsia="en-US"/>
        </w:rPr>
        <w:t xml:space="preserve"> электронный // Образовательная платформа </w:t>
      </w:r>
      <w:proofErr w:type="spellStart"/>
      <w:r w:rsidRPr="003C4D98">
        <w:rPr>
          <w:rFonts w:ascii="Times New Roman" w:hAnsi="Times New Roman"/>
          <w:sz w:val="28"/>
          <w:szCs w:val="28"/>
          <w:lang w:eastAsia="en-US"/>
        </w:rPr>
        <w:t>Юрайт</w:t>
      </w:r>
      <w:proofErr w:type="spellEnd"/>
      <w:r w:rsidRPr="003C4D98">
        <w:rPr>
          <w:rFonts w:ascii="Times New Roman" w:hAnsi="Times New Roman"/>
          <w:sz w:val="28"/>
          <w:szCs w:val="28"/>
          <w:lang w:eastAsia="en-US"/>
        </w:rPr>
        <w:t xml:space="preserve"> [сайт]. — URL: </w:t>
      </w:r>
      <w:hyperlink r:id="rId13" w:history="1">
        <w:r w:rsidRPr="00887537">
          <w:rPr>
            <w:rStyle w:val="a3"/>
            <w:sz w:val="28"/>
            <w:szCs w:val="28"/>
            <w:lang w:eastAsia="en-US"/>
          </w:rPr>
          <w:t>https://urait.ru/bcode/537556</w:t>
        </w:r>
      </w:hyperlink>
      <w:r w:rsidRPr="003C4D98">
        <w:rPr>
          <w:rFonts w:ascii="Times New Roman" w:hAnsi="Times New Roman"/>
          <w:sz w:val="28"/>
          <w:szCs w:val="28"/>
          <w:lang w:eastAsia="en-US"/>
        </w:rPr>
        <w:t>.</w:t>
      </w:r>
    </w:p>
    <w:p w14:paraId="2FE3064C" w14:textId="77777777" w:rsidR="003C4D98" w:rsidRPr="003C4D98" w:rsidRDefault="003C4D98" w:rsidP="003C4D98">
      <w:pPr>
        <w:numPr>
          <w:ilvl w:val="0"/>
          <w:numId w:val="9"/>
        </w:numPr>
        <w:spacing w:after="0" w:line="240" w:lineRule="auto"/>
        <w:ind w:left="0" w:firstLine="709"/>
        <w:contextualSpacing/>
        <w:jc w:val="both"/>
        <w:rPr>
          <w:rFonts w:ascii="Times New Roman" w:hAnsi="Times New Roman"/>
          <w:sz w:val="28"/>
          <w:szCs w:val="28"/>
        </w:rPr>
      </w:pPr>
      <w:proofErr w:type="spellStart"/>
      <w:r w:rsidRPr="003C4D98">
        <w:rPr>
          <w:rFonts w:ascii="Times New Roman" w:hAnsi="Times New Roman"/>
          <w:sz w:val="28"/>
          <w:szCs w:val="28"/>
        </w:rPr>
        <w:lastRenderedPageBreak/>
        <w:t>Подласый</w:t>
      </w:r>
      <w:proofErr w:type="spellEnd"/>
      <w:r w:rsidRPr="003C4D98">
        <w:rPr>
          <w:rFonts w:ascii="Times New Roman" w:hAnsi="Times New Roman"/>
          <w:sz w:val="28"/>
          <w:szCs w:val="28"/>
        </w:rPr>
        <w:t xml:space="preserve">, И. П.  Педагогика в 2 т. Том 1. Теоретическая педагогика в 2 книгах. Книга </w:t>
      </w:r>
      <w:proofErr w:type="gramStart"/>
      <w:r w:rsidRPr="003C4D98">
        <w:rPr>
          <w:rFonts w:ascii="Times New Roman" w:hAnsi="Times New Roman"/>
          <w:sz w:val="28"/>
          <w:szCs w:val="28"/>
        </w:rPr>
        <w:t>1 :</w:t>
      </w:r>
      <w:proofErr w:type="gramEnd"/>
      <w:r w:rsidRPr="003C4D98">
        <w:rPr>
          <w:rFonts w:ascii="Times New Roman" w:hAnsi="Times New Roman"/>
          <w:sz w:val="28"/>
          <w:szCs w:val="28"/>
        </w:rPr>
        <w:t xml:space="preserve"> учебник для среднего профессионального образования / И. П. </w:t>
      </w:r>
      <w:proofErr w:type="spellStart"/>
      <w:r w:rsidRPr="003C4D98">
        <w:rPr>
          <w:rFonts w:ascii="Times New Roman" w:hAnsi="Times New Roman"/>
          <w:sz w:val="28"/>
          <w:szCs w:val="28"/>
        </w:rPr>
        <w:t>Подласый</w:t>
      </w:r>
      <w:proofErr w:type="spellEnd"/>
      <w:r w:rsidRPr="003C4D98">
        <w:rPr>
          <w:rFonts w:ascii="Times New Roman" w:hAnsi="Times New Roman"/>
          <w:sz w:val="28"/>
          <w:szCs w:val="28"/>
        </w:rPr>
        <w:t xml:space="preserve">. — 2-е изд., </w:t>
      </w:r>
      <w:proofErr w:type="spellStart"/>
      <w:r w:rsidRPr="003C4D98">
        <w:rPr>
          <w:rFonts w:ascii="Times New Roman" w:hAnsi="Times New Roman"/>
          <w:sz w:val="28"/>
          <w:szCs w:val="28"/>
        </w:rPr>
        <w:t>перераб</w:t>
      </w:r>
      <w:proofErr w:type="spellEnd"/>
      <w:proofErr w:type="gramStart"/>
      <w:r w:rsidRPr="003C4D98">
        <w:rPr>
          <w:rFonts w:ascii="Times New Roman" w:hAnsi="Times New Roman"/>
          <w:sz w:val="28"/>
          <w:szCs w:val="28"/>
        </w:rPr>
        <w:t>.</w:t>
      </w:r>
      <w:proofErr w:type="gramEnd"/>
      <w:r w:rsidRPr="003C4D98">
        <w:rPr>
          <w:rFonts w:ascii="Times New Roman" w:hAnsi="Times New Roman"/>
          <w:sz w:val="28"/>
          <w:szCs w:val="28"/>
        </w:rPr>
        <w:t xml:space="preserve"> и доп. — </w:t>
      </w:r>
      <w:proofErr w:type="gramStart"/>
      <w:r w:rsidRPr="003C4D98">
        <w:rPr>
          <w:rFonts w:ascii="Times New Roman" w:hAnsi="Times New Roman"/>
          <w:sz w:val="28"/>
          <w:szCs w:val="28"/>
        </w:rPr>
        <w:t>Москва :</w:t>
      </w:r>
      <w:proofErr w:type="gramEnd"/>
      <w:r w:rsidRPr="003C4D98">
        <w:rPr>
          <w:rFonts w:ascii="Times New Roman" w:hAnsi="Times New Roman"/>
          <w:sz w:val="28"/>
          <w:szCs w:val="28"/>
        </w:rPr>
        <w:t xml:space="preserve"> Издательство </w:t>
      </w:r>
      <w:proofErr w:type="spellStart"/>
      <w:r w:rsidRPr="003C4D98">
        <w:rPr>
          <w:rFonts w:ascii="Times New Roman" w:hAnsi="Times New Roman"/>
          <w:sz w:val="28"/>
          <w:szCs w:val="28"/>
        </w:rPr>
        <w:t>Юрайт</w:t>
      </w:r>
      <w:proofErr w:type="spellEnd"/>
      <w:r w:rsidRPr="003C4D98">
        <w:rPr>
          <w:rFonts w:ascii="Times New Roman" w:hAnsi="Times New Roman"/>
          <w:sz w:val="28"/>
          <w:szCs w:val="28"/>
        </w:rPr>
        <w:t xml:space="preserve">, 2023. — 404 с. — (Профессиональное образование). — ISBN 978-5-534-10242-0. — </w:t>
      </w:r>
      <w:proofErr w:type="gramStart"/>
      <w:r w:rsidRPr="003C4D98">
        <w:rPr>
          <w:rFonts w:ascii="Times New Roman" w:hAnsi="Times New Roman"/>
          <w:sz w:val="28"/>
          <w:szCs w:val="28"/>
        </w:rPr>
        <w:t>Текст :</w:t>
      </w:r>
      <w:proofErr w:type="gramEnd"/>
      <w:r w:rsidRPr="003C4D98">
        <w:rPr>
          <w:rFonts w:ascii="Times New Roman" w:hAnsi="Times New Roman"/>
          <w:sz w:val="28"/>
          <w:szCs w:val="28"/>
        </w:rPr>
        <w:t xml:space="preserve"> электронный // Образовательная платформа </w:t>
      </w:r>
      <w:proofErr w:type="spellStart"/>
      <w:r w:rsidRPr="003C4D98">
        <w:rPr>
          <w:rFonts w:ascii="Times New Roman" w:hAnsi="Times New Roman"/>
          <w:sz w:val="28"/>
          <w:szCs w:val="28"/>
        </w:rPr>
        <w:t>Юрайт</w:t>
      </w:r>
      <w:proofErr w:type="spellEnd"/>
      <w:r w:rsidRPr="003C4D98">
        <w:rPr>
          <w:rFonts w:ascii="Times New Roman" w:hAnsi="Times New Roman"/>
          <w:sz w:val="28"/>
          <w:szCs w:val="28"/>
        </w:rPr>
        <w:t xml:space="preserve"> [сайт]. — URL: </w:t>
      </w:r>
      <w:hyperlink r:id="rId14" w:history="1">
        <w:r w:rsidRPr="00887537">
          <w:rPr>
            <w:rStyle w:val="a3"/>
            <w:sz w:val="28"/>
            <w:szCs w:val="28"/>
          </w:rPr>
          <w:t>https://urait.ru/bcode/517639</w:t>
        </w:r>
      </w:hyperlink>
      <w:r w:rsidRPr="003C4D98">
        <w:rPr>
          <w:rFonts w:ascii="Times New Roman" w:hAnsi="Times New Roman"/>
          <w:sz w:val="28"/>
          <w:szCs w:val="28"/>
        </w:rPr>
        <w:t>.</w:t>
      </w:r>
    </w:p>
    <w:p w14:paraId="33756BF9" w14:textId="77777777" w:rsidR="003C4D98" w:rsidRPr="003C4D98" w:rsidRDefault="003C4D98" w:rsidP="003C4D98">
      <w:pPr>
        <w:autoSpaceDE w:val="0"/>
        <w:autoSpaceDN w:val="0"/>
        <w:adjustRightInd w:val="0"/>
        <w:spacing w:after="0" w:line="240" w:lineRule="auto"/>
        <w:ind w:firstLine="709"/>
        <w:jc w:val="both"/>
        <w:rPr>
          <w:rFonts w:ascii="Times New Roman" w:hAnsi="Times New Roman"/>
          <w:b/>
          <w:sz w:val="28"/>
          <w:szCs w:val="28"/>
          <w:lang w:eastAsia="en-US"/>
        </w:rPr>
      </w:pPr>
      <w:r w:rsidRPr="003C4D98">
        <w:rPr>
          <w:rFonts w:ascii="Times New Roman" w:hAnsi="Times New Roman"/>
          <w:b/>
          <w:sz w:val="28"/>
          <w:szCs w:val="28"/>
          <w:lang w:eastAsia="en-US"/>
        </w:rPr>
        <w:t>Электронные издания:</w:t>
      </w:r>
    </w:p>
    <w:p w14:paraId="3ABC0B8B" w14:textId="77777777" w:rsidR="003C4D98" w:rsidRPr="003C4D98" w:rsidRDefault="003C4D98" w:rsidP="003C4D98">
      <w:pPr>
        <w:tabs>
          <w:tab w:val="left" w:pos="952"/>
        </w:tabs>
        <w:autoSpaceDE w:val="0"/>
        <w:autoSpaceDN w:val="0"/>
        <w:adjustRightInd w:val="0"/>
        <w:spacing w:after="0" w:line="240" w:lineRule="auto"/>
        <w:ind w:firstLine="709"/>
        <w:jc w:val="both"/>
        <w:rPr>
          <w:rFonts w:ascii="Times New Roman" w:hAnsi="Times New Roman"/>
          <w:sz w:val="28"/>
          <w:szCs w:val="28"/>
          <w:lang w:eastAsia="en-US"/>
        </w:rPr>
      </w:pPr>
      <w:r w:rsidRPr="003C4D98">
        <w:rPr>
          <w:rFonts w:ascii="Times New Roman" w:hAnsi="Times New Roman"/>
          <w:sz w:val="28"/>
          <w:szCs w:val="28"/>
          <w:lang w:eastAsia="en-US"/>
        </w:rPr>
        <w:t>1.</w:t>
      </w:r>
      <w:r w:rsidRPr="003C4D98">
        <w:rPr>
          <w:rFonts w:ascii="Times New Roman" w:hAnsi="Times New Roman"/>
          <w:sz w:val="28"/>
          <w:szCs w:val="28"/>
          <w:lang w:eastAsia="en-US"/>
        </w:rPr>
        <w:tab/>
      </w:r>
      <w:r w:rsidRPr="003C4D98">
        <w:rPr>
          <w:rFonts w:ascii="Times New Roman" w:hAnsi="Times New Roman"/>
          <w:caps/>
          <w:sz w:val="28"/>
          <w:szCs w:val="28"/>
        </w:rPr>
        <w:t>Н</w:t>
      </w:r>
      <w:r w:rsidRPr="003C4D98">
        <w:rPr>
          <w:rFonts w:ascii="Times New Roman" w:hAnsi="Times New Roman"/>
          <w:sz w:val="28"/>
          <w:szCs w:val="28"/>
        </w:rPr>
        <w:t>ачальная школа: официальный сайт журнала. – режим доступа: https://nshkola.ru/</w:t>
      </w:r>
    </w:p>
    <w:p w14:paraId="5B13B666" w14:textId="77777777" w:rsidR="005F47E4" w:rsidRPr="008B3427" w:rsidRDefault="005F47E4" w:rsidP="00884FC8">
      <w:pPr>
        <w:pStyle w:val="11"/>
        <w:jc w:val="left"/>
        <w:sectPr w:rsidR="005F47E4" w:rsidRPr="008B3427" w:rsidSect="003B5BF1">
          <w:pgSz w:w="11906" w:h="16838"/>
          <w:pgMar w:top="1134" w:right="850" w:bottom="1134" w:left="1701" w:header="708" w:footer="708" w:gutter="0"/>
          <w:cols w:space="708"/>
          <w:docGrid w:linePitch="360"/>
        </w:sectPr>
      </w:pPr>
    </w:p>
    <w:p w14:paraId="1E495E45"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7FB2302A" w14:textId="77777777" w:rsidR="00686200" w:rsidRPr="001E5873" w:rsidRDefault="00686200" w:rsidP="00686200">
      <w:pPr>
        <w:spacing w:after="0" w:line="240" w:lineRule="auto"/>
        <w:ind w:firstLine="709"/>
        <w:jc w:val="both"/>
        <w:rPr>
          <w:rFonts w:ascii="Times New Roman" w:hAnsi="Times New Roman"/>
          <w:sz w:val="28"/>
          <w:szCs w:val="28"/>
        </w:rPr>
      </w:pPr>
    </w:p>
    <w:p w14:paraId="71EEB6D0"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6DE837A1"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00AB1540"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697"/>
        <w:gridCol w:w="2362"/>
        <w:gridCol w:w="10"/>
      </w:tblGrid>
      <w:tr w:rsidR="003C4D98" w:rsidRPr="003C4D98" w14:paraId="35C5E3E3" w14:textId="77777777" w:rsidTr="008C424F">
        <w:trPr>
          <w:gridAfter w:val="1"/>
          <w:wAfter w:w="5" w:type="pct"/>
          <w:jc w:val="center"/>
        </w:trPr>
        <w:tc>
          <w:tcPr>
            <w:tcW w:w="1832" w:type="pct"/>
          </w:tcPr>
          <w:p w14:paraId="3E5AF22C" w14:textId="77777777" w:rsidR="003C4D98" w:rsidRPr="003C4D98" w:rsidRDefault="003C4D98" w:rsidP="003C4D98">
            <w:pPr>
              <w:spacing w:after="0" w:line="240" w:lineRule="auto"/>
              <w:jc w:val="center"/>
              <w:rPr>
                <w:rFonts w:ascii="Times New Roman" w:hAnsi="Times New Roman"/>
                <w:b/>
                <w:bCs/>
                <w:i/>
              </w:rPr>
            </w:pPr>
            <w:r w:rsidRPr="003C4D98">
              <w:rPr>
                <w:rFonts w:ascii="Times New Roman" w:hAnsi="Times New Roman"/>
                <w:b/>
                <w:bCs/>
                <w:i/>
              </w:rPr>
              <w:t>Результаты обучения</w:t>
            </w:r>
          </w:p>
        </w:tc>
        <w:tc>
          <w:tcPr>
            <w:tcW w:w="1930" w:type="pct"/>
          </w:tcPr>
          <w:p w14:paraId="4209451F" w14:textId="77777777" w:rsidR="003C4D98" w:rsidRPr="003C4D98" w:rsidRDefault="003C4D98" w:rsidP="003C4D98">
            <w:pPr>
              <w:spacing w:after="0" w:line="240" w:lineRule="auto"/>
              <w:jc w:val="center"/>
              <w:rPr>
                <w:rFonts w:ascii="Times New Roman" w:hAnsi="Times New Roman"/>
                <w:b/>
                <w:bCs/>
                <w:i/>
              </w:rPr>
            </w:pPr>
            <w:r w:rsidRPr="003C4D98">
              <w:rPr>
                <w:rFonts w:ascii="Times New Roman" w:hAnsi="Times New Roman"/>
                <w:b/>
                <w:bCs/>
                <w:i/>
              </w:rPr>
              <w:t>Критерии оценки</w:t>
            </w:r>
          </w:p>
        </w:tc>
        <w:tc>
          <w:tcPr>
            <w:tcW w:w="1233" w:type="pct"/>
          </w:tcPr>
          <w:p w14:paraId="78AD91F9" w14:textId="77777777" w:rsidR="003C4D98" w:rsidRPr="003C4D98" w:rsidRDefault="003C4D98" w:rsidP="003C4D98">
            <w:pPr>
              <w:spacing w:after="0" w:line="240" w:lineRule="auto"/>
              <w:jc w:val="center"/>
              <w:rPr>
                <w:rFonts w:ascii="Times New Roman" w:hAnsi="Times New Roman"/>
                <w:b/>
                <w:bCs/>
                <w:i/>
              </w:rPr>
            </w:pPr>
            <w:r w:rsidRPr="003C4D98">
              <w:rPr>
                <w:rFonts w:ascii="Times New Roman" w:hAnsi="Times New Roman"/>
                <w:b/>
                <w:bCs/>
                <w:i/>
              </w:rPr>
              <w:t>Методы оценки</w:t>
            </w:r>
          </w:p>
        </w:tc>
      </w:tr>
      <w:tr w:rsidR="003C4D98" w:rsidRPr="003C4D98" w14:paraId="1A0A110D" w14:textId="77777777" w:rsidTr="008C424F">
        <w:trPr>
          <w:trHeight w:val="248"/>
          <w:jc w:val="center"/>
        </w:trPr>
        <w:tc>
          <w:tcPr>
            <w:tcW w:w="5000" w:type="pct"/>
            <w:gridSpan w:val="4"/>
          </w:tcPr>
          <w:p w14:paraId="03C43AA2" w14:textId="77777777" w:rsidR="003C4D98" w:rsidRPr="003C4D98" w:rsidRDefault="003C4D98" w:rsidP="003C4D98">
            <w:pPr>
              <w:spacing w:after="0" w:line="240" w:lineRule="auto"/>
              <w:jc w:val="center"/>
              <w:rPr>
                <w:rFonts w:ascii="Times New Roman" w:hAnsi="Times New Roman"/>
                <w:b/>
                <w:bCs/>
                <w:i/>
              </w:rPr>
            </w:pPr>
            <w:r w:rsidRPr="003C4D98">
              <w:rPr>
                <w:rFonts w:ascii="Times New Roman" w:hAnsi="Times New Roman"/>
                <w:bCs/>
                <w:i/>
              </w:rPr>
              <w:t>Перечень умений, осваиваемых в рамках дисциплины:</w:t>
            </w:r>
          </w:p>
        </w:tc>
      </w:tr>
      <w:tr w:rsidR="003C4D98" w:rsidRPr="003C4D98" w14:paraId="1B6B74FA" w14:textId="77777777" w:rsidTr="008C424F">
        <w:trPr>
          <w:jc w:val="center"/>
        </w:trPr>
        <w:tc>
          <w:tcPr>
            <w:tcW w:w="1832" w:type="pct"/>
          </w:tcPr>
          <w:p w14:paraId="0F3CDC0B" w14:textId="77777777" w:rsidR="003C4D98" w:rsidRPr="003C4D98" w:rsidRDefault="003C4D98" w:rsidP="003C4D98">
            <w:pPr>
              <w:autoSpaceDE w:val="0"/>
              <w:autoSpaceDN w:val="0"/>
              <w:adjustRightInd w:val="0"/>
              <w:spacing w:after="0" w:line="240" w:lineRule="auto"/>
              <w:jc w:val="both"/>
              <w:rPr>
                <w:rFonts w:ascii="Times New Roman" w:hAnsi="Times New Roman"/>
                <w:bCs/>
              </w:rPr>
            </w:pPr>
            <w:r w:rsidRPr="003C4D98">
              <w:rPr>
                <w:rFonts w:ascii="Times New Roman" w:hAnsi="Times New Roman"/>
              </w:rPr>
              <w:t>оценивать постановку цели и задач уроков, внеурочных мероприятий и занятий, определять педагогические возможности и эффективность применения различных методов, приемов, методик, форм организации обучения и воспитания</w:t>
            </w:r>
          </w:p>
        </w:tc>
        <w:tc>
          <w:tcPr>
            <w:tcW w:w="1928" w:type="pct"/>
          </w:tcPr>
          <w:p w14:paraId="2CD24DF1"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Владение техниками постановки целей и задач урока;</w:t>
            </w:r>
          </w:p>
          <w:p w14:paraId="1B04D605"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Владение методами, приемами, методиками, формами организации обучения и воспитания;</w:t>
            </w:r>
          </w:p>
          <w:p w14:paraId="23932B86"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Соответствие выполненного задания предъявляемым требованиям</w:t>
            </w:r>
          </w:p>
        </w:tc>
        <w:tc>
          <w:tcPr>
            <w:tcW w:w="1240" w:type="pct"/>
            <w:gridSpan w:val="2"/>
            <w:vMerge w:val="restart"/>
          </w:tcPr>
          <w:p w14:paraId="5FF985E0"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Экспертное наблюдение за ходом выполнения практической работы;</w:t>
            </w:r>
          </w:p>
          <w:p w14:paraId="0291C62F"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Мониторинг роста уровня самостоятельности и навыков получения нового знания каждым обучающимся</w:t>
            </w:r>
          </w:p>
          <w:p w14:paraId="2D6CAA74"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Оценка ответов в устной/письменной форме;</w:t>
            </w:r>
          </w:p>
          <w:p w14:paraId="3CD3F285"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Экзамен</w:t>
            </w:r>
          </w:p>
          <w:p w14:paraId="2A0BA2A6" w14:textId="77777777" w:rsidR="003C4D98" w:rsidRPr="003C4D98" w:rsidRDefault="003C4D98" w:rsidP="003C4D98">
            <w:pPr>
              <w:spacing w:after="0" w:line="240" w:lineRule="auto"/>
              <w:rPr>
                <w:rFonts w:ascii="Times New Roman" w:hAnsi="Times New Roman"/>
                <w:bCs/>
              </w:rPr>
            </w:pPr>
          </w:p>
        </w:tc>
      </w:tr>
      <w:tr w:rsidR="003C4D98" w:rsidRPr="003C4D98" w14:paraId="30B88E2E" w14:textId="77777777" w:rsidTr="008C424F">
        <w:trPr>
          <w:trHeight w:val="896"/>
          <w:jc w:val="center"/>
        </w:trPr>
        <w:tc>
          <w:tcPr>
            <w:tcW w:w="1832" w:type="pct"/>
          </w:tcPr>
          <w:p w14:paraId="047356EB" w14:textId="77777777" w:rsidR="003C4D98" w:rsidRPr="003C4D98" w:rsidRDefault="003C4D98" w:rsidP="003C4D98">
            <w:pPr>
              <w:autoSpaceDE w:val="0"/>
              <w:autoSpaceDN w:val="0"/>
              <w:adjustRightInd w:val="0"/>
              <w:spacing w:after="0" w:line="240" w:lineRule="auto"/>
              <w:jc w:val="both"/>
              <w:rPr>
                <w:rFonts w:ascii="Times New Roman" w:hAnsi="Times New Roman"/>
                <w:bCs/>
              </w:rPr>
            </w:pPr>
            <w:r w:rsidRPr="003C4D98">
              <w:rPr>
                <w:rFonts w:ascii="Times New Roman" w:hAnsi="Times New Roman"/>
              </w:rPr>
              <w:t>анализировать педагогическую деятельность, педагогические факты и явления</w:t>
            </w:r>
          </w:p>
        </w:tc>
        <w:tc>
          <w:tcPr>
            <w:tcW w:w="1928" w:type="pct"/>
          </w:tcPr>
          <w:p w14:paraId="57DA1C68"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Владение технологиями анализа;</w:t>
            </w:r>
          </w:p>
          <w:p w14:paraId="6580B3F8"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Соответствие выполненного задания предъявляемым требованиям</w:t>
            </w:r>
          </w:p>
        </w:tc>
        <w:tc>
          <w:tcPr>
            <w:tcW w:w="1240" w:type="pct"/>
            <w:gridSpan w:val="2"/>
            <w:vMerge/>
          </w:tcPr>
          <w:p w14:paraId="15852A68" w14:textId="77777777" w:rsidR="003C4D98" w:rsidRPr="003C4D98" w:rsidRDefault="003C4D98" w:rsidP="003C4D98">
            <w:pPr>
              <w:spacing w:after="0" w:line="240" w:lineRule="auto"/>
              <w:rPr>
                <w:rFonts w:ascii="Times New Roman" w:hAnsi="Times New Roman"/>
                <w:bCs/>
              </w:rPr>
            </w:pPr>
          </w:p>
        </w:tc>
      </w:tr>
      <w:tr w:rsidR="003C4D98" w:rsidRPr="003C4D98" w14:paraId="107187B8" w14:textId="77777777" w:rsidTr="008C424F">
        <w:trPr>
          <w:trHeight w:val="896"/>
          <w:jc w:val="center"/>
        </w:trPr>
        <w:tc>
          <w:tcPr>
            <w:tcW w:w="1832" w:type="pct"/>
          </w:tcPr>
          <w:p w14:paraId="33334F9B" w14:textId="77777777" w:rsidR="003C4D98" w:rsidRPr="003C4D98" w:rsidRDefault="003C4D98" w:rsidP="003C4D98">
            <w:pPr>
              <w:autoSpaceDE w:val="0"/>
              <w:autoSpaceDN w:val="0"/>
              <w:adjustRightInd w:val="0"/>
              <w:spacing w:after="0" w:line="240" w:lineRule="auto"/>
              <w:jc w:val="both"/>
              <w:rPr>
                <w:rFonts w:ascii="Times New Roman" w:hAnsi="Times New Roman"/>
                <w:bCs/>
              </w:rPr>
            </w:pPr>
            <w:r w:rsidRPr="003C4D98">
              <w:rPr>
                <w:rFonts w:ascii="Times New Roman" w:hAnsi="Times New Roman"/>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tc>
        <w:tc>
          <w:tcPr>
            <w:tcW w:w="1928" w:type="pct"/>
          </w:tcPr>
          <w:p w14:paraId="5281BF6E"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Умение анализировать информацию;</w:t>
            </w:r>
          </w:p>
          <w:p w14:paraId="5699BBCC"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Владение приемами составления планов профессионального самообразования и саморазвития;</w:t>
            </w:r>
          </w:p>
          <w:p w14:paraId="62C65CF8"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Соответствие выполненного задания предъявляемым требованиям</w:t>
            </w:r>
          </w:p>
        </w:tc>
        <w:tc>
          <w:tcPr>
            <w:tcW w:w="1240" w:type="pct"/>
            <w:gridSpan w:val="2"/>
            <w:vMerge/>
          </w:tcPr>
          <w:p w14:paraId="6EE98A74" w14:textId="77777777" w:rsidR="003C4D98" w:rsidRPr="003C4D98" w:rsidRDefault="003C4D98" w:rsidP="003C4D98">
            <w:pPr>
              <w:spacing w:after="0" w:line="240" w:lineRule="auto"/>
              <w:rPr>
                <w:rFonts w:ascii="Times New Roman" w:hAnsi="Times New Roman"/>
                <w:bCs/>
              </w:rPr>
            </w:pPr>
          </w:p>
        </w:tc>
      </w:tr>
      <w:tr w:rsidR="003C4D98" w:rsidRPr="003C4D98" w14:paraId="55FAB10B" w14:textId="77777777" w:rsidTr="008C424F">
        <w:trPr>
          <w:trHeight w:val="896"/>
          <w:jc w:val="center"/>
        </w:trPr>
        <w:tc>
          <w:tcPr>
            <w:tcW w:w="1832" w:type="pct"/>
          </w:tcPr>
          <w:p w14:paraId="6E704FD2" w14:textId="77777777" w:rsidR="003C4D98" w:rsidRPr="003C4D98" w:rsidRDefault="003C4D98" w:rsidP="003C4D98">
            <w:pPr>
              <w:autoSpaceDE w:val="0"/>
              <w:autoSpaceDN w:val="0"/>
              <w:adjustRightInd w:val="0"/>
              <w:spacing w:after="0" w:line="240" w:lineRule="auto"/>
              <w:jc w:val="both"/>
              <w:rPr>
                <w:rFonts w:ascii="Times New Roman" w:hAnsi="Times New Roman"/>
                <w:bCs/>
              </w:rPr>
            </w:pPr>
            <w:r w:rsidRPr="003C4D98">
              <w:rPr>
                <w:rFonts w:ascii="Times New Roman" w:hAnsi="Times New Roman"/>
              </w:rPr>
              <w:t>ориентироваться в современных проблемах образования, тенденциях его развития и направлениях реформирования</w:t>
            </w:r>
          </w:p>
        </w:tc>
        <w:tc>
          <w:tcPr>
            <w:tcW w:w="1928" w:type="pct"/>
          </w:tcPr>
          <w:p w14:paraId="65B30B0C"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Владение навыком ориентирования в современных проблемах образования;</w:t>
            </w:r>
          </w:p>
          <w:p w14:paraId="20BBAA98"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Соответствие выполненного задания предъявляемым требованиям</w:t>
            </w:r>
          </w:p>
        </w:tc>
        <w:tc>
          <w:tcPr>
            <w:tcW w:w="1240" w:type="pct"/>
            <w:gridSpan w:val="2"/>
            <w:vMerge/>
          </w:tcPr>
          <w:p w14:paraId="5A8C5DE3" w14:textId="77777777" w:rsidR="003C4D98" w:rsidRPr="003C4D98" w:rsidRDefault="003C4D98" w:rsidP="003C4D98">
            <w:pPr>
              <w:spacing w:after="0" w:line="240" w:lineRule="auto"/>
              <w:rPr>
                <w:rFonts w:ascii="Times New Roman" w:hAnsi="Times New Roman"/>
                <w:bCs/>
              </w:rPr>
            </w:pPr>
          </w:p>
        </w:tc>
      </w:tr>
      <w:tr w:rsidR="003C4D98" w:rsidRPr="003C4D98" w14:paraId="3E1A44E7" w14:textId="77777777" w:rsidTr="008C424F">
        <w:trPr>
          <w:trHeight w:val="250"/>
          <w:jc w:val="center"/>
        </w:trPr>
        <w:tc>
          <w:tcPr>
            <w:tcW w:w="5000" w:type="pct"/>
            <w:gridSpan w:val="4"/>
          </w:tcPr>
          <w:p w14:paraId="0D66DC33"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i/>
              </w:rPr>
              <w:t>Перечень знаний, осваиваемых в рамках дисциплины:</w:t>
            </w:r>
          </w:p>
        </w:tc>
      </w:tr>
      <w:tr w:rsidR="003C4D98" w:rsidRPr="003C4D98" w14:paraId="3B502B91" w14:textId="77777777" w:rsidTr="008C424F">
        <w:trPr>
          <w:gridAfter w:val="1"/>
          <w:wAfter w:w="5" w:type="pct"/>
          <w:trHeight w:val="896"/>
          <w:jc w:val="center"/>
        </w:trPr>
        <w:tc>
          <w:tcPr>
            <w:tcW w:w="1832" w:type="pct"/>
          </w:tcPr>
          <w:p w14:paraId="10D22A7D" w14:textId="77777777" w:rsidR="003C4D98" w:rsidRPr="003C4D98" w:rsidRDefault="003C4D98" w:rsidP="003C4D98">
            <w:pPr>
              <w:autoSpaceDE w:val="0"/>
              <w:autoSpaceDN w:val="0"/>
              <w:adjustRightInd w:val="0"/>
              <w:spacing w:after="0" w:line="240" w:lineRule="auto"/>
              <w:jc w:val="both"/>
              <w:rPr>
                <w:rFonts w:ascii="Times New Roman" w:hAnsi="Times New Roman"/>
                <w:bCs/>
              </w:rPr>
            </w:pPr>
            <w:r w:rsidRPr="003C4D98">
              <w:rPr>
                <w:rFonts w:ascii="Times New Roman" w:hAnsi="Times New Roman"/>
              </w:rPr>
              <w:t xml:space="preserve"> взаимосвязь педагогической науки и практики, тенденции их развития</w:t>
            </w:r>
          </w:p>
        </w:tc>
        <w:tc>
          <w:tcPr>
            <w:tcW w:w="1930" w:type="pct"/>
          </w:tcPr>
          <w:p w14:paraId="69B4A558"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взаимосвязей педагогической науки и практики</w:t>
            </w:r>
          </w:p>
        </w:tc>
        <w:tc>
          <w:tcPr>
            <w:tcW w:w="1233" w:type="pct"/>
            <w:vMerge w:val="restart"/>
          </w:tcPr>
          <w:p w14:paraId="52381A0D"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 xml:space="preserve">Экспертное наблюдение </w:t>
            </w:r>
            <w:r w:rsidRPr="003C4D98">
              <w:rPr>
                <w:rFonts w:ascii="Times New Roman" w:hAnsi="Times New Roman"/>
                <w:bCs/>
              </w:rPr>
              <w:br/>
              <w:t xml:space="preserve">за ходом выполнения </w:t>
            </w:r>
            <w:r w:rsidRPr="003C4D98">
              <w:rPr>
                <w:rFonts w:ascii="Times New Roman" w:hAnsi="Times New Roman"/>
                <w:bCs/>
              </w:rPr>
              <w:br/>
              <w:t>практической работы;</w:t>
            </w:r>
          </w:p>
          <w:p w14:paraId="4D4C52F1"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 xml:space="preserve">Мониторинг роста уровня самостоятельности </w:t>
            </w:r>
            <w:r w:rsidRPr="003C4D98">
              <w:rPr>
                <w:rFonts w:ascii="Times New Roman" w:hAnsi="Times New Roman"/>
                <w:bCs/>
              </w:rPr>
              <w:br/>
              <w:t xml:space="preserve">и навыков получения </w:t>
            </w:r>
            <w:r w:rsidRPr="003C4D98">
              <w:rPr>
                <w:rFonts w:ascii="Times New Roman" w:hAnsi="Times New Roman"/>
                <w:bCs/>
              </w:rPr>
              <w:br/>
              <w:t xml:space="preserve">нового знания каждым </w:t>
            </w:r>
            <w:r w:rsidRPr="003C4D98">
              <w:rPr>
                <w:rFonts w:ascii="Times New Roman" w:hAnsi="Times New Roman"/>
                <w:bCs/>
              </w:rPr>
              <w:br/>
              <w:t>обучающимся;</w:t>
            </w:r>
          </w:p>
          <w:p w14:paraId="0416C8D0"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 xml:space="preserve">Оценка ответов </w:t>
            </w:r>
            <w:r w:rsidRPr="003C4D98">
              <w:rPr>
                <w:rFonts w:ascii="Times New Roman" w:hAnsi="Times New Roman"/>
                <w:bCs/>
              </w:rPr>
              <w:br/>
              <w:t>в устной/письменной форме;</w:t>
            </w:r>
          </w:p>
          <w:p w14:paraId="79227E32"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lastRenderedPageBreak/>
              <w:t>Экзамен</w:t>
            </w:r>
          </w:p>
        </w:tc>
      </w:tr>
      <w:tr w:rsidR="003C4D98" w:rsidRPr="003C4D98" w14:paraId="51277A60" w14:textId="77777777" w:rsidTr="008C424F">
        <w:trPr>
          <w:gridAfter w:val="1"/>
          <w:wAfter w:w="5" w:type="pct"/>
          <w:trHeight w:val="896"/>
          <w:jc w:val="center"/>
        </w:trPr>
        <w:tc>
          <w:tcPr>
            <w:tcW w:w="1832" w:type="pct"/>
          </w:tcPr>
          <w:p w14:paraId="0DA426A1" w14:textId="77777777" w:rsidR="003C4D98" w:rsidRPr="003C4D98" w:rsidRDefault="003C4D98" w:rsidP="003C4D98">
            <w:pPr>
              <w:autoSpaceDE w:val="0"/>
              <w:autoSpaceDN w:val="0"/>
              <w:adjustRightInd w:val="0"/>
              <w:spacing w:after="0" w:line="240" w:lineRule="auto"/>
              <w:jc w:val="both"/>
              <w:rPr>
                <w:rFonts w:ascii="Times New Roman" w:hAnsi="Times New Roman"/>
                <w:bCs/>
              </w:rPr>
            </w:pPr>
            <w:r w:rsidRPr="003C4D98">
              <w:rPr>
                <w:rFonts w:ascii="Times New Roman" w:hAnsi="Times New Roman"/>
              </w:rPr>
              <w:t>значение и логику целеполагания в обучении и педагогической деятельности</w:t>
            </w:r>
          </w:p>
        </w:tc>
        <w:tc>
          <w:tcPr>
            <w:tcW w:w="1930" w:type="pct"/>
          </w:tcPr>
          <w:p w14:paraId="6D6AB6DE"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значения и логики целеполагания в обучении</w:t>
            </w:r>
          </w:p>
        </w:tc>
        <w:tc>
          <w:tcPr>
            <w:tcW w:w="1233" w:type="pct"/>
            <w:vMerge/>
          </w:tcPr>
          <w:p w14:paraId="31F64E52" w14:textId="77777777" w:rsidR="003C4D98" w:rsidRPr="003C4D98" w:rsidRDefault="003C4D98" w:rsidP="003C4D98">
            <w:pPr>
              <w:spacing w:after="0" w:line="240" w:lineRule="auto"/>
              <w:rPr>
                <w:rFonts w:ascii="Times New Roman" w:hAnsi="Times New Roman"/>
                <w:bCs/>
              </w:rPr>
            </w:pPr>
          </w:p>
        </w:tc>
      </w:tr>
      <w:tr w:rsidR="003C4D98" w:rsidRPr="003C4D98" w14:paraId="2269ABB4" w14:textId="77777777" w:rsidTr="008C424F">
        <w:trPr>
          <w:gridAfter w:val="1"/>
          <w:wAfter w:w="5" w:type="pct"/>
          <w:trHeight w:val="533"/>
          <w:jc w:val="center"/>
        </w:trPr>
        <w:tc>
          <w:tcPr>
            <w:tcW w:w="1832" w:type="pct"/>
          </w:tcPr>
          <w:p w14:paraId="728EA5DD" w14:textId="77777777" w:rsidR="003C4D98" w:rsidRPr="003C4D98" w:rsidRDefault="003C4D98" w:rsidP="003C4D98">
            <w:pPr>
              <w:autoSpaceDE w:val="0"/>
              <w:autoSpaceDN w:val="0"/>
              <w:adjustRightInd w:val="0"/>
              <w:spacing w:after="0" w:line="240" w:lineRule="auto"/>
              <w:jc w:val="both"/>
              <w:rPr>
                <w:rFonts w:ascii="Times New Roman" w:hAnsi="Times New Roman"/>
                <w:bCs/>
              </w:rPr>
            </w:pPr>
            <w:r w:rsidRPr="003C4D98">
              <w:rPr>
                <w:rFonts w:ascii="Times New Roman" w:hAnsi="Times New Roman"/>
              </w:rPr>
              <w:t>принципы обучения и воспитания</w:t>
            </w:r>
          </w:p>
        </w:tc>
        <w:tc>
          <w:tcPr>
            <w:tcW w:w="1930" w:type="pct"/>
          </w:tcPr>
          <w:p w14:paraId="657E0C30"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принципов обучения и воспитания</w:t>
            </w:r>
          </w:p>
        </w:tc>
        <w:tc>
          <w:tcPr>
            <w:tcW w:w="1233" w:type="pct"/>
            <w:vMerge/>
          </w:tcPr>
          <w:p w14:paraId="2FA685D9" w14:textId="77777777" w:rsidR="003C4D98" w:rsidRPr="003C4D98" w:rsidRDefault="003C4D98" w:rsidP="003C4D98">
            <w:pPr>
              <w:spacing w:after="0" w:line="240" w:lineRule="auto"/>
              <w:rPr>
                <w:rFonts w:ascii="Times New Roman" w:hAnsi="Times New Roman"/>
                <w:bCs/>
              </w:rPr>
            </w:pPr>
          </w:p>
        </w:tc>
      </w:tr>
      <w:tr w:rsidR="003C4D98" w:rsidRPr="003C4D98" w14:paraId="4A7E57A3" w14:textId="77777777" w:rsidTr="008C424F">
        <w:trPr>
          <w:gridAfter w:val="1"/>
          <w:wAfter w:w="5" w:type="pct"/>
          <w:trHeight w:val="896"/>
          <w:jc w:val="center"/>
        </w:trPr>
        <w:tc>
          <w:tcPr>
            <w:tcW w:w="1832" w:type="pct"/>
          </w:tcPr>
          <w:p w14:paraId="4AECD203" w14:textId="77777777" w:rsidR="003C4D98" w:rsidRPr="003C4D98" w:rsidRDefault="003C4D98" w:rsidP="003C4D98">
            <w:pPr>
              <w:autoSpaceDE w:val="0"/>
              <w:autoSpaceDN w:val="0"/>
              <w:adjustRightInd w:val="0"/>
              <w:spacing w:after="0" w:line="240" w:lineRule="auto"/>
              <w:jc w:val="both"/>
              <w:rPr>
                <w:rFonts w:ascii="Times New Roman" w:hAnsi="Times New Roman"/>
              </w:rPr>
            </w:pPr>
            <w:r w:rsidRPr="003C4D98">
              <w:rPr>
                <w:rFonts w:ascii="Times New Roman" w:hAnsi="Times New Roman"/>
              </w:rPr>
              <w:t>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tc>
        <w:tc>
          <w:tcPr>
            <w:tcW w:w="1930" w:type="pct"/>
          </w:tcPr>
          <w:p w14:paraId="7A418AB6"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особенностей организации педагогического процесса в условиях разных типов образовательных организаций</w:t>
            </w:r>
          </w:p>
        </w:tc>
        <w:tc>
          <w:tcPr>
            <w:tcW w:w="1233" w:type="pct"/>
            <w:vMerge/>
          </w:tcPr>
          <w:p w14:paraId="3F736F37" w14:textId="77777777" w:rsidR="003C4D98" w:rsidRPr="003C4D98" w:rsidRDefault="003C4D98" w:rsidP="003C4D98">
            <w:pPr>
              <w:spacing w:after="0" w:line="240" w:lineRule="auto"/>
              <w:rPr>
                <w:rFonts w:ascii="Times New Roman" w:hAnsi="Times New Roman"/>
                <w:bCs/>
              </w:rPr>
            </w:pPr>
          </w:p>
        </w:tc>
      </w:tr>
      <w:tr w:rsidR="003C4D98" w:rsidRPr="003C4D98" w14:paraId="20EF838E" w14:textId="77777777" w:rsidTr="008C424F">
        <w:trPr>
          <w:gridAfter w:val="1"/>
          <w:wAfter w:w="5" w:type="pct"/>
          <w:trHeight w:val="896"/>
          <w:jc w:val="center"/>
        </w:trPr>
        <w:tc>
          <w:tcPr>
            <w:tcW w:w="1832" w:type="pct"/>
          </w:tcPr>
          <w:p w14:paraId="6BF4ED11" w14:textId="77777777" w:rsidR="003C4D98" w:rsidRPr="003C4D98" w:rsidRDefault="003C4D98" w:rsidP="003C4D98">
            <w:pPr>
              <w:autoSpaceDE w:val="0"/>
              <w:autoSpaceDN w:val="0"/>
              <w:adjustRightInd w:val="0"/>
              <w:spacing w:after="0" w:line="240" w:lineRule="auto"/>
              <w:jc w:val="both"/>
              <w:rPr>
                <w:rFonts w:ascii="Times New Roman" w:hAnsi="Times New Roman"/>
              </w:rPr>
            </w:pPr>
            <w:r w:rsidRPr="003C4D98">
              <w:rPr>
                <w:rFonts w:ascii="Times New Roman" w:hAnsi="Times New Roman"/>
              </w:rPr>
              <w:lastRenderedPageBreak/>
              <w:t>формы, методы и средства обучения и воспитания, их педагогические возможности и условия применения</w:t>
            </w:r>
          </w:p>
        </w:tc>
        <w:tc>
          <w:tcPr>
            <w:tcW w:w="1930" w:type="pct"/>
          </w:tcPr>
          <w:p w14:paraId="2E3791C0"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форм, методов и средств обучения и воспитания</w:t>
            </w:r>
          </w:p>
        </w:tc>
        <w:tc>
          <w:tcPr>
            <w:tcW w:w="1233" w:type="pct"/>
            <w:vMerge/>
          </w:tcPr>
          <w:p w14:paraId="24DF2DDF" w14:textId="77777777" w:rsidR="003C4D98" w:rsidRPr="003C4D98" w:rsidRDefault="003C4D98" w:rsidP="003C4D98">
            <w:pPr>
              <w:spacing w:after="0" w:line="240" w:lineRule="auto"/>
              <w:rPr>
                <w:rFonts w:ascii="Times New Roman" w:hAnsi="Times New Roman"/>
                <w:bCs/>
              </w:rPr>
            </w:pPr>
          </w:p>
        </w:tc>
      </w:tr>
      <w:tr w:rsidR="003C4D98" w:rsidRPr="003C4D98" w14:paraId="7A926627" w14:textId="77777777" w:rsidTr="008C424F">
        <w:trPr>
          <w:gridAfter w:val="1"/>
          <w:wAfter w:w="5" w:type="pct"/>
          <w:trHeight w:val="896"/>
          <w:jc w:val="center"/>
        </w:trPr>
        <w:tc>
          <w:tcPr>
            <w:tcW w:w="1832" w:type="pct"/>
          </w:tcPr>
          <w:p w14:paraId="1F969343" w14:textId="77777777" w:rsidR="003C4D98" w:rsidRPr="003C4D98" w:rsidRDefault="003C4D98" w:rsidP="003C4D98">
            <w:pPr>
              <w:autoSpaceDE w:val="0"/>
              <w:autoSpaceDN w:val="0"/>
              <w:adjustRightInd w:val="0"/>
              <w:spacing w:after="0" w:line="240" w:lineRule="auto"/>
              <w:jc w:val="both"/>
              <w:rPr>
                <w:rFonts w:ascii="Times New Roman" w:hAnsi="Times New Roman"/>
              </w:rPr>
            </w:pPr>
            <w:r w:rsidRPr="003C4D98">
              <w:rPr>
                <w:rFonts w:ascii="Times New Roman" w:hAnsi="Times New Roman"/>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tc>
        <w:tc>
          <w:tcPr>
            <w:tcW w:w="1930" w:type="pct"/>
          </w:tcPr>
          <w:p w14:paraId="6E9C3F6A"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основ развития мотивации;</w:t>
            </w:r>
          </w:p>
          <w:p w14:paraId="7B39A9AF"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основ развивающего обучения</w:t>
            </w:r>
          </w:p>
          <w:p w14:paraId="6E2F993B" w14:textId="77777777" w:rsidR="003C4D98" w:rsidRPr="003C4D98" w:rsidRDefault="003C4D98" w:rsidP="003C4D98">
            <w:pPr>
              <w:spacing w:after="0" w:line="240" w:lineRule="auto"/>
              <w:rPr>
                <w:rFonts w:ascii="Times New Roman" w:hAnsi="Times New Roman"/>
                <w:bCs/>
              </w:rPr>
            </w:pPr>
          </w:p>
        </w:tc>
        <w:tc>
          <w:tcPr>
            <w:tcW w:w="1233" w:type="pct"/>
            <w:vMerge/>
          </w:tcPr>
          <w:p w14:paraId="3316539C" w14:textId="77777777" w:rsidR="003C4D98" w:rsidRPr="003C4D98" w:rsidRDefault="003C4D98" w:rsidP="003C4D98">
            <w:pPr>
              <w:spacing w:after="0" w:line="240" w:lineRule="auto"/>
              <w:rPr>
                <w:rFonts w:ascii="Times New Roman" w:hAnsi="Times New Roman"/>
                <w:bCs/>
              </w:rPr>
            </w:pPr>
          </w:p>
        </w:tc>
      </w:tr>
      <w:tr w:rsidR="003C4D98" w:rsidRPr="003C4D98" w14:paraId="6BE5C886" w14:textId="77777777" w:rsidTr="008C424F">
        <w:trPr>
          <w:gridAfter w:val="1"/>
          <w:wAfter w:w="5" w:type="pct"/>
          <w:trHeight w:val="273"/>
          <w:jc w:val="center"/>
        </w:trPr>
        <w:tc>
          <w:tcPr>
            <w:tcW w:w="1832" w:type="pct"/>
          </w:tcPr>
          <w:p w14:paraId="5D65E83E" w14:textId="77777777" w:rsidR="003C4D98" w:rsidRPr="003C4D98" w:rsidRDefault="003C4D98" w:rsidP="003C4D98">
            <w:pPr>
              <w:autoSpaceDE w:val="0"/>
              <w:autoSpaceDN w:val="0"/>
              <w:adjustRightInd w:val="0"/>
              <w:spacing w:after="0" w:line="240" w:lineRule="auto"/>
              <w:jc w:val="both"/>
              <w:rPr>
                <w:rFonts w:ascii="Times New Roman" w:hAnsi="Times New Roman"/>
              </w:rPr>
            </w:pPr>
            <w:r w:rsidRPr="003C4D98">
              <w:rPr>
                <w:rFonts w:ascii="Times New Roman" w:hAnsi="Times New Roman"/>
              </w:rPr>
              <w:t>педагогические условия предупреждения и коррекции социальной и школьной дезадаптации</w:t>
            </w:r>
          </w:p>
        </w:tc>
        <w:tc>
          <w:tcPr>
            <w:tcW w:w="1930" w:type="pct"/>
          </w:tcPr>
          <w:p w14:paraId="298B78F4"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педагогических условий школьной дезадаптации</w:t>
            </w:r>
          </w:p>
        </w:tc>
        <w:tc>
          <w:tcPr>
            <w:tcW w:w="1233" w:type="pct"/>
            <w:vMerge/>
          </w:tcPr>
          <w:p w14:paraId="66ABE7BA" w14:textId="77777777" w:rsidR="003C4D98" w:rsidRPr="003C4D98" w:rsidRDefault="003C4D98" w:rsidP="003C4D98">
            <w:pPr>
              <w:spacing w:after="0" w:line="240" w:lineRule="auto"/>
              <w:rPr>
                <w:rFonts w:ascii="Times New Roman" w:hAnsi="Times New Roman"/>
                <w:bCs/>
              </w:rPr>
            </w:pPr>
          </w:p>
        </w:tc>
      </w:tr>
      <w:tr w:rsidR="003C4D98" w:rsidRPr="003C4D98" w14:paraId="306B476D" w14:textId="77777777" w:rsidTr="008C424F">
        <w:trPr>
          <w:gridAfter w:val="1"/>
          <w:wAfter w:w="5" w:type="pct"/>
          <w:trHeight w:val="415"/>
          <w:jc w:val="center"/>
        </w:trPr>
        <w:tc>
          <w:tcPr>
            <w:tcW w:w="1832" w:type="pct"/>
          </w:tcPr>
          <w:p w14:paraId="694AA37B" w14:textId="77777777" w:rsidR="003C4D98" w:rsidRPr="003C4D98" w:rsidRDefault="003C4D98" w:rsidP="003C4D98">
            <w:pPr>
              <w:autoSpaceDE w:val="0"/>
              <w:autoSpaceDN w:val="0"/>
              <w:adjustRightInd w:val="0"/>
              <w:spacing w:after="0" w:line="240" w:lineRule="auto"/>
              <w:jc w:val="both"/>
              <w:rPr>
                <w:rFonts w:ascii="Times New Roman" w:hAnsi="Times New Roman"/>
              </w:rPr>
            </w:pPr>
            <w:r w:rsidRPr="003C4D98">
              <w:rPr>
                <w:rFonts w:ascii="Times New Roman" w:hAnsi="Times New Roman"/>
              </w:rPr>
              <w:t>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tc>
        <w:tc>
          <w:tcPr>
            <w:tcW w:w="1930" w:type="pct"/>
          </w:tcPr>
          <w:p w14:paraId="6F6E879D"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норм, отклонений, нарушений в соматическом, психическом, речевом, интеллектуальном развитии ребенка</w:t>
            </w:r>
          </w:p>
        </w:tc>
        <w:tc>
          <w:tcPr>
            <w:tcW w:w="1233" w:type="pct"/>
            <w:vMerge/>
          </w:tcPr>
          <w:p w14:paraId="7E557B62" w14:textId="77777777" w:rsidR="003C4D98" w:rsidRPr="003C4D98" w:rsidRDefault="003C4D98" w:rsidP="003C4D98">
            <w:pPr>
              <w:spacing w:after="0" w:line="240" w:lineRule="auto"/>
              <w:rPr>
                <w:rFonts w:ascii="Times New Roman" w:hAnsi="Times New Roman"/>
                <w:bCs/>
              </w:rPr>
            </w:pPr>
          </w:p>
        </w:tc>
      </w:tr>
      <w:tr w:rsidR="003C4D98" w:rsidRPr="003C4D98" w14:paraId="41BF26F8" w14:textId="77777777" w:rsidTr="008C424F">
        <w:trPr>
          <w:gridAfter w:val="1"/>
          <w:wAfter w:w="5" w:type="pct"/>
          <w:trHeight w:val="896"/>
          <w:jc w:val="center"/>
        </w:trPr>
        <w:tc>
          <w:tcPr>
            <w:tcW w:w="1832" w:type="pct"/>
          </w:tcPr>
          <w:p w14:paraId="1E9FFEEF" w14:textId="77777777" w:rsidR="003C4D98" w:rsidRPr="003C4D98" w:rsidRDefault="003C4D98" w:rsidP="003C4D98">
            <w:pPr>
              <w:autoSpaceDE w:val="0"/>
              <w:autoSpaceDN w:val="0"/>
              <w:adjustRightInd w:val="0"/>
              <w:spacing w:after="0" w:line="240" w:lineRule="auto"/>
              <w:jc w:val="both"/>
              <w:rPr>
                <w:rFonts w:ascii="Times New Roman" w:hAnsi="Times New Roman"/>
              </w:rPr>
            </w:pPr>
            <w:r w:rsidRPr="003C4D98">
              <w:rPr>
                <w:rFonts w:ascii="Times New Roman" w:hAnsi="Times New Roman"/>
              </w:rPr>
              <w:t>особенности работы с одаренными детьми, детьми с особыми образовательными потребностями, девиантным поведением</w:t>
            </w:r>
          </w:p>
        </w:tc>
        <w:tc>
          <w:tcPr>
            <w:tcW w:w="1930" w:type="pct"/>
          </w:tcPr>
          <w:p w14:paraId="7B03E499"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особенностей работы с одаренными детьми;</w:t>
            </w:r>
          </w:p>
          <w:p w14:paraId="5F65B040"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особенностей работы с детьми с особыми образовательными потребностями;</w:t>
            </w:r>
          </w:p>
          <w:p w14:paraId="5B276C07"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особенностей работы с детьми с девиантным поведением;</w:t>
            </w:r>
          </w:p>
        </w:tc>
        <w:tc>
          <w:tcPr>
            <w:tcW w:w="1233" w:type="pct"/>
            <w:vMerge/>
          </w:tcPr>
          <w:p w14:paraId="12682E26" w14:textId="77777777" w:rsidR="003C4D98" w:rsidRPr="003C4D98" w:rsidRDefault="003C4D98" w:rsidP="003C4D98">
            <w:pPr>
              <w:spacing w:after="0" w:line="240" w:lineRule="auto"/>
              <w:rPr>
                <w:rFonts w:ascii="Times New Roman" w:hAnsi="Times New Roman"/>
                <w:bCs/>
              </w:rPr>
            </w:pPr>
          </w:p>
        </w:tc>
      </w:tr>
      <w:tr w:rsidR="003C4D98" w:rsidRPr="003C4D98" w14:paraId="0856CA0C" w14:textId="77777777" w:rsidTr="008C424F">
        <w:trPr>
          <w:gridAfter w:val="1"/>
          <w:wAfter w:w="5" w:type="pct"/>
          <w:trHeight w:val="131"/>
          <w:jc w:val="center"/>
        </w:trPr>
        <w:tc>
          <w:tcPr>
            <w:tcW w:w="1832" w:type="pct"/>
          </w:tcPr>
          <w:p w14:paraId="5D46D6A7" w14:textId="77777777" w:rsidR="003C4D98" w:rsidRPr="003C4D98" w:rsidRDefault="003C4D98" w:rsidP="003C4D98">
            <w:pPr>
              <w:autoSpaceDE w:val="0"/>
              <w:autoSpaceDN w:val="0"/>
              <w:adjustRightInd w:val="0"/>
              <w:spacing w:after="0" w:line="240" w:lineRule="auto"/>
              <w:jc w:val="both"/>
              <w:rPr>
                <w:rFonts w:ascii="Times New Roman" w:hAnsi="Times New Roman"/>
              </w:rPr>
            </w:pPr>
            <w:r w:rsidRPr="003C4D98">
              <w:rPr>
                <w:rFonts w:ascii="Times New Roman" w:hAnsi="Times New Roman"/>
              </w:rPr>
              <w:t>приемы привлечения учащихся к целеполаганию, организации и анализу процесса и результатов обучения</w:t>
            </w:r>
          </w:p>
        </w:tc>
        <w:tc>
          <w:tcPr>
            <w:tcW w:w="1930" w:type="pct"/>
          </w:tcPr>
          <w:p w14:paraId="01A5A75A"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приемов привлечения учащихся к целеполаганию</w:t>
            </w:r>
          </w:p>
        </w:tc>
        <w:tc>
          <w:tcPr>
            <w:tcW w:w="1233" w:type="pct"/>
            <w:vMerge/>
          </w:tcPr>
          <w:p w14:paraId="4B11E3A3" w14:textId="77777777" w:rsidR="003C4D98" w:rsidRPr="003C4D98" w:rsidRDefault="003C4D98" w:rsidP="003C4D98">
            <w:pPr>
              <w:spacing w:after="0" w:line="240" w:lineRule="auto"/>
              <w:rPr>
                <w:rFonts w:ascii="Times New Roman" w:hAnsi="Times New Roman"/>
                <w:bCs/>
              </w:rPr>
            </w:pPr>
          </w:p>
        </w:tc>
      </w:tr>
      <w:tr w:rsidR="003C4D98" w:rsidRPr="003C4D98" w14:paraId="0B7FA445" w14:textId="77777777" w:rsidTr="008C424F">
        <w:trPr>
          <w:gridAfter w:val="1"/>
          <w:wAfter w:w="5" w:type="pct"/>
          <w:trHeight w:val="896"/>
          <w:jc w:val="center"/>
        </w:trPr>
        <w:tc>
          <w:tcPr>
            <w:tcW w:w="1832" w:type="pct"/>
          </w:tcPr>
          <w:p w14:paraId="0491E789" w14:textId="77777777" w:rsidR="003C4D98" w:rsidRPr="003C4D98" w:rsidRDefault="003C4D98" w:rsidP="003C4D98">
            <w:pPr>
              <w:spacing w:after="0" w:line="240" w:lineRule="auto"/>
              <w:jc w:val="both"/>
              <w:rPr>
                <w:rFonts w:ascii="Times New Roman" w:hAnsi="Times New Roman"/>
              </w:rPr>
            </w:pPr>
            <w:r w:rsidRPr="003C4D98">
              <w:rPr>
                <w:rFonts w:ascii="Times New Roman" w:hAnsi="Times New Roman"/>
              </w:rPr>
              <w:t>средства контроля и оценки качества образования, психолого-педагогические основы оценочной деятельности педагога</w:t>
            </w:r>
          </w:p>
        </w:tc>
        <w:tc>
          <w:tcPr>
            <w:tcW w:w="1930" w:type="pct"/>
          </w:tcPr>
          <w:p w14:paraId="6C6C1695" w14:textId="77777777" w:rsidR="003C4D98" w:rsidRPr="003C4D98" w:rsidRDefault="003C4D98" w:rsidP="003C4D98">
            <w:pPr>
              <w:spacing w:after="0" w:line="240" w:lineRule="auto"/>
              <w:rPr>
                <w:rFonts w:ascii="Times New Roman" w:hAnsi="Times New Roman"/>
                <w:bCs/>
              </w:rPr>
            </w:pPr>
            <w:r w:rsidRPr="003C4D98">
              <w:rPr>
                <w:rFonts w:ascii="Times New Roman" w:hAnsi="Times New Roman"/>
                <w:bCs/>
              </w:rPr>
              <w:t>Знание средств контроля и оценки</w:t>
            </w:r>
          </w:p>
        </w:tc>
        <w:tc>
          <w:tcPr>
            <w:tcW w:w="1233" w:type="pct"/>
            <w:vMerge/>
          </w:tcPr>
          <w:p w14:paraId="09AB4B97" w14:textId="77777777" w:rsidR="003C4D98" w:rsidRPr="003C4D98" w:rsidRDefault="003C4D98" w:rsidP="003C4D98">
            <w:pPr>
              <w:spacing w:after="0" w:line="240" w:lineRule="auto"/>
              <w:rPr>
                <w:rFonts w:ascii="Times New Roman" w:hAnsi="Times New Roman"/>
                <w:bCs/>
              </w:rPr>
            </w:pPr>
          </w:p>
        </w:tc>
      </w:tr>
    </w:tbl>
    <w:p w14:paraId="3ACD9853"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F4DCB" w14:textId="77777777" w:rsidR="00772BB3" w:rsidRDefault="00772BB3" w:rsidP="003B5BF1">
      <w:pPr>
        <w:spacing w:after="0" w:line="240" w:lineRule="auto"/>
      </w:pPr>
      <w:r>
        <w:separator/>
      </w:r>
    </w:p>
  </w:endnote>
  <w:endnote w:type="continuationSeparator" w:id="0">
    <w:p w14:paraId="66BB0F60" w14:textId="77777777" w:rsidR="00772BB3" w:rsidRDefault="00772BB3"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F5C97" w14:textId="77777777" w:rsidR="00772BB3" w:rsidRDefault="00772BB3" w:rsidP="003B5BF1">
      <w:pPr>
        <w:spacing w:after="0" w:line="240" w:lineRule="auto"/>
      </w:pPr>
      <w:r>
        <w:separator/>
      </w:r>
    </w:p>
  </w:footnote>
  <w:footnote w:type="continuationSeparator" w:id="0">
    <w:p w14:paraId="401E1EE7" w14:textId="77777777" w:rsidR="00772BB3" w:rsidRDefault="00772BB3"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4C01195"/>
    <w:multiLevelType w:val="hybridMultilevel"/>
    <w:tmpl w:val="439C38AA"/>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7"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11695660">
    <w:abstractNumId w:val="0"/>
  </w:num>
  <w:num w:numId="2" w16cid:durableId="245844243">
    <w:abstractNumId w:val="10"/>
  </w:num>
  <w:num w:numId="3" w16cid:durableId="51924256">
    <w:abstractNumId w:val="8"/>
  </w:num>
  <w:num w:numId="4" w16cid:durableId="1778788577">
    <w:abstractNumId w:val="7"/>
  </w:num>
  <w:num w:numId="5" w16cid:durableId="194079634">
    <w:abstractNumId w:val="6"/>
  </w:num>
  <w:num w:numId="6" w16cid:durableId="827790635">
    <w:abstractNumId w:val="2"/>
  </w:num>
  <w:num w:numId="7" w16cid:durableId="9265715">
    <w:abstractNumId w:val="5"/>
  </w:num>
  <w:num w:numId="8" w16cid:durableId="443841635">
    <w:abstractNumId w:val="11"/>
  </w:num>
  <w:num w:numId="9" w16cid:durableId="1526944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2752503">
    <w:abstractNumId w:val="3"/>
  </w:num>
  <w:num w:numId="11" w16cid:durableId="1527787815">
    <w:abstractNumId w:val="12"/>
  </w:num>
  <w:num w:numId="12" w16cid:durableId="20203163">
    <w:abstractNumId w:val="9"/>
  </w:num>
  <w:num w:numId="13" w16cid:durableId="1042243024">
    <w:abstractNumId w:val="1"/>
  </w:num>
  <w:num w:numId="14" w16cid:durableId="5855486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02047"/>
    <w:rsid w:val="000133E1"/>
    <w:rsid w:val="00013CA5"/>
    <w:rsid w:val="00044605"/>
    <w:rsid w:val="00047A5A"/>
    <w:rsid w:val="000F2191"/>
    <w:rsid w:val="00157759"/>
    <w:rsid w:val="00171558"/>
    <w:rsid w:val="00171823"/>
    <w:rsid w:val="00183E11"/>
    <w:rsid w:val="00192E76"/>
    <w:rsid w:val="001C2BCC"/>
    <w:rsid w:val="00210E7A"/>
    <w:rsid w:val="0023752B"/>
    <w:rsid w:val="00262F52"/>
    <w:rsid w:val="00280AEB"/>
    <w:rsid w:val="00285BEA"/>
    <w:rsid w:val="00296698"/>
    <w:rsid w:val="002A2910"/>
    <w:rsid w:val="002C0692"/>
    <w:rsid w:val="002D29AF"/>
    <w:rsid w:val="002E0F93"/>
    <w:rsid w:val="00302E52"/>
    <w:rsid w:val="00331948"/>
    <w:rsid w:val="00362218"/>
    <w:rsid w:val="003701D8"/>
    <w:rsid w:val="00394C20"/>
    <w:rsid w:val="003B5BF1"/>
    <w:rsid w:val="003C4D98"/>
    <w:rsid w:val="003F3D91"/>
    <w:rsid w:val="0044219C"/>
    <w:rsid w:val="00451CA2"/>
    <w:rsid w:val="004A1778"/>
    <w:rsid w:val="004A23B3"/>
    <w:rsid w:val="004C3895"/>
    <w:rsid w:val="004D03E4"/>
    <w:rsid w:val="004D5DC3"/>
    <w:rsid w:val="004E14BC"/>
    <w:rsid w:val="00530135"/>
    <w:rsid w:val="00566B07"/>
    <w:rsid w:val="00595EDA"/>
    <w:rsid w:val="005A3D10"/>
    <w:rsid w:val="005D1DF3"/>
    <w:rsid w:val="005D519B"/>
    <w:rsid w:val="005F47E4"/>
    <w:rsid w:val="00686200"/>
    <w:rsid w:val="006A792B"/>
    <w:rsid w:val="006B3062"/>
    <w:rsid w:val="006B4E6D"/>
    <w:rsid w:val="00727232"/>
    <w:rsid w:val="00736B45"/>
    <w:rsid w:val="00761061"/>
    <w:rsid w:val="00764785"/>
    <w:rsid w:val="00772BB3"/>
    <w:rsid w:val="007829C8"/>
    <w:rsid w:val="007A0FE7"/>
    <w:rsid w:val="007A4A64"/>
    <w:rsid w:val="007B16AF"/>
    <w:rsid w:val="007D5E0D"/>
    <w:rsid w:val="007E1D5A"/>
    <w:rsid w:val="007F0BD4"/>
    <w:rsid w:val="0081128A"/>
    <w:rsid w:val="008241B2"/>
    <w:rsid w:val="008455ED"/>
    <w:rsid w:val="00846EB5"/>
    <w:rsid w:val="008476C6"/>
    <w:rsid w:val="00863F92"/>
    <w:rsid w:val="008739BA"/>
    <w:rsid w:val="00875E1F"/>
    <w:rsid w:val="00880505"/>
    <w:rsid w:val="00884FC8"/>
    <w:rsid w:val="008939F0"/>
    <w:rsid w:val="008B3427"/>
    <w:rsid w:val="008C424F"/>
    <w:rsid w:val="008F6C2D"/>
    <w:rsid w:val="009063B8"/>
    <w:rsid w:val="009732EE"/>
    <w:rsid w:val="00977C43"/>
    <w:rsid w:val="009835BD"/>
    <w:rsid w:val="009A0D5E"/>
    <w:rsid w:val="009B2371"/>
    <w:rsid w:val="009B45A0"/>
    <w:rsid w:val="009B7E80"/>
    <w:rsid w:val="00A167B5"/>
    <w:rsid w:val="00A3719E"/>
    <w:rsid w:val="00A509B2"/>
    <w:rsid w:val="00AD1FF0"/>
    <w:rsid w:val="00AD491D"/>
    <w:rsid w:val="00AF41E8"/>
    <w:rsid w:val="00B31106"/>
    <w:rsid w:val="00B321F8"/>
    <w:rsid w:val="00B81DA2"/>
    <w:rsid w:val="00BB74AD"/>
    <w:rsid w:val="00BC5560"/>
    <w:rsid w:val="00BE0858"/>
    <w:rsid w:val="00BF73F6"/>
    <w:rsid w:val="00C1258F"/>
    <w:rsid w:val="00C764BE"/>
    <w:rsid w:val="00C92C98"/>
    <w:rsid w:val="00C950B4"/>
    <w:rsid w:val="00CA0114"/>
    <w:rsid w:val="00CA78A6"/>
    <w:rsid w:val="00CB1157"/>
    <w:rsid w:val="00CC2401"/>
    <w:rsid w:val="00D110F5"/>
    <w:rsid w:val="00D30504"/>
    <w:rsid w:val="00D57207"/>
    <w:rsid w:val="00DC2B6F"/>
    <w:rsid w:val="00DF2C2F"/>
    <w:rsid w:val="00E051DB"/>
    <w:rsid w:val="00E26ED4"/>
    <w:rsid w:val="00E3279B"/>
    <w:rsid w:val="00E441A4"/>
    <w:rsid w:val="00E47911"/>
    <w:rsid w:val="00E50FDB"/>
    <w:rsid w:val="00E74EE7"/>
    <w:rsid w:val="00E97EE2"/>
    <w:rsid w:val="00EB3D9C"/>
    <w:rsid w:val="00EC4994"/>
    <w:rsid w:val="00EE556F"/>
    <w:rsid w:val="00F148F6"/>
    <w:rsid w:val="00F301C7"/>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2B99E"/>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uiPriority w:val="34"/>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7158" TargetMode="External"/><Relationship Id="rId13" Type="http://schemas.openxmlformats.org/officeDocument/2006/relationships/hyperlink" Target="https://urait.ru/bcode/537556" TargetMode="External"/><Relationship Id="rId3" Type="http://schemas.openxmlformats.org/officeDocument/2006/relationships/settings" Target="settings.xml"/><Relationship Id="rId7" Type="http://schemas.openxmlformats.org/officeDocument/2006/relationships/hyperlink" Target="https://urait.ru/bcode/545515" TargetMode="External"/><Relationship Id="rId12" Type="http://schemas.openxmlformats.org/officeDocument/2006/relationships/hyperlink" Target="https://urait.ru/bcode/54162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52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rait.ru/bcode/538967" TargetMode="External"/><Relationship Id="rId4" Type="http://schemas.openxmlformats.org/officeDocument/2006/relationships/webSettings" Target="webSettings.xml"/><Relationship Id="rId9" Type="http://schemas.openxmlformats.org/officeDocument/2006/relationships/hyperlink" Target="https://urait.ru/bcode/538224" TargetMode="External"/><Relationship Id="rId14" Type="http://schemas.openxmlformats.org/officeDocument/2006/relationships/hyperlink" Target="https://urait.ru/bcode/517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17</Pages>
  <Words>4145</Words>
  <Characters>23628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70</cp:revision>
  <dcterms:created xsi:type="dcterms:W3CDTF">2023-02-15T08:57:00Z</dcterms:created>
  <dcterms:modified xsi:type="dcterms:W3CDTF">2026-03-04T09:42:00Z</dcterms:modified>
</cp:coreProperties>
</file>