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11FCB" w14:textId="77777777" w:rsidR="00DD4598" w:rsidRPr="006B4A59" w:rsidRDefault="00DD4598" w:rsidP="000A0B05">
      <w:pPr>
        <w:spacing w:after="0" w:line="360" w:lineRule="auto"/>
        <w:jc w:val="center"/>
        <w:rPr>
          <w:rFonts w:ascii="Times New Roman" w:hAnsi="Times New Roman"/>
          <w:b/>
          <w:sz w:val="28"/>
          <w:szCs w:val="28"/>
        </w:rPr>
      </w:pPr>
    </w:p>
    <w:p w14:paraId="515D7ED8" w14:textId="77777777" w:rsidR="005F1A0C" w:rsidRDefault="005F1A0C" w:rsidP="000A0B05">
      <w:pPr>
        <w:spacing w:after="0" w:line="360" w:lineRule="auto"/>
        <w:jc w:val="center"/>
        <w:rPr>
          <w:rFonts w:ascii="Times New Roman" w:hAnsi="Times New Roman"/>
          <w:b/>
          <w:sz w:val="28"/>
          <w:szCs w:val="28"/>
        </w:rPr>
      </w:pPr>
    </w:p>
    <w:p w14:paraId="0AD804FB" w14:textId="77777777" w:rsidR="006B4A59" w:rsidRPr="006B4A59" w:rsidRDefault="006B4A59" w:rsidP="000A0B05">
      <w:pPr>
        <w:spacing w:after="0" w:line="360" w:lineRule="auto"/>
        <w:jc w:val="center"/>
        <w:rPr>
          <w:rFonts w:ascii="Times New Roman" w:hAnsi="Times New Roman"/>
          <w:b/>
          <w:sz w:val="28"/>
          <w:szCs w:val="28"/>
        </w:rPr>
      </w:pPr>
    </w:p>
    <w:p w14:paraId="1C43C2DD" w14:textId="77777777" w:rsidR="00DD4598" w:rsidRDefault="00DD4598" w:rsidP="000A0B05">
      <w:pPr>
        <w:spacing w:after="0" w:line="360" w:lineRule="auto"/>
        <w:jc w:val="center"/>
        <w:rPr>
          <w:rFonts w:ascii="Times New Roman" w:hAnsi="Times New Roman"/>
          <w:b/>
          <w:sz w:val="28"/>
          <w:szCs w:val="28"/>
        </w:rPr>
      </w:pPr>
    </w:p>
    <w:p w14:paraId="6E975C2B" w14:textId="77777777" w:rsidR="00D75B30" w:rsidRPr="006B4A59" w:rsidRDefault="00D75B30" w:rsidP="000A0B05">
      <w:pPr>
        <w:spacing w:after="0" w:line="360" w:lineRule="auto"/>
        <w:jc w:val="center"/>
        <w:rPr>
          <w:rFonts w:ascii="Times New Roman" w:hAnsi="Times New Roman"/>
          <w:b/>
          <w:sz w:val="28"/>
          <w:szCs w:val="28"/>
        </w:rPr>
      </w:pPr>
    </w:p>
    <w:p w14:paraId="3FB7CD31" w14:textId="77777777" w:rsidR="00DD4598" w:rsidRPr="006B4A59" w:rsidRDefault="00DD4598" w:rsidP="000A0B05">
      <w:pPr>
        <w:spacing w:after="0" w:line="360" w:lineRule="auto"/>
        <w:jc w:val="center"/>
        <w:rPr>
          <w:rFonts w:ascii="Times New Roman" w:hAnsi="Times New Roman"/>
          <w:b/>
          <w:sz w:val="28"/>
          <w:szCs w:val="28"/>
        </w:rPr>
      </w:pPr>
      <w:r w:rsidRPr="006B4A59">
        <w:rPr>
          <w:rFonts w:ascii="Times New Roman" w:hAnsi="Times New Roman"/>
          <w:b/>
          <w:sz w:val="28"/>
          <w:szCs w:val="28"/>
        </w:rPr>
        <w:t xml:space="preserve">РАБОЧАЯ ПРОГРАММА </w:t>
      </w:r>
    </w:p>
    <w:p w14:paraId="0947961D" w14:textId="77777777" w:rsidR="00DD4598" w:rsidRDefault="00672DD9" w:rsidP="000A0B05">
      <w:pPr>
        <w:spacing w:after="0" w:line="360" w:lineRule="auto"/>
        <w:jc w:val="center"/>
        <w:rPr>
          <w:rFonts w:ascii="Times New Roman" w:hAnsi="Times New Roman"/>
          <w:sz w:val="28"/>
          <w:szCs w:val="28"/>
        </w:rPr>
      </w:pPr>
      <w:r>
        <w:rPr>
          <w:rFonts w:ascii="Times New Roman" w:hAnsi="Times New Roman"/>
          <w:sz w:val="28"/>
          <w:szCs w:val="28"/>
        </w:rPr>
        <w:t xml:space="preserve">УЧЕБНОЙ </w:t>
      </w:r>
      <w:r w:rsidR="00DD4598" w:rsidRPr="006B4A59">
        <w:rPr>
          <w:rFonts w:ascii="Times New Roman" w:hAnsi="Times New Roman"/>
          <w:sz w:val="28"/>
          <w:szCs w:val="28"/>
        </w:rPr>
        <w:t>ДИСЦИПЛИНЫ</w:t>
      </w:r>
    </w:p>
    <w:p w14:paraId="1A568AB0" w14:textId="77777777" w:rsidR="000A0B05" w:rsidRPr="006B4A59" w:rsidRDefault="000A0B05" w:rsidP="000A0B05">
      <w:pPr>
        <w:spacing w:after="0" w:line="360" w:lineRule="auto"/>
        <w:jc w:val="center"/>
        <w:rPr>
          <w:rFonts w:ascii="Times New Roman" w:hAnsi="Times New Roman"/>
          <w:sz w:val="28"/>
          <w:szCs w:val="28"/>
        </w:rPr>
      </w:pPr>
    </w:p>
    <w:p w14:paraId="0513459A" w14:textId="77777777" w:rsidR="005A3CF1" w:rsidRPr="00E551F2" w:rsidRDefault="00D0418A" w:rsidP="000A0B05">
      <w:pPr>
        <w:spacing w:after="0"/>
        <w:jc w:val="center"/>
        <w:rPr>
          <w:rFonts w:ascii="Times New Roman" w:hAnsi="Times New Roman"/>
          <w:b/>
          <w:sz w:val="28"/>
          <w:szCs w:val="28"/>
        </w:rPr>
      </w:pPr>
      <w:r>
        <w:rPr>
          <w:rFonts w:ascii="Times New Roman" w:hAnsi="Times New Roman"/>
          <w:b/>
          <w:sz w:val="28"/>
          <w:szCs w:val="28"/>
        </w:rPr>
        <w:t>СОО.01</w:t>
      </w:r>
      <w:r w:rsidR="005523DD">
        <w:rPr>
          <w:rFonts w:ascii="Times New Roman" w:hAnsi="Times New Roman"/>
          <w:b/>
          <w:sz w:val="28"/>
          <w:szCs w:val="28"/>
        </w:rPr>
        <w:t>.</w:t>
      </w:r>
      <w:r w:rsidR="008E0E38">
        <w:rPr>
          <w:rFonts w:ascii="Times New Roman" w:hAnsi="Times New Roman"/>
          <w:b/>
          <w:sz w:val="28"/>
          <w:szCs w:val="28"/>
        </w:rPr>
        <w:t>13</w:t>
      </w:r>
      <w:r w:rsidR="005A3CF1" w:rsidRPr="006950EA">
        <w:rPr>
          <w:rFonts w:ascii="Times New Roman" w:hAnsi="Times New Roman"/>
          <w:b/>
          <w:sz w:val="28"/>
          <w:szCs w:val="28"/>
        </w:rPr>
        <w:t xml:space="preserve"> </w:t>
      </w:r>
      <w:r w:rsidR="008E0E38">
        <w:rPr>
          <w:rFonts w:ascii="Times New Roman" w:hAnsi="Times New Roman"/>
          <w:b/>
          <w:sz w:val="28"/>
          <w:szCs w:val="28"/>
        </w:rPr>
        <w:t>БИОЛОГИЯ</w:t>
      </w:r>
    </w:p>
    <w:p w14:paraId="4F61D93F" w14:textId="77777777" w:rsidR="006B75C8" w:rsidRPr="006B4A59" w:rsidRDefault="006B75C8" w:rsidP="000A0B05">
      <w:pPr>
        <w:spacing w:after="0" w:line="360" w:lineRule="auto"/>
        <w:jc w:val="center"/>
        <w:rPr>
          <w:rFonts w:ascii="Times New Roman" w:hAnsi="Times New Roman"/>
          <w:sz w:val="28"/>
          <w:szCs w:val="28"/>
        </w:rPr>
      </w:pPr>
    </w:p>
    <w:p w14:paraId="77D8177B"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для специальности </w:t>
      </w:r>
    </w:p>
    <w:p w14:paraId="3809C278" w14:textId="77777777" w:rsidR="00C33760" w:rsidRDefault="00C33760" w:rsidP="00C33760">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697647F0" w14:textId="77777777" w:rsidR="00C33760" w:rsidRDefault="00C33760" w:rsidP="00C33760">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r w:rsidRPr="006B4A59">
        <w:rPr>
          <w:rFonts w:ascii="Times New Roman" w:hAnsi="Times New Roman"/>
          <w:sz w:val="28"/>
          <w:szCs w:val="28"/>
        </w:rPr>
        <w:t xml:space="preserve"> </w:t>
      </w:r>
    </w:p>
    <w:p w14:paraId="79B2B3ED" w14:textId="77777777" w:rsidR="00494C58" w:rsidRPr="006B4A59" w:rsidRDefault="00494C58" w:rsidP="00C33760">
      <w:pPr>
        <w:spacing w:after="0" w:line="360" w:lineRule="auto"/>
        <w:jc w:val="center"/>
        <w:rPr>
          <w:rFonts w:ascii="Times New Roman" w:hAnsi="Times New Roman"/>
          <w:sz w:val="28"/>
          <w:szCs w:val="28"/>
        </w:rPr>
      </w:pPr>
      <w:r w:rsidRPr="006B4A59">
        <w:rPr>
          <w:rFonts w:ascii="Times New Roman" w:hAnsi="Times New Roman"/>
          <w:sz w:val="28"/>
          <w:szCs w:val="28"/>
        </w:rPr>
        <w:t xml:space="preserve">среднего профессионального образования </w:t>
      </w:r>
    </w:p>
    <w:p w14:paraId="57AD80F5"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(программа подготовки специалистов среднего звена)</w:t>
      </w:r>
    </w:p>
    <w:p w14:paraId="36392C91" w14:textId="77777777" w:rsidR="00494C58"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очная форма обучения</w:t>
      </w:r>
    </w:p>
    <w:p w14:paraId="4A6F904A" w14:textId="77777777" w:rsidR="006B75C8" w:rsidRPr="006B4A59" w:rsidRDefault="006B75C8" w:rsidP="000A0B05">
      <w:pPr>
        <w:spacing w:after="0" w:line="360" w:lineRule="auto"/>
        <w:jc w:val="center"/>
        <w:rPr>
          <w:rFonts w:ascii="Times New Roman" w:hAnsi="Times New Roman"/>
          <w:sz w:val="28"/>
          <w:szCs w:val="28"/>
        </w:rPr>
      </w:pPr>
      <w:r>
        <w:rPr>
          <w:rFonts w:ascii="Times New Roman" w:hAnsi="Times New Roman"/>
          <w:sz w:val="28"/>
          <w:szCs w:val="28"/>
        </w:rPr>
        <w:t>на базе основного общего образования</w:t>
      </w:r>
    </w:p>
    <w:p w14:paraId="34FF4A04" w14:textId="77777777" w:rsidR="006F56D5" w:rsidRPr="006B4A59" w:rsidRDefault="006F56D5" w:rsidP="000A0B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40C73AD8"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36293D92"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672BE05B"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194AE67E"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697924AC" w14:textId="77777777" w:rsidR="000916B5" w:rsidRPr="006B4A59" w:rsidRDefault="000916B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6780BD76"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50F1560C"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7F58D1F5" w14:textId="77777777" w:rsidR="003F214A" w:rsidRPr="006B4A59" w:rsidRDefault="003F214A" w:rsidP="006F5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8"/>
          <w:szCs w:val="28"/>
        </w:rPr>
      </w:pPr>
    </w:p>
    <w:p w14:paraId="0D7B8E7B" w14:textId="77777777" w:rsidR="003F214A" w:rsidRPr="006B4A59" w:rsidRDefault="003F214A" w:rsidP="00BC4882">
      <w:pPr>
        <w:spacing w:after="0" w:line="240" w:lineRule="auto"/>
        <w:rPr>
          <w:rFonts w:ascii="Times New Roman" w:hAnsi="Times New Roman"/>
          <w:sz w:val="28"/>
          <w:szCs w:val="28"/>
        </w:rPr>
        <w:sectPr w:rsidR="003F214A" w:rsidRPr="006B4A59" w:rsidSect="00DD4598">
          <w:footerReference w:type="default" r:id="rId8"/>
          <w:pgSz w:w="11906" w:h="16838"/>
          <w:pgMar w:top="1134" w:right="850" w:bottom="284" w:left="1276" w:header="708" w:footer="708" w:gutter="0"/>
          <w:cols w:space="720"/>
          <w:titlePg/>
          <w:docGrid w:linePitch="299"/>
        </w:sectPr>
      </w:pPr>
    </w:p>
    <w:p w14:paraId="36C9E08D" w14:textId="1E305591" w:rsidR="00AC7F76" w:rsidRDefault="00207AE2" w:rsidP="008E0AAA">
      <w:pPr>
        <w:spacing w:after="0" w:line="240" w:lineRule="auto"/>
        <w:ind w:firstLine="567"/>
        <w:jc w:val="both"/>
        <w:rPr>
          <w:rFonts w:ascii="Times New Roman" w:hAnsi="Times New Roman"/>
          <w:sz w:val="28"/>
          <w:szCs w:val="28"/>
        </w:rPr>
      </w:pPr>
      <w:r w:rsidRPr="00482EA2">
        <w:rPr>
          <w:rFonts w:ascii="Times New Roman" w:hAnsi="Times New Roman"/>
          <w:sz w:val="28"/>
          <w:szCs w:val="28"/>
        </w:rPr>
        <w:lastRenderedPageBreak/>
        <w:t xml:space="preserve">Рабочая программа </w:t>
      </w:r>
      <w:r w:rsidR="00672DD9">
        <w:rPr>
          <w:rFonts w:ascii="Times New Roman" w:hAnsi="Times New Roman"/>
          <w:sz w:val="28"/>
          <w:szCs w:val="28"/>
        </w:rPr>
        <w:t xml:space="preserve">учебной </w:t>
      </w:r>
      <w:r w:rsidRPr="00482EA2">
        <w:rPr>
          <w:rFonts w:ascii="Times New Roman" w:hAnsi="Times New Roman"/>
          <w:sz w:val="28"/>
          <w:szCs w:val="28"/>
        </w:rPr>
        <w:t>дисц</w:t>
      </w:r>
      <w:r w:rsidR="00B77AE7">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sidR="006B4A59" w:rsidRPr="00482EA2">
        <w:rPr>
          <w:rFonts w:ascii="Times New Roman" w:hAnsi="Times New Roman"/>
          <w:sz w:val="28"/>
          <w:szCs w:val="28"/>
        </w:rPr>
        <w:t xml:space="preserve">ФГОС </w:t>
      </w:r>
      <w:r w:rsidRPr="00482EA2">
        <w:rPr>
          <w:rFonts w:ascii="Times New Roman" w:hAnsi="Times New Roman"/>
          <w:sz w:val="28"/>
          <w:szCs w:val="28"/>
        </w:rPr>
        <w:t xml:space="preserve">СПО </w:t>
      </w:r>
      <w:r w:rsidR="00C33760">
        <w:rPr>
          <w:rFonts w:ascii="Times New Roman" w:hAnsi="Times New Roman"/>
          <w:sz w:val="28"/>
          <w:szCs w:val="28"/>
        </w:rPr>
        <w:t>44.02.06 Профессиональное обучение (по отраслям)</w:t>
      </w:r>
      <w:r w:rsidR="00D75B30">
        <w:rPr>
          <w:rFonts w:ascii="Times New Roman" w:hAnsi="Times New Roman"/>
          <w:sz w:val="28"/>
          <w:szCs w:val="28"/>
        </w:rPr>
        <w:t>,</w:t>
      </w:r>
      <w:r w:rsidR="008D7574">
        <w:rPr>
          <w:rFonts w:ascii="Times New Roman" w:hAnsi="Times New Roman"/>
          <w:sz w:val="28"/>
          <w:szCs w:val="28"/>
        </w:rPr>
        <w:t xml:space="preserve"> </w:t>
      </w:r>
      <w:r w:rsidR="008E0AAA">
        <w:rPr>
          <w:rFonts w:ascii="Times New Roman" w:hAnsi="Times New Roman"/>
          <w:sz w:val="28"/>
          <w:szCs w:val="28"/>
        </w:rPr>
        <w:t xml:space="preserve">ФГОС СОО, </w:t>
      </w:r>
      <w:r w:rsidR="00D0418A">
        <w:rPr>
          <w:rFonts w:ascii="Times New Roman" w:hAnsi="Times New Roman"/>
          <w:sz w:val="28"/>
          <w:szCs w:val="28"/>
        </w:rPr>
        <w:t>Федеральной образовательной программы среднего общего образования</w:t>
      </w:r>
      <w:r w:rsidR="00D75B30">
        <w:rPr>
          <w:rFonts w:ascii="Times New Roman" w:hAnsi="Times New Roman"/>
          <w:sz w:val="28"/>
          <w:szCs w:val="28"/>
        </w:rPr>
        <w:t>,</w:t>
      </w:r>
      <w:r w:rsidR="00D75B30" w:rsidRPr="00D75B30">
        <w:rPr>
          <w:rFonts w:ascii="Times New Roman" w:hAnsi="Times New Roman"/>
          <w:sz w:val="28"/>
          <w:szCs w:val="28"/>
        </w:rPr>
        <w:t xml:space="preserve"> </w:t>
      </w:r>
      <w:r w:rsidR="00B77AE7">
        <w:rPr>
          <w:rFonts w:ascii="Times New Roman" w:hAnsi="Times New Roman"/>
          <w:sz w:val="28"/>
          <w:szCs w:val="28"/>
        </w:rPr>
        <w:t xml:space="preserve">с учетом </w:t>
      </w:r>
      <w:r w:rsidR="0064702D" w:rsidRPr="00337162">
        <w:rPr>
          <w:rFonts w:ascii="Times New Roman" w:hAnsi="Times New Roman"/>
          <w:sz w:val="28"/>
          <w:szCs w:val="28"/>
        </w:rPr>
        <w:t>П</w:t>
      </w:r>
      <w:r w:rsidR="0064702D">
        <w:rPr>
          <w:rFonts w:ascii="Times New Roman" w:hAnsi="Times New Roman"/>
          <w:sz w:val="28"/>
          <w:szCs w:val="28"/>
        </w:rPr>
        <w:t>римерной рабочей</w:t>
      </w:r>
      <w:r w:rsidR="0064702D" w:rsidRPr="00337162">
        <w:rPr>
          <w:rFonts w:ascii="Times New Roman" w:hAnsi="Times New Roman"/>
          <w:sz w:val="28"/>
          <w:szCs w:val="28"/>
        </w:rPr>
        <w:t xml:space="preserve"> программ</w:t>
      </w:r>
      <w:r w:rsidR="0064702D">
        <w:rPr>
          <w:rFonts w:ascii="Times New Roman" w:hAnsi="Times New Roman"/>
          <w:sz w:val="28"/>
          <w:szCs w:val="28"/>
        </w:rPr>
        <w:t>ы общеобразовательной</w:t>
      </w:r>
      <w:r w:rsidR="0064702D" w:rsidRPr="00337162">
        <w:rPr>
          <w:rFonts w:ascii="Times New Roman" w:hAnsi="Times New Roman"/>
          <w:sz w:val="28"/>
          <w:szCs w:val="28"/>
        </w:rPr>
        <w:t xml:space="preserve"> дисциплины</w:t>
      </w:r>
      <w:r w:rsidR="0064702D">
        <w:rPr>
          <w:rFonts w:ascii="Times New Roman" w:hAnsi="Times New Roman"/>
          <w:sz w:val="28"/>
          <w:szCs w:val="28"/>
        </w:rPr>
        <w:t xml:space="preserve"> </w:t>
      </w:r>
      <w:r w:rsidR="0064702D" w:rsidRPr="00337162">
        <w:rPr>
          <w:rFonts w:ascii="Times New Roman" w:hAnsi="Times New Roman"/>
          <w:sz w:val="28"/>
          <w:szCs w:val="28"/>
        </w:rPr>
        <w:t>«</w:t>
      </w:r>
      <w:r w:rsidR="008E0E38">
        <w:rPr>
          <w:rFonts w:ascii="Times New Roman" w:hAnsi="Times New Roman"/>
          <w:sz w:val="28"/>
          <w:szCs w:val="28"/>
        </w:rPr>
        <w:t>Биология</w:t>
      </w:r>
      <w:r w:rsidR="00C33904">
        <w:rPr>
          <w:rFonts w:ascii="Times New Roman" w:hAnsi="Times New Roman"/>
          <w:sz w:val="28"/>
          <w:szCs w:val="28"/>
        </w:rPr>
        <w:t>» для профессиональных образовательных организаций</w:t>
      </w:r>
      <w:r w:rsidR="008D7574">
        <w:rPr>
          <w:rFonts w:ascii="Times New Roman" w:hAnsi="Times New Roman"/>
          <w:sz w:val="28"/>
          <w:szCs w:val="28"/>
        </w:rPr>
        <w:t xml:space="preserve">, </w:t>
      </w:r>
      <w:r w:rsidR="00C128FC">
        <w:rPr>
          <w:rFonts w:ascii="Times New Roman" w:hAnsi="Times New Roman"/>
          <w:sz w:val="28"/>
          <w:szCs w:val="28"/>
        </w:rPr>
        <w:t xml:space="preserve">Рекомендаций </w:t>
      </w:r>
      <w:r w:rsidR="00C128FC" w:rsidRPr="00D0418A">
        <w:rPr>
          <w:rFonts w:ascii="Times New Roman" w:hAnsi="Times New Roman"/>
          <w:sz w:val="28"/>
          <w:szCs w:val="28"/>
        </w:rPr>
        <w:t>по реализации среднего общего образования в пределах освоения</w:t>
      </w:r>
      <w:r w:rsidR="00C128FC">
        <w:rPr>
          <w:rFonts w:ascii="Times New Roman" w:hAnsi="Times New Roman"/>
          <w:sz w:val="28"/>
          <w:szCs w:val="28"/>
        </w:rPr>
        <w:t xml:space="preserve"> </w:t>
      </w:r>
      <w:r w:rsidR="00C128FC" w:rsidRPr="00D0418A">
        <w:rPr>
          <w:rFonts w:ascii="Times New Roman" w:hAnsi="Times New Roman"/>
          <w:sz w:val="28"/>
          <w:szCs w:val="28"/>
        </w:rPr>
        <w:t>образовательной программы среднего профессионального образования</w:t>
      </w:r>
      <w:r w:rsidR="00C128FC">
        <w:rPr>
          <w:rFonts w:ascii="Times New Roman" w:hAnsi="Times New Roman"/>
          <w:sz w:val="28"/>
          <w:szCs w:val="28"/>
        </w:rPr>
        <w:t xml:space="preserve">, </w:t>
      </w:r>
      <w:r w:rsidR="00C33904" w:rsidRPr="00482EA2">
        <w:rPr>
          <w:rFonts w:ascii="Times New Roman" w:hAnsi="Times New Roman"/>
          <w:sz w:val="28"/>
          <w:szCs w:val="28"/>
        </w:rPr>
        <w:t xml:space="preserve">Рабочей </w:t>
      </w:r>
      <w:r w:rsidR="00C33904">
        <w:rPr>
          <w:rFonts w:ascii="Times New Roman" w:hAnsi="Times New Roman"/>
          <w:sz w:val="28"/>
          <w:szCs w:val="28"/>
        </w:rPr>
        <w:t>программы</w:t>
      </w:r>
      <w:r w:rsidR="00C33904" w:rsidRPr="00C11A79">
        <w:rPr>
          <w:rFonts w:ascii="Times New Roman" w:hAnsi="Times New Roman"/>
          <w:sz w:val="28"/>
          <w:szCs w:val="28"/>
        </w:rPr>
        <w:t xml:space="preserve"> воспитания обучающихся</w:t>
      </w:r>
      <w:r w:rsidR="00EF7360">
        <w:rPr>
          <w:rFonts w:ascii="Times New Roman" w:hAnsi="Times New Roman"/>
          <w:sz w:val="28"/>
          <w:szCs w:val="28"/>
        </w:rPr>
        <w:t xml:space="preserve">, </w:t>
      </w:r>
      <w:r w:rsidR="00D75B30">
        <w:rPr>
          <w:rFonts w:ascii="Times New Roman" w:hAnsi="Times New Roman"/>
          <w:sz w:val="28"/>
          <w:szCs w:val="28"/>
        </w:rPr>
        <w:t>согласно учебного плана</w:t>
      </w:r>
      <w:r w:rsidR="00D75B30" w:rsidRPr="00482EA2">
        <w:rPr>
          <w:rFonts w:ascii="Times New Roman" w:hAnsi="Times New Roman"/>
          <w:sz w:val="28"/>
          <w:szCs w:val="28"/>
        </w:rPr>
        <w:t xml:space="preserve"> по специальности </w:t>
      </w:r>
      <w:r w:rsidR="00C33760">
        <w:rPr>
          <w:rFonts w:ascii="Times New Roman" w:hAnsi="Times New Roman"/>
          <w:sz w:val="28"/>
          <w:szCs w:val="28"/>
        </w:rPr>
        <w:t>44.02.06 Профессиональное обучение (по отраслям)</w:t>
      </w:r>
      <w:r w:rsidR="008E0AAA">
        <w:rPr>
          <w:rFonts w:ascii="Times New Roman" w:hAnsi="Times New Roman"/>
          <w:sz w:val="28"/>
          <w:szCs w:val="28"/>
        </w:rPr>
        <w:t>.</w:t>
      </w:r>
    </w:p>
    <w:p w14:paraId="79B85C1C" w14:textId="77777777" w:rsidR="00AC7F76" w:rsidRPr="00AC7F76" w:rsidRDefault="00AC7F76" w:rsidP="008E0AAA">
      <w:pPr>
        <w:spacing w:after="0" w:line="240" w:lineRule="auto"/>
        <w:ind w:firstLine="567"/>
        <w:jc w:val="both"/>
        <w:rPr>
          <w:rFonts w:ascii="Times New Roman" w:hAnsi="Times New Roman"/>
          <w:sz w:val="28"/>
        </w:rPr>
      </w:pPr>
      <w:r w:rsidRPr="00C11A79">
        <w:rPr>
          <w:rFonts w:ascii="Times New Roman" w:hAnsi="Times New Roman"/>
          <w:sz w:val="28"/>
        </w:rPr>
        <w:t xml:space="preserve">При реализации программы дисциплины </w:t>
      </w:r>
      <w:r w:rsidR="00C33904">
        <w:rPr>
          <w:rFonts w:ascii="Times New Roman" w:hAnsi="Times New Roman"/>
          <w:sz w:val="28"/>
        </w:rPr>
        <w:t>могут использова</w:t>
      </w:r>
      <w:r w:rsidRPr="00C11A79">
        <w:rPr>
          <w:rFonts w:ascii="Times New Roman" w:hAnsi="Times New Roman"/>
          <w:sz w:val="28"/>
        </w:rPr>
        <w:t>т</w:t>
      </w:r>
      <w:r w:rsidR="00C33904">
        <w:rPr>
          <w:rFonts w:ascii="Times New Roman" w:hAnsi="Times New Roman"/>
          <w:sz w:val="28"/>
        </w:rPr>
        <w:t>ь</w:t>
      </w:r>
      <w:r w:rsidRPr="00C11A79">
        <w:rPr>
          <w:rFonts w:ascii="Times New Roman" w:hAnsi="Times New Roman"/>
          <w:sz w:val="28"/>
        </w:rPr>
        <w:t>ся различные образовательные технологии, в том числе дистанционные образовательные технологии и электронное обучение.</w:t>
      </w:r>
    </w:p>
    <w:p w14:paraId="30B284AD" w14:textId="77777777" w:rsidR="000916B5" w:rsidRDefault="000916B5" w:rsidP="008E0AAA">
      <w:pPr>
        <w:spacing w:after="0" w:line="240" w:lineRule="auto"/>
        <w:rPr>
          <w:rFonts w:ascii="Times New Roman" w:hAnsi="Times New Roman"/>
          <w:b/>
          <w:sz w:val="28"/>
          <w:szCs w:val="28"/>
        </w:rPr>
      </w:pPr>
      <w:r>
        <w:rPr>
          <w:rFonts w:ascii="Times New Roman" w:hAnsi="Times New Roman"/>
          <w:b/>
          <w:sz w:val="28"/>
          <w:szCs w:val="28"/>
        </w:rPr>
        <w:br w:type="page"/>
      </w:r>
    </w:p>
    <w:p w14:paraId="4B98A6E8" w14:textId="77777777" w:rsidR="003F214A" w:rsidRDefault="003F214A" w:rsidP="003F214A">
      <w:pPr>
        <w:spacing w:after="0" w:line="240" w:lineRule="auto"/>
        <w:jc w:val="center"/>
        <w:rPr>
          <w:rFonts w:ascii="Times New Roman" w:hAnsi="Times New Roman"/>
          <w:b/>
          <w:sz w:val="28"/>
          <w:szCs w:val="28"/>
        </w:rPr>
      </w:pPr>
      <w:r w:rsidRPr="003F214A">
        <w:rPr>
          <w:rFonts w:ascii="Times New Roman" w:hAnsi="Times New Roman"/>
          <w:b/>
          <w:sz w:val="28"/>
          <w:szCs w:val="28"/>
        </w:rPr>
        <w:lastRenderedPageBreak/>
        <w:t>СОДЕРЖАНИЕ</w:t>
      </w:r>
    </w:p>
    <w:p w14:paraId="3A47E5C1" w14:textId="77777777" w:rsidR="003F214A" w:rsidRPr="00A330C4" w:rsidRDefault="003F214A" w:rsidP="00A330C4">
      <w:pPr>
        <w:spacing w:after="0" w:line="240" w:lineRule="auto"/>
        <w:jc w:val="center"/>
        <w:rPr>
          <w:rFonts w:ascii="Times New Roman" w:hAnsi="Times New Roman"/>
          <w:b/>
          <w:sz w:val="28"/>
          <w:szCs w:val="28"/>
        </w:rPr>
      </w:pPr>
    </w:p>
    <w:p w14:paraId="7345DDEC" w14:textId="77777777" w:rsidR="000A128C" w:rsidRPr="000A128C" w:rsidRDefault="003F214A" w:rsidP="00C33760">
      <w:pPr>
        <w:pStyle w:val="21"/>
        <w:tabs>
          <w:tab w:val="left" w:pos="660"/>
          <w:tab w:val="right" w:leader="dot" w:pos="9770"/>
        </w:tabs>
        <w:spacing w:after="0" w:line="360" w:lineRule="auto"/>
        <w:ind w:left="0"/>
        <w:jc w:val="both"/>
        <w:rPr>
          <w:rFonts w:ascii="Times New Roman" w:eastAsiaTheme="minorEastAsia" w:hAnsi="Times New Roman"/>
          <w:noProof/>
          <w:sz w:val="28"/>
          <w:szCs w:val="28"/>
        </w:rPr>
      </w:pPr>
      <w:r w:rsidRPr="000A128C">
        <w:rPr>
          <w:rFonts w:ascii="Times New Roman" w:hAnsi="Times New Roman"/>
          <w:sz w:val="28"/>
          <w:szCs w:val="28"/>
        </w:rPr>
        <w:fldChar w:fldCharType="begin"/>
      </w:r>
      <w:r w:rsidRPr="000A128C">
        <w:rPr>
          <w:rFonts w:ascii="Times New Roman" w:hAnsi="Times New Roman"/>
          <w:sz w:val="28"/>
          <w:szCs w:val="28"/>
        </w:rPr>
        <w:instrText xml:space="preserve"> TOC \o "1-3" \h \z \u </w:instrText>
      </w:r>
      <w:r w:rsidRPr="000A128C">
        <w:rPr>
          <w:rFonts w:ascii="Times New Roman" w:hAnsi="Times New Roman"/>
          <w:sz w:val="28"/>
          <w:szCs w:val="28"/>
        </w:rPr>
        <w:fldChar w:fldCharType="separate"/>
      </w:r>
      <w:hyperlink w:anchor="_Toc134021052" w:history="1">
        <w:r w:rsidR="000A128C" w:rsidRPr="000A128C">
          <w:rPr>
            <w:rStyle w:val="a7"/>
            <w:rFonts w:ascii="Times New Roman" w:hAnsi="Times New Roman"/>
            <w:noProof/>
            <w:sz w:val="28"/>
            <w:szCs w:val="28"/>
          </w:rPr>
          <w:t>1.</w:t>
        </w:r>
        <w:r w:rsidR="000A128C" w:rsidRPr="000A128C">
          <w:rPr>
            <w:rFonts w:ascii="Times New Roman" w:eastAsiaTheme="minorEastAsia" w:hAnsi="Times New Roman"/>
            <w:noProof/>
            <w:sz w:val="28"/>
            <w:szCs w:val="28"/>
          </w:rPr>
          <w:tab/>
        </w:r>
        <w:r w:rsidR="000A128C" w:rsidRPr="000A128C">
          <w:rPr>
            <w:rStyle w:val="a7"/>
            <w:rFonts w:ascii="Times New Roman" w:hAnsi="Times New Roman"/>
            <w:noProof/>
            <w:sz w:val="28"/>
            <w:szCs w:val="28"/>
          </w:rPr>
          <w:t>ОБЩАЯ ХАРАКТЕРИСТИКА ПРОГРАММЫ УЧЕБНОЙ ДИСЦИПЛИНЫ</w:t>
        </w:r>
        <w:r w:rsidR="000A128C" w:rsidRPr="000A128C">
          <w:rPr>
            <w:rFonts w:ascii="Times New Roman" w:hAnsi="Times New Roman"/>
            <w:noProof/>
            <w:webHidden/>
            <w:sz w:val="28"/>
            <w:szCs w:val="28"/>
          </w:rPr>
          <w:tab/>
        </w:r>
        <w:r w:rsidR="000A128C">
          <w:rPr>
            <w:rFonts w:ascii="Times New Roman" w:hAnsi="Times New Roman"/>
            <w:noProof/>
            <w:webHidden/>
            <w:sz w:val="28"/>
            <w:szCs w:val="28"/>
          </w:rPr>
          <w:tab/>
        </w:r>
        <w:r w:rsidR="000A128C">
          <w:rPr>
            <w:rFonts w:ascii="Times New Roman" w:hAnsi="Times New Roman"/>
            <w:noProof/>
            <w:webHidden/>
            <w:sz w:val="28"/>
            <w:szCs w:val="28"/>
          </w:rPr>
          <w:tab/>
        </w:r>
        <w:r w:rsidR="000A128C" w:rsidRPr="000A128C">
          <w:rPr>
            <w:rFonts w:ascii="Times New Roman" w:hAnsi="Times New Roman"/>
            <w:noProof/>
            <w:webHidden/>
            <w:sz w:val="28"/>
            <w:szCs w:val="28"/>
          </w:rPr>
          <w:fldChar w:fldCharType="begin"/>
        </w:r>
        <w:r w:rsidR="000A128C" w:rsidRPr="000A128C">
          <w:rPr>
            <w:rFonts w:ascii="Times New Roman" w:hAnsi="Times New Roman"/>
            <w:noProof/>
            <w:webHidden/>
            <w:sz w:val="28"/>
            <w:szCs w:val="28"/>
          </w:rPr>
          <w:instrText xml:space="preserve"> PAGEREF _Toc134021052 \h </w:instrText>
        </w:r>
        <w:r w:rsidR="000A128C" w:rsidRPr="000A128C">
          <w:rPr>
            <w:rFonts w:ascii="Times New Roman" w:hAnsi="Times New Roman"/>
            <w:noProof/>
            <w:webHidden/>
            <w:sz w:val="28"/>
            <w:szCs w:val="28"/>
          </w:rPr>
        </w:r>
        <w:r w:rsidR="000A128C" w:rsidRPr="000A128C">
          <w:rPr>
            <w:rFonts w:ascii="Times New Roman" w:hAnsi="Times New Roman"/>
            <w:noProof/>
            <w:webHidden/>
            <w:sz w:val="28"/>
            <w:szCs w:val="28"/>
          </w:rPr>
          <w:fldChar w:fldCharType="separate"/>
        </w:r>
        <w:r w:rsidR="000A128C" w:rsidRPr="000A128C">
          <w:rPr>
            <w:rFonts w:ascii="Times New Roman" w:hAnsi="Times New Roman"/>
            <w:noProof/>
            <w:webHidden/>
            <w:sz w:val="28"/>
            <w:szCs w:val="28"/>
          </w:rPr>
          <w:t>4</w:t>
        </w:r>
        <w:r w:rsidR="000A128C" w:rsidRPr="000A128C">
          <w:rPr>
            <w:rFonts w:ascii="Times New Roman" w:hAnsi="Times New Roman"/>
            <w:noProof/>
            <w:webHidden/>
            <w:sz w:val="28"/>
            <w:szCs w:val="28"/>
          </w:rPr>
          <w:fldChar w:fldCharType="end"/>
        </w:r>
      </w:hyperlink>
    </w:p>
    <w:p w14:paraId="5A5FAB82" w14:textId="77777777" w:rsidR="000A128C" w:rsidRPr="000A128C" w:rsidRDefault="000A128C" w:rsidP="00C33760">
      <w:pPr>
        <w:pStyle w:val="31"/>
        <w:tabs>
          <w:tab w:val="right" w:leader="dot" w:pos="9770"/>
        </w:tabs>
        <w:spacing w:after="0" w:line="360" w:lineRule="auto"/>
        <w:ind w:left="0"/>
        <w:jc w:val="both"/>
        <w:rPr>
          <w:rFonts w:ascii="Times New Roman" w:eastAsiaTheme="minorEastAsia" w:hAnsi="Times New Roman"/>
          <w:noProof/>
          <w:sz w:val="28"/>
          <w:szCs w:val="28"/>
        </w:rPr>
      </w:pPr>
      <w:hyperlink w:anchor="_Toc134021053" w:history="1">
        <w:r w:rsidRPr="000A128C">
          <w:rPr>
            <w:rStyle w:val="a7"/>
            <w:rFonts w:ascii="Times New Roman" w:hAnsi="Times New Roman"/>
            <w:noProof/>
            <w:sz w:val="28"/>
            <w:szCs w:val="28"/>
          </w:rPr>
          <w:t>1.1 Область применения рабочей программы и место учебной дисциплины в структуре основной образовательной программы</w:t>
        </w:r>
        <w:r w:rsidRPr="000A128C">
          <w:rPr>
            <w:rFonts w:ascii="Times New Roman" w:hAnsi="Times New Roman"/>
            <w:noProof/>
            <w:webHidden/>
            <w:sz w:val="28"/>
            <w:szCs w:val="28"/>
          </w:rPr>
          <w:tab/>
        </w:r>
        <w:r w:rsidRPr="000A128C">
          <w:rPr>
            <w:rFonts w:ascii="Times New Roman" w:hAnsi="Times New Roman"/>
            <w:noProof/>
            <w:webHidden/>
            <w:sz w:val="28"/>
            <w:szCs w:val="28"/>
          </w:rPr>
          <w:fldChar w:fldCharType="begin"/>
        </w:r>
        <w:r w:rsidRPr="000A128C">
          <w:rPr>
            <w:rFonts w:ascii="Times New Roman" w:hAnsi="Times New Roman"/>
            <w:noProof/>
            <w:webHidden/>
            <w:sz w:val="28"/>
            <w:szCs w:val="28"/>
          </w:rPr>
          <w:instrText xml:space="preserve"> PAGEREF _Toc134021053 \h </w:instrText>
        </w:r>
        <w:r w:rsidRPr="000A128C">
          <w:rPr>
            <w:rFonts w:ascii="Times New Roman" w:hAnsi="Times New Roman"/>
            <w:noProof/>
            <w:webHidden/>
            <w:sz w:val="28"/>
            <w:szCs w:val="28"/>
          </w:rPr>
        </w:r>
        <w:r w:rsidRPr="000A128C">
          <w:rPr>
            <w:rFonts w:ascii="Times New Roman" w:hAnsi="Times New Roman"/>
            <w:noProof/>
            <w:webHidden/>
            <w:sz w:val="28"/>
            <w:szCs w:val="28"/>
          </w:rPr>
          <w:fldChar w:fldCharType="separate"/>
        </w:r>
        <w:r w:rsidRPr="000A128C">
          <w:rPr>
            <w:rFonts w:ascii="Times New Roman" w:hAnsi="Times New Roman"/>
            <w:noProof/>
            <w:webHidden/>
            <w:sz w:val="28"/>
            <w:szCs w:val="28"/>
          </w:rPr>
          <w:t>4</w:t>
        </w:r>
        <w:r w:rsidRPr="000A128C">
          <w:rPr>
            <w:rFonts w:ascii="Times New Roman" w:hAnsi="Times New Roman"/>
            <w:noProof/>
            <w:webHidden/>
            <w:sz w:val="28"/>
            <w:szCs w:val="28"/>
          </w:rPr>
          <w:fldChar w:fldCharType="end"/>
        </w:r>
      </w:hyperlink>
    </w:p>
    <w:p w14:paraId="23436EF9" w14:textId="77777777" w:rsidR="000A128C" w:rsidRPr="000A128C" w:rsidRDefault="000A128C" w:rsidP="00C33760">
      <w:pPr>
        <w:pStyle w:val="31"/>
        <w:tabs>
          <w:tab w:val="right" w:leader="dot" w:pos="9770"/>
        </w:tabs>
        <w:spacing w:after="0" w:line="360" w:lineRule="auto"/>
        <w:ind w:left="0"/>
        <w:jc w:val="both"/>
        <w:rPr>
          <w:rFonts w:ascii="Times New Roman" w:eastAsiaTheme="minorEastAsia" w:hAnsi="Times New Roman"/>
          <w:noProof/>
          <w:sz w:val="28"/>
          <w:szCs w:val="28"/>
        </w:rPr>
      </w:pPr>
      <w:hyperlink w:anchor="_Toc134021054" w:history="1">
        <w:r w:rsidRPr="000A128C">
          <w:rPr>
            <w:rStyle w:val="a7"/>
            <w:rFonts w:ascii="Times New Roman" w:hAnsi="Times New Roman"/>
            <w:noProof/>
            <w:sz w:val="28"/>
            <w:szCs w:val="28"/>
          </w:rPr>
          <w:t>1.2 Цели и планируемые результаты освоения учебной дисциплины</w:t>
        </w:r>
        <w:r w:rsidRPr="000A128C">
          <w:rPr>
            <w:rFonts w:ascii="Times New Roman" w:hAnsi="Times New Roman"/>
            <w:noProof/>
            <w:webHidden/>
            <w:sz w:val="28"/>
            <w:szCs w:val="28"/>
          </w:rPr>
          <w:tab/>
        </w:r>
        <w:r w:rsidRPr="000A128C">
          <w:rPr>
            <w:rFonts w:ascii="Times New Roman" w:hAnsi="Times New Roman"/>
            <w:noProof/>
            <w:webHidden/>
            <w:sz w:val="28"/>
            <w:szCs w:val="28"/>
          </w:rPr>
          <w:fldChar w:fldCharType="begin"/>
        </w:r>
        <w:r w:rsidRPr="000A128C">
          <w:rPr>
            <w:rFonts w:ascii="Times New Roman" w:hAnsi="Times New Roman"/>
            <w:noProof/>
            <w:webHidden/>
            <w:sz w:val="28"/>
            <w:szCs w:val="28"/>
          </w:rPr>
          <w:instrText xml:space="preserve"> PAGEREF _Toc134021054 \h </w:instrText>
        </w:r>
        <w:r w:rsidRPr="000A128C">
          <w:rPr>
            <w:rFonts w:ascii="Times New Roman" w:hAnsi="Times New Roman"/>
            <w:noProof/>
            <w:webHidden/>
            <w:sz w:val="28"/>
            <w:szCs w:val="28"/>
          </w:rPr>
        </w:r>
        <w:r w:rsidRPr="000A128C">
          <w:rPr>
            <w:rFonts w:ascii="Times New Roman" w:hAnsi="Times New Roman"/>
            <w:noProof/>
            <w:webHidden/>
            <w:sz w:val="28"/>
            <w:szCs w:val="28"/>
          </w:rPr>
          <w:fldChar w:fldCharType="separate"/>
        </w:r>
        <w:r w:rsidRPr="000A128C">
          <w:rPr>
            <w:rFonts w:ascii="Times New Roman" w:hAnsi="Times New Roman"/>
            <w:noProof/>
            <w:webHidden/>
            <w:sz w:val="28"/>
            <w:szCs w:val="28"/>
          </w:rPr>
          <w:t>4</w:t>
        </w:r>
        <w:r w:rsidRPr="000A128C">
          <w:rPr>
            <w:rFonts w:ascii="Times New Roman" w:hAnsi="Times New Roman"/>
            <w:noProof/>
            <w:webHidden/>
            <w:sz w:val="28"/>
            <w:szCs w:val="28"/>
          </w:rPr>
          <w:fldChar w:fldCharType="end"/>
        </w:r>
      </w:hyperlink>
    </w:p>
    <w:p w14:paraId="6D050AA4" w14:textId="77777777" w:rsidR="000A128C" w:rsidRPr="000A128C" w:rsidRDefault="000A128C" w:rsidP="00C33760">
      <w:pPr>
        <w:pStyle w:val="21"/>
        <w:tabs>
          <w:tab w:val="left" w:pos="660"/>
          <w:tab w:val="right" w:leader="dot" w:pos="9770"/>
        </w:tabs>
        <w:spacing w:after="0" w:line="360" w:lineRule="auto"/>
        <w:ind w:left="0"/>
        <w:jc w:val="both"/>
        <w:rPr>
          <w:rFonts w:ascii="Times New Roman" w:eastAsiaTheme="minorEastAsia" w:hAnsi="Times New Roman"/>
          <w:noProof/>
          <w:sz w:val="28"/>
          <w:szCs w:val="28"/>
        </w:rPr>
      </w:pPr>
      <w:hyperlink w:anchor="_Toc134021055" w:history="1">
        <w:r w:rsidRPr="000A128C">
          <w:rPr>
            <w:rStyle w:val="a7"/>
            <w:rFonts w:ascii="Times New Roman" w:hAnsi="Times New Roman"/>
            <w:noProof/>
            <w:sz w:val="28"/>
            <w:szCs w:val="28"/>
          </w:rPr>
          <w:t>2.</w:t>
        </w:r>
        <w:r w:rsidRPr="000A128C">
          <w:rPr>
            <w:rFonts w:ascii="Times New Roman" w:eastAsiaTheme="minorEastAsia" w:hAnsi="Times New Roman"/>
            <w:noProof/>
            <w:sz w:val="28"/>
            <w:szCs w:val="28"/>
          </w:rPr>
          <w:tab/>
        </w:r>
        <w:r w:rsidRPr="000A128C">
          <w:rPr>
            <w:rStyle w:val="a7"/>
            <w:rFonts w:ascii="Times New Roman" w:hAnsi="Times New Roman"/>
            <w:noProof/>
            <w:sz w:val="28"/>
            <w:szCs w:val="28"/>
          </w:rPr>
          <w:t>СТРУКТУРА И СОДЕРЖАНИЕ УЧЕБНОЙ ДИСЦИПЛИНЫ</w:t>
        </w:r>
        <w:r w:rsidRPr="000A128C">
          <w:rPr>
            <w:rFonts w:ascii="Times New Roman" w:hAnsi="Times New Roman"/>
            <w:noProof/>
            <w:webHidden/>
            <w:sz w:val="28"/>
            <w:szCs w:val="28"/>
          </w:rPr>
          <w:tab/>
        </w:r>
        <w:r w:rsidRPr="000A128C">
          <w:rPr>
            <w:rFonts w:ascii="Times New Roman" w:hAnsi="Times New Roman"/>
            <w:noProof/>
            <w:webHidden/>
            <w:sz w:val="28"/>
            <w:szCs w:val="28"/>
          </w:rPr>
          <w:fldChar w:fldCharType="begin"/>
        </w:r>
        <w:r w:rsidRPr="000A128C">
          <w:rPr>
            <w:rFonts w:ascii="Times New Roman" w:hAnsi="Times New Roman"/>
            <w:noProof/>
            <w:webHidden/>
            <w:sz w:val="28"/>
            <w:szCs w:val="28"/>
          </w:rPr>
          <w:instrText xml:space="preserve"> PAGEREF _Toc134021055 \h </w:instrText>
        </w:r>
        <w:r w:rsidRPr="000A128C">
          <w:rPr>
            <w:rFonts w:ascii="Times New Roman" w:hAnsi="Times New Roman"/>
            <w:noProof/>
            <w:webHidden/>
            <w:sz w:val="28"/>
            <w:szCs w:val="28"/>
          </w:rPr>
        </w:r>
        <w:r w:rsidRPr="000A128C">
          <w:rPr>
            <w:rFonts w:ascii="Times New Roman" w:hAnsi="Times New Roman"/>
            <w:noProof/>
            <w:webHidden/>
            <w:sz w:val="28"/>
            <w:szCs w:val="28"/>
          </w:rPr>
          <w:fldChar w:fldCharType="separate"/>
        </w:r>
        <w:r w:rsidRPr="000A128C">
          <w:rPr>
            <w:rFonts w:ascii="Times New Roman" w:hAnsi="Times New Roman"/>
            <w:noProof/>
            <w:webHidden/>
            <w:sz w:val="28"/>
            <w:szCs w:val="28"/>
          </w:rPr>
          <w:t>12</w:t>
        </w:r>
        <w:r w:rsidRPr="000A128C">
          <w:rPr>
            <w:rFonts w:ascii="Times New Roman" w:hAnsi="Times New Roman"/>
            <w:noProof/>
            <w:webHidden/>
            <w:sz w:val="28"/>
            <w:szCs w:val="28"/>
          </w:rPr>
          <w:fldChar w:fldCharType="end"/>
        </w:r>
      </w:hyperlink>
    </w:p>
    <w:p w14:paraId="75761AA7" w14:textId="77777777" w:rsidR="000A128C" w:rsidRPr="000A128C" w:rsidRDefault="000A128C" w:rsidP="00C33760">
      <w:pPr>
        <w:pStyle w:val="31"/>
        <w:tabs>
          <w:tab w:val="left" w:pos="1100"/>
          <w:tab w:val="right" w:leader="dot" w:pos="9770"/>
        </w:tabs>
        <w:spacing w:after="0" w:line="360" w:lineRule="auto"/>
        <w:ind w:left="0"/>
        <w:jc w:val="both"/>
        <w:rPr>
          <w:rFonts w:ascii="Times New Roman" w:eastAsiaTheme="minorEastAsia" w:hAnsi="Times New Roman"/>
          <w:noProof/>
          <w:sz w:val="28"/>
          <w:szCs w:val="28"/>
        </w:rPr>
      </w:pPr>
      <w:hyperlink w:anchor="_Toc134021056" w:history="1">
        <w:r w:rsidRPr="000A128C">
          <w:rPr>
            <w:rStyle w:val="a7"/>
            <w:rFonts w:ascii="Times New Roman" w:hAnsi="Times New Roman"/>
            <w:noProof/>
            <w:sz w:val="28"/>
            <w:szCs w:val="28"/>
          </w:rPr>
          <w:t>2.1</w:t>
        </w:r>
        <w:r w:rsidRPr="000A128C">
          <w:rPr>
            <w:rFonts w:ascii="Times New Roman" w:eastAsiaTheme="minorEastAsia" w:hAnsi="Times New Roman"/>
            <w:noProof/>
            <w:sz w:val="28"/>
            <w:szCs w:val="28"/>
          </w:rPr>
          <w:tab/>
        </w:r>
        <w:r w:rsidRPr="000A128C">
          <w:rPr>
            <w:rStyle w:val="a7"/>
            <w:rFonts w:ascii="Times New Roman" w:hAnsi="Times New Roman"/>
            <w:noProof/>
            <w:sz w:val="28"/>
            <w:szCs w:val="28"/>
          </w:rPr>
          <w:t>Объем учебной дисциплины и виды учебной работы</w:t>
        </w:r>
        <w:r w:rsidRPr="000A128C">
          <w:rPr>
            <w:rFonts w:ascii="Times New Roman" w:hAnsi="Times New Roman"/>
            <w:noProof/>
            <w:webHidden/>
            <w:sz w:val="28"/>
            <w:szCs w:val="28"/>
          </w:rPr>
          <w:tab/>
        </w:r>
        <w:r w:rsidRPr="000A128C">
          <w:rPr>
            <w:rFonts w:ascii="Times New Roman" w:hAnsi="Times New Roman"/>
            <w:noProof/>
            <w:webHidden/>
            <w:sz w:val="28"/>
            <w:szCs w:val="28"/>
          </w:rPr>
          <w:fldChar w:fldCharType="begin"/>
        </w:r>
        <w:r w:rsidRPr="000A128C">
          <w:rPr>
            <w:rFonts w:ascii="Times New Roman" w:hAnsi="Times New Roman"/>
            <w:noProof/>
            <w:webHidden/>
            <w:sz w:val="28"/>
            <w:szCs w:val="28"/>
          </w:rPr>
          <w:instrText xml:space="preserve"> PAGEREF _Toc134021056 \h </w:instrText>
        </w:r>
        <w:r w:rsidRPr="000A128C">
          <w:rPr>
            <w:rFonts w:ascii="Times New Roman" w:hAnsi="Times New Roman"/>
            <w:noProof/>
            <w:webHidden/>
            <w:sz w:val="28"/>
            <w:szCs w:val="28"/>
          </w:rPr>
        </w:r>
        <w:r w:rsidRPr="000A128C">
          <w:rPr>
            <w:rFonts w:ascii="Times New Roman" w:hAnsi="Times New Roman"/>
            <w:noProof/>
            <w:webHidden/>
            <w:sz w:val="28"/>
            <w:szCs w:val="28"/>
          </w:rPr>
          <w:fldChar w:fldCharType="separate"/>
        </w:r>
        <w:r w:rsidRPr="000A128C">
          <w:rPr>
            <w:rFonts w:ascii="Times New Roman" w:hAnsi="Times New Roman"/>
            <w:noProof/>
            <w:webHidden/>
            <w:sz w:val="28"/>
            <w:szCs w:val="28"/>
          </w:rPr>
          <w:t>12</w:t>
        </w:r>
        <w:r w:rsidRPr="000A128C">
          <w:rPr>
            <w:rFonts w:ascii="Times New Roman" w:hAnsi="Times New Roman"/>
            <w:noProof/>
            <w:webHidden/>
            <w:sz w:val="28"/>
            <w:szCs w:val="28"/>
          </w:rPr>
          <w:fldChar w:fldCharType="end"/>
        </w:r>
      </w:hyperlink>
    </w:p>
    <w:p w14:paraId="4EE97A38" w14:textId="77777777" w:rsidR="000A128C" w:rsidRPr="000A128C" w:rsidRDefault="000A128C" w:rsidP="00C33760">
      <w:pPr>
        <w:pStyle w:val="31"/>
        <w:tabs>
          <w:tab w:val="right" w:leader="dot" w:pos="9770"/>
        </w:tabs>
        <w:spacing w:after="0" w:line="360" w:lineRule="auto"/>
        <w:ind w:left="0"/>
        <w:jc w:val="both"/>
        <w:rPr>
          <w:rFonts w:ascii="Times New Roman" w:eastAsiaTheme="minorEastAsia" w:hAnsi="Times New Roman"/>
          <w:noProof/>
          <w:sz w:val="28"/>
          <w:szCs w:val="28"/>
        </w:rPr>
      </w:pPr>
      <w:hyperlink w:anchor="_Toc134021057" w:history="1">
        <w:r w:rsidRPr="000A128C">
          <w:rPr>
            <w:rStyle w:val="a7"/>
            <w:rFonts w:ascii="Times New Roman" w:hAnsi="Times New Roman"/>
            <w:noProof/>
            <w:sz w:val="28"/>
            <w:szCs w:val="28"/>
          </w:rPr>
          <w:t>2.2 Тематический план и содержание учебной дисциплины</w:t>
        </w:r>
        <w:r w:rsidRPr="000A128C">
          <w:rPr>
            <w:rFonts w:ascii="Times New Roman" w:hAnsi="Times New Roman"/>
            <w:noProof/>
            <w:webHidden/>
            <w:sz w:val="28"/>
            <w:szCs w:val="28"/>
          </w:rPr>
          <w:tab/>
        </w:r>
        <w:r w:rsidRPr="000A128C">
          <w:rPr>
            <w:rFonts w:ascii="Times New Roman" w:hAnsi="Times New Roman"/>
            <w:noProof/>
            <w:webHidden/>
            <w:sz w:val="28"/>
            <w:szCs w:val="28"/>
          </w:rPr>
          <w:fldChar w:fldCharType="begin"/>
        </w:r>
        <w:r w:rsidRPr="000A128C">
          <w:rPr>
            <w:rFonts w:ascii="Times New Roman" w:hAnsi="Times New Roman"/>
            <w:noProof/>
            <w:webHidden/>
            <w:sz w:val="28"/>
            <w:szCs w:val="28"/>
          </w:rPr>
          <w:instrText xml:space="preserve"> PAGEREF _Toc134021057 \h </w:instrText>
        </w:r>
        <w:r w:rsidRPr="000A128C">
          <w:rPr>
            <w:rFonts w:ascii="Times New Roman" w:hAnsi="Times New Roman"/>
            <w:noProof/>
            <w:webHidden/>
            <w:sz w:val="28"/>
            <w:szCs w:val="28"/>
          </w:rPr>
        </w:r>
        <w:r w:rsidRPr="000A128C">
          <w:rPr>
            <w:rFonts w:ascii="Times New Roman" w:hAnsi="Times New Roman"/>
            <w:noProof/>
            <w:webHidden/>
            <w:sz w:val="28"/>
            <w:szCs w:val="28"/>
          </w:rPr>
          <w:fldChar w:fldCharType="separate"/>
        </w:r>
        <w:r w:rsidRPr="000A128C">
          <w:rPr>
            <w:rFonts w:ascii="Times New Roman" w:hAnsi="Times New Roman"/>
            <w:noProof/>
            <w:webHidden/>
            <w:sz w:val="28"/>
            <w:szCs w:val="28"/>
          </w:rPr>
          <w:t>13</w:t>
        </w:r>
        <w:r w:rsidRPr="000A128C">
          <w:rPr>
            <w:rFonts w:ascii="Times New Roman" w:hAnsi="Times New Roman"/>
            <w:noProof/>
            <w:webHidden/>
            <w:sz w:val="28"/>
            <w:szCs w:val="28"/>
          </w:rPr>
          <w:fldChar w:fldCharType="end"/>
        </w:r>
      </w:hyperlink>
    </w:p>
    <w:p w14:paraId="6E02926E" w14:textId="77777777" w:rsidR="000A128C" w:rsidRPr="000A128C" w:rsidRDefault="000A128C" w:rsidP="00C33760">
      <w:pPr>
        <w:pStyle w:val="21"/>
        <w:tabs>
          <w:tab w:val="left" w:pos="660"/>
          <w:tab w:val="right" w:leader="dot" w:pos="9770"/>
        </w:tabs>
        <w:spacing w:after="0" w:line="360" w:lineRule="auto"/>
        <w:ind w:left="0"/>
        <w:jc w:val="both"/>
        <w:rPr>
          <w:rFonts w:ascii="Times New Roman" w:eastAsiaTheme="minorEastAsia" w:hAnsi="Times New Roman"/>
          <w:noProof/>
          <w:sz w:val="28"/>
          <w:szCs w:val="28"/>
        </w:rPr>
      </w:pPr>
      <w:hyperlink w:anchor="_Toc134021058" w:history="1">
        <w:r w:rsidRPr="000A128C">
          <w:rPr>
            <w:rStyle w:val="a7"/>
            <w:rFonts w:ascii="Times New Roman" w:hAnsi="Times New Roman"/>
            <w:noProof/>
            <w:sz w:val="28"/>
            <w:szCs w:val="28"/>
          </w:rPr>
          <w:t>3.</w:t>
        </w:r>
        <w:r w:rsidRPr="000A128C">
          <w:rPr>
            <w:rFonts w:ascii="Times New Roman" w:eastAsiaTheme="minorEastAsia" w:hAnsi="Times New Roman"/>
            <w:noProof/>
            <w:sz w:val="28"/>
            <w:szCs w:val="28"/>
          </w:rPr>
          <w:tab/>
        </w:r>
        <w:r w:rsidRPr="000A128C">
          <w:rPr>
            <w:rStyle w:val="a7"/>
            <w:rFonts w:ascii="Times New Roman" w:hAnsi="Times New Roman"/>
            <w:noProof/>
            <w:sz w:val="28"/>
            <w:szCs w:val="28"/>
          </w:rPr>
          <w:t>УСЛОВИЯ РЕАЛИЗАЦИИ ПРОГРАММЫ УЧЕБНОЙ ДИСЦИПЛИНЫ</w:t>
        </w:r>
        <w:r w:rsidRPr="000A128C">
          <w:rPr>
            <w:rFonts w:ascii="Times New Roman" w:hAnsi="Times New Roman"/>
            <w:noProof/>
            <w:webHidden/>
            <w:sz w:val="28"/>
            <w:szCs w:val="28"/>
          </w:rPr>
          <w:tab/>
        </w:r>
        <w:r w:rsidRPr="000A128C">
          <w:rPr>
            <w:rFonts w:ascii="Times New Roman" w:hAnsi="Times New Roman"/>
            <w:noProof/>
            <w:webHidden/>
            <w:sz w:val="28"/>
            <w:szCs w:val="28"/>
          </w:rPr>
          <w:fldChar w:fldCharType="begin"/>
        </w:r>
        <w:r w:rsidRPr="000A128C">
          <w:rPr>
            <w:rFonts w:ascii="Times New Roman" w:hAnsi="Times New Roman"/>
            <w:noProof/>
            <w:webHidden/>
            <w:sz w:val="28"/>
            <w:szCs w:val="28"/>
          </w:rPr>
          <w:instrText xml:space="preserve"> PAGEREF _Toc134021058 \h </w:instrText>
        </w:r>
        <w:r w:rsidRPr="000A128C">
          <w:rPr>
            <w:rFonts w:ascii="Times New Roman" w:hAnsi="Times New Roman"/>
            <w:noProof/>
            <w:webHidden/>
            <w:sz w:val="28"/>
            <w:szCs w:val="28"/>
          </w:rPr>
        </w:r>
        <w:r w:rsidRPr="000A128C">
          <w:rPr>
            <w:rFonts w:ascii="Times New Roman" w:hAnsi="Times New Roman"/>
            <w:noProof/>
            <w:webHidden/>
            <w:sz w:val="28"/>
            <w:szCs w:val="28"/>
          </w:rPr>
          <w:fldChar w:fldCharType="separate"/>
        </w:r>
        <w:r w:rsidRPr="000A128C">
          <w:rPr>
            <w:rFonts w:ascii="Times New Roman" w:hAnsi="Times New Roman"/>
            <w:noProof/>
            <w:webHidden/>
            <w:sz w:val="28"/>
            <w:szCs w:val="28"/>
          </w:rPr>
          <w:t>20</w:t>
        </w:r>
        <w:r w:rsidRPr="000A128C">
          <w:rPr>
            <w:rFonts w:ascii="Times New Roman" w:hAnsi="Times New Roman"/>
            <w:noProof/>
            <w:webHidden/>
            <w:sz w:val="28"/>
            <w:szCs w:val="28"/>
          </w:rPr>
          <w:fldChar w:fldCharType="end"/>
        </w:r>
      </w:hyperlink>
    </w:p>
    <w:p w14:paraId="73B868DD" w14:textId="77777777" w:rsidR="000A128C" w:rsidRPr="000A128C" w:rsidRDefault="000A128C" w:rsidP="00C33760">
      <w:pPr>
        <w:pStyle w:val="31"/>
        <w:tabs>
          <w:tab w:val="right" w:leader="dot" w:pos="9770"/>
        </w:tabs>
        <w:spacing w:after="0" w:line="360" w:lineRule="auto"/>
        <w:ind w:left="0"/>
        <w:jc w:val="both"/>
        <w:rPr>
          <w:rFonts w:ascii="Times New Roman" w:eastAsiaTheme="minorEastAsia" w:hAnsi="Times New Roman"/>
          <w:noProof/>
          <w:sz w:val="28"/>
          <w:szCs w:val="28"/>
        </w:rPr>
      </w:pPr>
      <w:hyperlink w:anchor="_Toc134021059" w:history="1">
        <w:r w:rsidRPr="000A128C">
          <w:rPr>
            <w:rStyle w:val="a7"/>
            <w:rFonts w:ascii="Times New Roman" w:hAnsi="Times New Roman"/>
            <w:noProof/>
            <w:sz w:val="28"/>
            <w:szCs w:val="28"/>
          </w:rPr>
          <w:t>3.1 Материально-техническое обеспечение</w:t>
        </w:r>
        <w:r w:rsidRPr="000A128C">
          <w:rPr>
            <w:rFonts w:ascii="Times New Roman" w:hAnsi="Times New Roman"/>
            <w:noProof/>
            <w:webHidden/>
            <w:sz w:val="28"/>
            <w:szCs w:val="28"/>
          </w:rPr>
          <w:tab/>
        </w:r>
        <w:r w:rsidRPr="000A128C">
          <w:rPr>
            <w:rFonts w:ascii="Times New Roman" w:hAnsi="Times New Roman"/>
            <w:noProof/>
            <w:webHidden/>
            <w:sz w:val="28"/>
            <w:szCs w:val="28"/>
          </w:rPr>
          <w:fldChar w:fldCharType="begin"/>
        </w:r>
        <w:r w:rsidRPr="000A128C">
          <w:rPr>
            <w:rFonts w:ascii="Times New Roman" w:hAnsi="Times New Roman"/>
            <w:noProof/>
            <w:webHidden/>
            <w:sz w:val="28"/>
            <w:szCs w:val="28"/>
          </w:rPr>
          <w:instrText xml:space="preserve"> PAGEREF _Toc134021059 \h </w:instrText>
        </w:r>
        <w:r w:rsidRPr="000A128C">
          <w:rPr>
            <w:rFonts w:ascii="Times New Roman" w:hAnsi="Times New Roman"/>
            <w:noProof/>
            <w:webHidden/>
            <w:sz w:val="28"/>
            <w:szCs w:val="28"/>
          </w:rPr>
        </w:r>
        <w:r w:rsidRPr="000A128C">
          <w:rPr>
            <w:rFonts w:ascii="Times New Roman" w:hAnsi="Times New Roman"/>
            <w:noProof/>
            <w:webHidden/>
            <w:sz w:val="28"/>
            <w:szCs w:val="28"/>
          </w:rPr>
          <w:fldChar w:fldCharType="separate"/>
        </w:r>
        <w:r w:rsidRPr="000A128C">
          <w:rPr>
            <w:rFonts w:ascii="Times New Roman" w:hAnsi="Times New Roman"/>
            <w:noProof/>
            <w:webHidden/>
            <w:sz w:val="28"/>
            <w:szCs w:val="28"/>
          </w:rPr>
          <w:t>20</w:t>
        </w:r>
        <w:r w:rsidRPr="000A128C">
          <w:rPr>
            <w:rFonts w:ascii="Times New Roman" w:hAnsi="Times New Roman"/>
            <w:noProof/>
            <w:webHidden/>
            <w:sz w:val="28"/>
            <w:szCs w:val="28"/>
          </w:rPr>
          <w:fldChar w:fldCharType="end"/>
        </w:r>
      </w:hyperlink>
    </w:p>
    <w:p w14:paraId="049BDD80" w14:textId="77777777" w:rsidR="000A128C" w:rsidRPr="000A128C" w:rsidRDefault="000A128C" w:rsidP="00C33760">
      <w:pPr>
        <w:pStyle w:val="31"/>
        <w:tabs>
          <w:tab w:val="right" w:leader="dot" w:pos="9770"/>
        </w:tabs>
        <w:spacing w:after="0" w:line="360" w:lineRule="auto"/>
        <w:ind w:left="0"/>
        <w:jc w:val="both"/>
        <w:rPr>
          <w:rFonts w:ascii="Times New Roman" w:eastAsiaTheme="minorEastAsia" w:hAnsi="Times New Roman"/>
          <w:noProof/>
          <w:sz w:val="28"/>
          <w:szCs w:val="28"/>
        </w:rPr>
      </w:pPr>
      <w:hyperlink w:anchor="_Toc134021060" w:history="1">
        <w:r w:rsidRPr="000A128C">
          <w:rPr>
            <w:rStyle w:val="a7"/>
            <w:rFonts w:ascii="Times New Roman" w:hAnsi="Times New Roman"/>
            <w:noProof/>
            <w:sz w:val="28"/>
            <w:szCs w:val="28"/>
          </w:rPr>
          <w:t>3.2. Информационное обеспечение обучения</w:t>
        </w:r>
        <w:r w:rsidRPr="000A128C">
          <w:rPr>
            <w:rFonts w:ascii="Times New Roman" w:hAnsi="Times New Roman"/>
            <w:noProof/>
            <w:webHidden/>
            <w:sz w:val="28"/>
            <w:szCs w:val="28"/>
          </w:rPr>
          <w:tab/>
        </w:r>
        <w:r w:rsidRPr="000A128C">
          <w:rPr>
            <w:rFonts w:ascii="Times New Roman" w:hAnsi="Times New Roman"/>
            <w:noProof/>
            <w:webHidden/>
            <w:sz w:val="28"/>
            <w:szCs w:val="28"/>
          </w:rPr>
          <w:fldChar w:fldCharType="begin"/>
        </w:r>
        <w:r w:rsidRPr="000A128C">
          <w:rPr>
            <w:rFonts w:ascii="Times New Roman" w:hAnsi="Times New Roman"/>
            <w:noProof/>
            <w:webHidden/>
            <w:sz w:val="28"/>
            <w:szCs w:val="28"/>
          </w:rPr>
          <w:instrText xml:space="preserve"> PAGEREF _Toc134021060 \h </w:instrText>
        </w:r>
        <w:r w:rsidRPr="000A128C">
          <w:rPr>
            <w:rFonts w:ascii="Times New Roman" w:hAnsi="Times New Roman"/>
            <w:noProof/>
            <w:webHidden/>
            <w:sz w:val="28"/>
            <w:szCs w:val="28"/>
          </w:rPr>
        </w:r>
        <w:r w:rsidRPr="000A128C">
          <w:rPr>
            <w:rFonts w:ascii="Times New Roman" w:hAnsi="Times New Roman"/>
            <w:noProof/>
            <w:webHidden/>
            <w:sz w:val="28"/>
            <w:szCs w:val="28"/>
          </w:rPr>
          <w:fldChar w:fldCharType="separate"/>
        </w:r>
        <w:r w:rsidRPr="000A128C">
          <w:rPr>
            <w:rFonts w:ascii="Times New Roman" w:hAnsi="Times New Roman"/>
            <w:noProof/>
            <w:webHidden/>
            <w:sz w:val="28"/>
            <w:szCs w:val="28"/>
          </w:rPr>
          <w:t>20</w:t>
        </w:r>
        <w:r w:rsidRPr="000A128C">
          <w:rPr>
            <w:rFonts w:ascii="Times New Roman" w:hAnsi="Times New Roman"/>
            <w:noProof/>
            <w:webHidden/>
            <w:sz w:val="28"/>
            <w:szCs w:val="28"/>
          </w:rPr>
          <w:fldChar w:fldCharType="end"/>
        </w:r>
      </w:hyperlink>
    </w:p>
    <w:p w14:paraId="6A8D2AAC" w14:textId="77777777" w:rsidR="000A128C" w:rsidRPr="000A128C" w:rsidRDefault="000A128C" w:rsidP="00C33760">
      <w:pPr>
        <w:pStyle w:val="21"/>
        <w:tabs>
          <w:tab w:val="left" w:pos="660"/>
          <w:tab w:val="right" w:leader="dot" w:pos="9770"/>
        </w:tabs>
        <w:spacing w:after="0" w:line="360" w:lineRule="auto"/>
        <w:ind w:left="0"/>
        <w:jc w:val="both"/>
        <w:rPr>
          <w:rFonts w:ascii="Times New Roman" w:eastAsiaTheme="minorEastAsia" w:hAnsi="Times New Roman"/>
          <w:noProof/>
          <w:sz w:val="28"/>
          <w:szCs w:val="28"/>
        </w:rPr>
      </w:pPr>
      <w:hyperlink w:anchor="_Toc134021061" w:history="1">
        <w:r w:rsidRPr="000A128C">
          <w:rPr>
            <w:rStyle w:val="a7"/>
            <w:rFonts w:ascii="Times New Roman" w:hAnsi="Times New Roman"/>
            <w:noProof/>
            <w:sz w:val="28"/>
            <w:szCs w:val="28"/>
          </w:rPr>
          <w:t>4.</w:t>
        </w:r>
        <w:r w:rsidRPr="000A128C">
          <w:rPr>
            <w:rFonts w:ascii="Times New Roman" w:eastAsiaTheme="minorEastAsia" w:hAnsi="Times New Roman"/>
            <w:noProof/>
            <w:sz w:val="28"/>
            <w:szCs w:val="28"/>
          </w:rPr>
          <w:tab/>
        </w:r>
        <w:r w:rsidRPr="000A128C">
          <w:rPr>
            <w:rStyle w:val="a7"/>
            <w:rFonts w:ascii="Times New Roman" w:hAnsi="Times New Roman"/>
            <w:noProof/>
            <w:sz w:val="28"/>
            <w:szCs w:val="28"/>
          </w:rPr>
          <w:t>КОНТРОЛЬ И ОЦЕНКА РЕЗУЛЬТАТОВ ОСВОЕНИЯ УЧЕБНОЙ ДИСЦИПЛИНЫ</w:t>
        </w:r>
        <w:r w:rsidRPr="000A128C">
          <w:rPr>
            <w:rFonts w:ascii="Times New Roman" w:hAnsi="Times New Roman"/>
            <w:noProof/>
            <w:webHidden/>
            <w:sz w:val="28"/>
            <w:szCs w:val="28"/>
          </w:rPr>
          <w:tab/>
        </w:r>
        <w:r w:rsidRPr="000A128C">
          <w:rPr>
            <w:rFonts w:ascii="Times New Roman" w:hAnsi="Times New Roman"/>
            <w:noProof/>
            <w:webHidden/>
            <w:sz w:val="28"/>
            <w:szCs w:val="28"/>
          </w:rPr>
          <w:fldChar w:fldCharType="begin"/>
        </w:r>
        <w:r w:rsidRPr="000A128C">
          <w:rPr>
            <w:rFonts w:ascii="Times New Roman" w:hAnsi="Times New Roman"/>
            <w:noProof/>
            <w:webHidden/>
            <w:sz w:val="28"/>
            <w:szCs w:val="28"/>
          </w:rPr>
          <w:instrText xml:space="preserve"> PAGEREF _Toc134021061 \h </w:instrText>
        </w:r>
        <w:r w:rsidRPr="000A128C">
          <w:rPr>
            <w:rFonts w:ascii="Times New Roman" w:hAnsi="Times New Roman"/>
            <w:noProof/>
            <w:webHidden/>
            <w:sz w:val="28"/>
            <w:szCs w:val="28"/>
          </w:rPr>
        </w:r>
        <w:r w:rsidRPr="000A128C">
          <w:rPr>
            <w:rFonts w:ascii="Times New Roman" w:hAnsi="Times New Roman"/>
            <w:noProof/>
            <w:webHidden/>
            <w:sz w:val="28"/>
            <w:szCs w:val="28"/>
          </w:rPr>
          <w:fldChar w:fldCharType="separate"/>
        </w:r>
        <w:r w:rsidRPr="000A128C">
          <w:rPr>
            <w:rFonts w:ascii="Times New Roman" w:hAnsi="Times New Roman"/>
            <w:noProof/>
            <w:webHidden/>
            <w:sz w:val="28"/>
            <w:szCs w:val="28"/>
          </w:rPr>
          <w:t>23</w:t>
        </w:r>
        <w:r w:rsidRPr="000A128C">
          <w:rPr>
            <w:rFonts w:ascii="Times New Roman" w:hAnsi="Times New Roman"/>
            <w:noProof/>
            <w:webHidden/>
            <w:sz w:val="28"/>
            <w:szCs w:val="28"/>
          </w:rPr>
          <w:fldChar w:fldCharType="end"/>
        </w:r>
      </w:hyperlink>
    </w:p>
    <w:p w14:paraId="44AB0B02" w14:textId="77777777" w:rsidR="00E551F2" w:rsidRPr="000A128C" w:rsidRDefault="003F214A" w:rsidP="000A128C">
      <w:pPr>
        <w:spacing w:after="0" w:line="360" w:lineRule="auto"/>
        <w:jc w:val="both"/>
        <w:rPr>
          <w:rFonts w:ascii="Times New Roman" w:hAnsi="Times New Roman"/>
          <w:b/>
          <w:sz w:val="28"/>
          <w:szCs w:val="28"/>
        </w:rPr>
      </w:pPr>
      <w:r w:rsidRPr="000A128C">
        <w:rPr>
          <w:rFonts w:ascii="Times New Roman" w:hAnsi="Times New Roman"/>
          <w:sz w:val="28"/>
          <w:szCs w:val="28"/>
        </w:rPr>
        <w:fldChar w:fldCharType="end"/>
      </w:r>
      <w:r w:rsidR="00E551F2" w:rsidRPr="000A128C">
        <w:rPr>
          <w:rFonts w:ascii="Times New Roman" w:hAnsi="Times New Roman"/>
          <w:b/>
          <w:sz w:val="28"/>
          <w:szCs w:val="28"/>
        </w:rPr>
        <w:br w:type="page"/>
      </w:r>
    </w:p>
    <w:p w14:paraId="70D23599" w14:textId="77777777" w:rsidR="00DD4598" w:rsidRPr="005D426E" w:rsidRDefault="00DD4598" w:rsidP="00C33760">
      <w:pPr>
        <w:pStyle w:val="2"/>
        <w:spacing w:after="0"/>
      </w:pPr>
      <w:bookmarkStart w:id="0" w:name="_Toc134021052"/>
      <w:r w:rsidRPr="005D426E">
        <w:lastRenderedPageBreak/>
        <w:t>ОБЩАЯ ХАРАКТЕРИСТИК</w:t>
      </w:r>
      <w:r w:rsidR="00326725" w:rsidRPr="005D426E">
        <w:t>А ПРОГРАММЫ УЧЕБНОЙ ДИСЦИПЛИНЫ</w:t>
      </w:r>
      <w:bookmarkEnd w:id="0"/>
    </w:p>
    <w:p w14:paraId="4B5F21AC" w14:textId="77777777" w:rsidR="00A85FBF" w:rsidRDefault="00A85FBF" w:rsidP="00C33760">
      <w:pPr>
        <w:spacing w:after="0"/>
        <w:jc w:val="center"/>
        <w:rPr>
          <w:rFonts w:ascii="Times New Roman" w:hAnsi="Times New Roman"/>
          <w:b/>
          <w:sz w:val="28"/>
          <w:szCs w:val="28"/>
        </w:rPr>
      </w:pPr>
    </w:p>
    <w:p w14:paraId="1B9B9D53" w14:textId="77777777" w:rsidR="00A85FBF" w:rsidRPr="00E551F2" w:rsidRDefault="00A85FBF" w:rsidP="00C33760">
      <w:pPr>
        <w:spacing w:after="0"/>
        <w:jc w:val="center"/>
        <w:rPr>
          <w:rFonts w:ascii="Times New Roman" w:hAnsi="Times New Roman"/>
          <w:b/>
          <w:sz w:val="28"/>
          <w:szCs w:val="28"/>
        </w:rPr>
      </w:pPr>
      <w:r>
        <w:rPr>
          <w:rFonts w:ascii="Times New Roman" w:hAnsi="Times New Roman"/>
          <w:b/>
          <w:sz w:val="28"/>
          <w:szCs w:val="28"/>
        </w:rPr>
        <w:t>СОО.01.13</w:t>
      </w:r>
      <w:r w:rsidRPr="006950EA">
        <w:rPr>
          <w:rFonts w:ascii="Times New Roman" w:hAnsi="Times New Roman"/>
          <w:b/>
          <w:sz w:val="28"/>
          <w:szCs w:val="28"/>
        </w:rPr>
        <w:t xml:space="preserve"> </w:t>
      </w:r>
      <w:r>
        <w:rPr>
          <w:rFonts w:ascii="Times New Roman" w:hAnsi="Times New Roman"/>
          <w:b/>
          <w:sz w:val="28"/>
          <w:szCs w:val="28"/>
        </w:rPr>
        <w:t>БИОЛОГИЯ</w:t>
      </w:r>
    </w:p>
    <w:p w14:paraId="3BEF4AD3" w14:textId="77777777" w:rsidR="00F579A4" w:rsidRPr="006E6BE9" w:rsidRDefault="00F579A4" w:rsidP="00C33760">
      <w:pPr>
        <w:tabs>
          <w:tab w:val="left" w:pos="1134"/>
        </w:tabs>
        <w:suppressAutoHyphens/>
        <w:spacing w:after="0" w:line="240" w:lineRule="auto"/>
        <w:ind w:firstLine="709"/>
        <w:jc w:val="center"/>
        <w:rPr>
          <w:rFonts w:ascii="Times New Roman" w:hAnsi="Times New Roman"/>
          <w:b/>
          <w:sz w:val="28"/>
          <w:szCs w:val="28"/>
        </w:rPr>
      </w:pPr>
    </w:p>
    <w:p w14:paraId="66165A0A" w14:textId="77777777" w:rsidR="00183583" w:rsidRPr="005D426E" w:rsidRDefault="00F579A4" w:rsidP="00C33760">
      <w:pPr>
        <w:pStyle w:val="3"/>
      </w:pPr>
      <w:bookmarkStart w:id="1" w:name="_Toc134021053"/>
      <w:r>
        <w:t xml:space="preserve">1.1 </w:t>
      </w:r>
      <w:r w:rsidR="00E551F2" w:rsidRPr="005D426E">
        <w:t xml:space="preserve">Область применения </w:t>
      </w:r>
      <w:r w:rsidR="00183583" w:rsidRPr="005D426E">
        <w:t>рабоч</w:t>
      </w:r>
      <w:r w:rsidR="00E551F2" w:rsidRPr="005D426E">
        <w:t xml:space="preserve">ей программы и место </w:t>
      </w:r>
      <w:r w:rsidR="008C73E2">
        <w:t xml:space="preserve">учебной дисциплины в </w:t>
      </w:r>
      <w:r w:rsidR="00183583" w:rsidRPr="005D426E">
        <w:t>структуре основной образовательной программы</w:t>
      </w:r>
      <w:bookmarkEnd w:id="1"/>
    </w:p>
    <w:p w14:paraId="0289263A" w14:textId="77777777" w:rsidR="00C33760" w:rsidRDefault="00C33760" w:rsidP="00C33760">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628C2475" w14:textId="77777777" w:rsidR="006C3118" w:rsidRPr="006C3118" w:rsidRDefault="005523DD"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Учебная </w:t>
      </w:r>
      <w:r w:rsidRPr="005523DD">
        <w:rPr>
          <w:rFonts w:ascii="Times New Roman" w:hAnsi="Times New Roman"/>
          <w:sz w:val="28"/>
          <w:szCs w:val="28"/>
        </w:rPr>
        <w:t>дисциплина «</w:t>
      </w:r>
      <w:r w:rsidR="00EC1CD7">
        <w:rPr>
          <w:rFonts w:ascii="Times New Roman" w:hAnsi="Times New Roman"/>
          <w:sz w:val="28"/>
          <w:szCs w:val="28"/>
        </w:rPr>
        <w:t>Биология</w:t>
      </w:r>
      <w:r w:rsidRPr="005523DD">
        <w:rPr>
          <w:rFonts w:ascii="Times New Roman" w:hAnsi="Times New Roman"/>
          <w:sz w:val="28"/>
          <w:szCs w:val="28"/>
        </w:rPr>
        <w:t>» является обязательной частью общеобразовательного цикла образовательной программы СПО в соответствии с ФГОС по</w:t>
      </w:r>
      <w:r>
        <w:rPr>
          <w:rFonts w:ascii="Times New Roman" w:hAnsi="Times New Roman"/>
          <w:sz w:val="28"/>
          <w:szCs w:val="28"/>
        </w:rPr>
        <w:t xml:space="preserve"> специальности </w:t>
      </w:r>
      <w:r w:rsidR="00C33760">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355F8ED9" w14:textId="485BB339" w:rsidR="00D46E48" w:rsidRDefault="00C128FC" w:rsidP="00EC1CD7">
      <w:pPr>
        <w:spacing w:after="0" w:line="240" w:lineRule="auto"/>
        <w:ind w:firstLine="567"/>
        <w:jc w:val="both"/>
        <w:rPr>
          <w:rFonts w:ascii="Times New Roman" w:hAnsi="Times New Roman"/>
          <w:sz w:val="28"/>
          <w:szCs w:val="28"/>
        </w:rPr>
      </w:pPr>
      <w:r w:rsidRPr="00482EA2">
        <w:rPr>
          <w:rFonts w:ascii="Times New Roman" w:hAnsi="Times New Roman"/>
          <w:sz w:val="28"/>
          <w:szCs w:val="28"/>
        </w:rPr>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Pr>
          <w:rFonts w:ascii="Times New Roman" w:hAnsi="Times New Roman"/>
          <w:sz w:val="28"/>
          <w:szCs w:val="28"/>
        </w:rPr>
        <w:t xml:space="preserve">Федерального государственного образовательного стандарта среднего профессионального образования (далее - </w:t>
      </w:r>
      <w:r w:rsidRPr="00482EA2">
        <w:rPr>
          <w:rFonts w:ascii="Times New Roman" w:hAnsi="Times New Roman"/>
          <w:sz w:val="28"/>
          <w:szCs w:val="28"/>
        </w:rPr>
        <w:t>ФГОС СПО</w:t>
      </w:r>
      <w:r>
        <w:rPr>
          <w:rFonts w:ascii="Times New Roman" w:hAnsi="Times New Roman"/>
          <w:sz w:val="28"/>
          <w:szCs w:val="28"/>
        </w:rPr>
        <w:t>)</w:t>
      </w:r>
      <w:r w:rsidRPr="00482EA2">
        <w:rPr>
          <w:rFonts w:ascii="Times New Roman" w:hAnsi="Times New Roman"/>
          <w:sz w:val="28"/>
          <w:szCs w:val="28"/>
        </w:rPr>
        <w:t xml:space="preserve"> </w:t>
      </w:r>
      <w:r w:rsidR="00C33760">
        <w:rPr>
          <w:rFonts w:ascii="Times New Roman" w:hAnsi="Times New Roman"/>
          <w:sz w:val="28"/>
          <w:szCs w:val="28"/>
        </w:rPr>
        <w:t>44.02.06 Профессиональное обучение (по отраслям)</w:t>
      </w:r>
      <w:r>
        <w:rPr>
          <w:rFonts w:ascii="Times New Roman" w:hAnsi="Times New Roman"/>
          <w:sz w:val="28"/>
          <w:szCs w:val="28"/>
        </w:rPr>
        <w:t>, Федерального государственного образовательного стандарта среднего общего образования (далее - ФГОС СОО)</w:t>
      </w:r>
      <w:r w:rsidRPr="00D75B30">
        <w:rPr>
          <w:rFonts w:ascii="Times New Roman" w:hAnsi="Times New Roman"/>
          <w:sz w:val="28"/>
          <w:szCs w:val="28"/>
        </w:rPr>
        <w:t xml:space="preserve"> </w:t>
      </w:r>
      <w:r>
        <w:rPr>
          <w:rFonts w:ascii="Times New Roman" w:hAnsi="Times New Roman"/>
          <w:sz w:val="28"/>
          <w:szCs w:val="28"/>
        </w:rPr>
        <w:t>(</w:t>
      </w:r>
      <w:r w:rsidRPr="00D75B30">
        <w:rPr>
          <w:rFonts w:ascii="Times New Roman" w:hAnsi="Times New Roman"/>
          <w:sz w:val="28"/>
          <w:szCs w:val="28"/>
        </w:rPr>
        <w:t>Приказ Минобрнауки России от 17.05.2012 г. № 413</w:t>
      </w:r>
      <w:r>
        <w:rPr>
          <w:rFonts w:ascii="Times New Roman" w:hAnsi="Times New Roman"/>
          <w:sz w:val="28"/>
          <w:szCs w:val="28"/>
        </w:rPr>
        <w:t>, с изменениями и дополнениями действующей редакции), на основе положений Федеральной образовательной программы среднего общего образования (далее - ФОП СОО) (</w:t>
      </w:r>
      <w:r w:rsidR="004B5DC9" w:rsidRPr="004B5DC9">
        <w:rPr>
          <w:rFonts w:ascii="Times New Roman" w:hAnsi="Times New Roman"/>
          <w:sz w:val="28"/>
          <w:szCs w:val="28"/>
        </w:rPr>
        <w:t>Приказ Министерства просвещения РФ от 18 мая 2023 г. N 371 "Об утверждении федеральной образовательной программы среднего общего образования", Зарегистрировано в Минюсте РФ 12 июля 2023 г., Регистрационный N 74228, с изменениями и дополнениями действующей редакции</w:t>
      </w:r>
      <w:r>
        <w:rPr>
          <w:rFonts w:ascii="Times New Roman" w:hAnsi="Times New Roman"/>
          <w:sz w:val="28"/>
          <w:szCs w:val="28"/>
        </w:rPr>
        <w:t>),</w:t>
      </w:r>
      <w:r w:rsidRPr="00D75B30">
        <w:rPr>
          <w:rFonts w:ascii="Times New Roman" w:hAnsi="Times New Roman"/>
          <w:sz w:val="28"/>
          <w:szCs w:val="28"/>
        </w:rPr>
        <w:t xml:space="preserve"> </w:t>
      </w:r>
      <w:r>
        <w:rPr>
          <w:rFonts w:ascii="Times New Roman" w:hAnsi="Times New Roman"/>
          <w:sz w:val="28"/>
          <w:szCs w:val="28"/>
        </w:rPr>
        <w:t xml:space="preserve">с учетом </w:t>
      </w:r>
      <w:r w:rsidRPr="00337162">
        <w:rPr>
          <w:rFonts w:ascii="Times New Roman" w:hAnsi="Times New Roman"/>
          <w:sz w:val="28"/>
          <w:szCs w:val="28"/>
        </w:rPr>
        <w:t>П</w:t>
      </w:r>
      <w:r>
        <w:rPr>
          <w:rFonts w:ascii="Times New Roman" w:hAnsi="Times New Roman"/>
          <w:sz w:val="28"/>
          <w:szCs w:val="28"/>
        </w:rPr>
        <w:t>римерной рабочей</w:t>
      </w:r>
      <w:r w:rsidRPr="00337162">
        <w:rPr>
          <w:rFonts w:ascii="Times New Roman" w:hAnsi="Times New Roman"/>
          <w:sz w:val="28"/>
          <w:szCs w:val="28"/>
        </w:rPr>
        <w:t xml:space="preserve"> программ</w:t>
      </w:r>
      <w:r>
        <w:rPr>
          <w:rFonts w:ascii="Times New Roman" w:hAnsi="Times New Roman"/>
          <w:sz w:val="28"/>
          <w:szCs w:val="28"/>
        </w:rPr>
        <w:t>ы общеобразовательной</w:t>
      </w:r>
      <w:r w:rsidRPr="00337162">
        <w:rPr>
          <w:rFonts w:ascii="Times New Roman" w:hAnsi="Times New Roman"/>
          <w:sz w:val="28"/>
          <w:szCs w:val="28"/>
        </w:rPr>
        <w:t xml:space="preserve"> дисциплины</w:t>
      </w:r>
      <w:r>
        <w:rPr>
          <w:rFonts w:ascii="Times New Roman" w:hAnsi="Times New Roman"/>
          <w:sz w:val="28"/>
          <w:szCs w:val="28"/>
        </w:rPr>
        <w:t xml:space="preserve"> </w:t>
      </w:r>
      <w:r w:rsidRPr="00337162">
        <w:rPr>
          <w:rFonts w:ascii="Times New Roman" w:hAnsi="Times New Roman"/>
          <w:sz w:val="28"/>
          <w:szCs w:val="28"/>
        </w:rPr>
        <w:t>«</w:t>
      </w:r>
      <w:r w:rsidR="00EC1CD7">
        <w:rPr>
          <w:rFonts w:ascii="Times New Roman" w:hAnsi="Times New Roman"/>
          <w:sz w:val="28"/>
          <w:szCs w:val="28"/>
        </w:rPr>
        <w:t>Биология</w:t>
      </w:r>
      <w:r>
        <w:rPr>
          <w:rFonts w:ascii="Times New Roman" w:hAnsi="Times New Roman"/>
          <w:sz w:val="28"/>
          <w:szCs w:val="28"/>
        </w:rPr>
        <w:t xml:space="preserve">» (базовый уровень - вариант 1) для профессиональных образовательных организаций (утвержденной ФГБОУ ДПО ИРПО),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000C33C3" w:rsidRPr="00047FB9">
        <w:rPr>
          <w:rFonts w:ascii="Times New Roman" w:hAnsi="Times New Roman"/>
          <w:sz w:val="28"/>
          <w:szCs w:val="28"/>
        </w:rPr>
        <w:t>Письмо Министерства просвещения Российской Федерации от 01.03.2023 г. №05-592; от 14 июня 2024 г. № 05-1971 "О направлении рекомендаций"</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w:t>
      </w:r>
      <w:r w:rsidR="00EF7360">
        <w:rPr>
          <w:rFonts w:ascii="Times New Roman" w:hAnsi="Times New Roman"/>
          <w:sz w:val="28"/>
          <w:szCs w:val="28"/>
        </w:rPr>
        <w:t xml:space="preserve">, </w:t>
      </w:r>
      <w:r>
        <w:rPr>
          <w:rFonts w:ascii="Times New Roman" w:hAnsi="Times New Roman"/>
          <w:sz w:val="28"/>
          <w:szCs w:val="28"/>
        </w:rPr>
        <w:t>согласно учебного плана</w:t>
      </w:r>
      <w:r w:rsidRPr="00482EA2">
        <w:rPr>
          <w:rFonts w:ascii="Times New Roman" w:hAnsi="Times New Roman"/>
          <w:sz w:val="28"/>
          <w:szCs w:val="28"/>
        </w:rPr>
        <w:t xml:space="preserve"> по специальности </w:t>
      </w:r>
      <w:r w:rsidR="00C33760">
        <w:rPr>
          <w:rFonts w:ascii="Times New Roman" w:hAnsi="Times New Roman"/>
          <w:sz w:val="28"/>
          <w:szCs w:val="28"/>
        </w:rPr>
        <w:t>44.02.06 Профессиональное обучение (по отраслям)</w:t>
      </w:r>
      <w:r w:rsidR="00EC1CD7">
        <w:rPr>
          <w:rFonts w:ascii="Times New Roman" w:hAnsi="Times New Roman"/>
          <w:sz w:val="28"/>
          <w:szCs w:val="28"/>
        </w:rPr>
        <w:t>.</w:t>
      </w:r>
    </w:p>
    <w:p w14:paraId="2DF7EC5B" w14:textId="77777777" w:rsidR="002716BC" w:rsidRDefault="002716BC" w:rsidP="00EC1CD7">
      <w:pPr>
        <w:spacing w:after="0" w:line="240" w:lineRule="auto"/>
        <w:ind w:firstLine="567"/>
        <w:jc w:val="both"/>
        <w:rPr>
          <w:rFonts w:ascii="Times New Roman" w:hAnsi="Times New Roman"/>
          <w:sz w:val="28"/>
          <w:szCs w:val="28"/>
        </w:rPr>
      </w:pPr>
      <w:r>
        <w:rPr>
          <w:rFonts w:ascii="Times New Roman" w:hAnsi="Times New Roman"/>
          <w:sz w:val="28"/>
          <w:szCs w:val="28"/>
        </w:rPr>
        <w:t>Изучение учебной дисциплины</w:t>
      </w:r>
      <w:r w:rsidRPr="002716BC">
        <w:rPr>
          <w:rFonts w:ascii="Times New Roman" w:hAnsi="Times New Roman"/>
          <w:sz w:val="28"/>
          <w:szCs w:val="28"/>
        </w:rPr>
        <w:t xml:space="preserve"> </w:t>
      </w:r>
      <w:r>
        <w:rPr>
          <w:rFonts w:ascii="Times New Roman" w:hAnsi="Times New Roman"/>
          <w:sz w:val="28"/>
          <w:szCs w:val="28"/>
        </w:rPr>
        <w:t xml:space="preserve">«Биология» </w:t>
      </w:r>
      <w:r w:rsidRPr="002716BC">
        <w:rPr>
          <w:rFonts w:ascii="Times New Roman" w:hAnsi="Times New Roman"/>
          <w:sz w:val="28"/>
          <w:szCs w:val="28"/>
        </w:rPr>
        <w:t>на базовом уровне</w:t>
      </w:r>
      <w:r>
        <w:rPr>
          <w:rFonts w:ascii="Times New Roman" w:hAnsi="Times New Roman"/>
          <w:sz w:val="28"/>
          <w:szCs w:val="28"/>
        </w:rPr>
        <w:t xml:space="preserve"> формирует у </w:t>
      </w:r>
      <w:r w:rsidRPr="002716BC">
        <w:rPr>
          <w:rFonts w:ascii="Times New Roman" w:hAnsi="Times New Roman"/>
          <w:sz w:val="28"/>
          <w:szCs w:val="28"/>
        </w:rPr>
        <w:t xml:space="preserve">обучающихся </w:t>
      </w:r>
      <w:r>
        <w:rPr>
          <w:rFonts w:ascii="Times New Roman" w:hAnsi="Times New Roman"/>
          <w:sz w:val="28"/>
          <w:szCs w:val="28"/>
        </w:rPr>
        <w:t>собственную позицию</w:t>
      </w:r>
      <w:r w:rsidRPr="002716BC">
        <w:rPr>
          <w:rFonts w:ascii="Times New Roman" w:hAnsi="Times New Roman"/>
          <w:sz w:val="28"/>
          <w:szCs w:val="28"/>
        </w:rPr>
        <w:t xml:space="preserve"> по отношению к биологической информации, получаемой из разных источников, владение основными методами научного познания при биологических исследованиях и оценка антропологических изменений в природе, </w:t>
      </w:r>
      <w:r>
        <w:rPr>
          <w:rFonts w:ascii="Times New Roman" w:hAnsi="Times New Roman"/>
          <w:sz w:val="28"/>
          <w:szCs w:val="28"/>
        </w:rPr>
        <w:t>а также</w:t>
      </w:r>
      <w:r w:rsidRPr="002716BC">
        <w:rPr>
          <w:rFonts w:ascii="Times New Roman" w:hAnsi="Times New Roman"/>
          <w:sz w:val="28"/>
          <w:szCs w:val="28"/>
        </w:rPr>
        <w:t xml:space="preserve"> умение самостоятельно </w:t>
      </w:r>
      <w:r>
        <w:rPr>
          <w:rFonts w:ascii="Times New Roman" w:hAnsi="Times New Roman"/>
          <w:sz w:val="28"/>
          <w:szCs w:val="28"/>
        </w:rPr>
        <w:t>планировать и проводить</w:t>
      </w:r>
      <w:r w:rsidRPr="002716BC">
        <w:rPr>
          <w:rFonts w:ascii="Times New Roman" w:hAnsi="Times New Roman"/>
          <w:sz w:val="28"/>
          <w:szCs w:val="28"/>
        </w:rPr>
        <w:t xml:space="preserve"> биологический эксперимент, соблюдая этические нормы и экологические требования</w:t>
      </w:r>
      <w:r>
        <w:rPr>
          <w:rFonts w:ascii="Times New Roman" w:hAnsi="Times New Roman"/>
          <w:sz w:val="28"/>
          <w:szCs w:val="28"/>
        </w:rPr>
        <w:t>.</w:t>
      </w:r>
    </w:p>
    <w:p w14:paraId="1B332A84" w14:textId="77777777" w:rsidR="002716BC" w:rsidRDefault="002716BC" w:rsidP="00C33760">
      <w:pPr>
        <w:spacing w:after="0" w:line="240" w:lineRule="auto"/>
        <w:ind w:firstLine="567"/>
        <w:jc w:val="both"/>
        <w:rPr>
          <w:rFonts w:ascii="Times New Roman" w:hAnsi="Times New Roman"/>
          <w:sz w:val="28"/>
          <w:szCs w:val="28"/>
        </w:rPr>
      </w:pPr>
    </w:p>
    <w:p w14:paraId="14F2BA0F" w14:textId="77777777" w:rsidR="006C3118" w:rsidRPr="005305BF" w:rsidRDefault="00F579A4" w:rsidP="00C33760">
      <w:pPr>
        <w:pStyle w:val="3"/>
      </w:pPr>
      <w:bookmarkStart w:id="2" w:name="_Toc134021054"/>
      <w:r>
        <w:t>1</w:t>
      </w:r>
      <w:r w:rsidR="00AB575E">
        <w:t>.2</w:t>
      </w:r>
      <w:r w:rsidR="006C3118" w:rsidRPr="005305BF">
        <w:t xml:space="preserve"> Цели и планируемые результаты освоения </w:t>
      </w:r>
      <w:r w:rsidR="00427BB9">
        <w:t xml:space="preserve">учебной </w:t>
      </w:r>
      <w:r w:rsidR="006C3118" w:rsidRPr="005305BF">
        <w:t>дисциплины</w:t>
      </w:r>
      <w:bookmarkEnd w:id="2"/>
    </w:p>
    <w:p w14:paraId="3ED89C74" w14:textId="77777777" w:rsidR="00C33760" w:rsidRDefault="00C33760" w:rsidP="00C33760">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p>
    <w:p w14:paraId="16F6E12A" w14:textId="77777777" w:rsidR="00427BB9" w:rsidRDefault="00427BB9" w:rsidP="00427BB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Pr>
          <w:rFonts w:ascii="Times New Roman" w:hAnsi="Times New Roman"/>
          <w:i/>
          <w:sz w:val="28"/>
          <w:szCs w:val="28"/>
        </w:rPr>
        <w:lastRenderedPageBreak/>
        <w:t xml:space="preserve">Цели и планируемые результаты освоения учебной дисциплины базового уровня соответствуют требованиям ФГОС СОО, ФГОС СПО, положениям ФОП и формируются на основе взаимосвязи образовательных результатов дисциплины на уровне СОО и общими (профессиональными) компетенциями </w:t>
      </w:r>
      <w:r w:rsidRPr="00F82575">
        <w:rPr>
          <w:rFonts w:ascii="Times New Roman" w:hAnsi="Times New Roman"/>
          <w:i/>
          <w:sz w:val="28"/>
          <w:szCs w:val="28"/>
        </w:rPr>
        <w:t>на уровне СПО</w:t>
      </w:r>
      <w:r>
        <w:rPr>
          <w:rFonts w:ascii="Times New Roman" w:hAnsi="Times New Roman"/>
          <w:i/>
          <w:sz w:val="28"/>
          <w:szCs w:val="28"/>
        </w:rPr>
        <w:t>.</w:t>
      </w:r>
    </w:p>
    <w:p w14:paraId="1828C5A0" w14:textId="77777777" w:rsidR="00A958B7" w:rsidRDefault="000B5EA6" w:rsidP="00874B9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B5EA6">
        <w:rPr>
          <w:rFonts w:ascii="Times New Roman" w:hAnsi="Times New Roman"/>
          <w:b/>
          <w:sz w:val="28"/>
          <w:szCs w:val="28"/>
        </w:rPr>
        <w:t>Цель</w:t>
      </w:r>
      <w:r w:rsidR="00427BB9">
        <w:rPr>
          <w:rFonts w:ascii="Times New Roman" w:hAnsi="Times New Roman"/>
          <w:b/>
          <w:sz w:val="28"/>
          <w:szCs w:val="28"/>
        </w:rPr>
        <w:t>ю</w:t>
      </w:r>
      <w:r w:rsidR="00A958B7">
        <w:rPr>
          <w:rFonts w:ascii="Times New Roman" w:hAnsi="Times New Roman"/>
          <w:b/>
          <w:sz w:val="28"/>
          <w:szCs w:val="28"/>
        </w:rPr>
        <w:t xml:space="preserve"> освоения </w:t>
      </w:r>
      <w:r w:rsidR="00427BB9">
        <w:rPr>
          <w:rFonts w:ascii="Times New Roman" w:hAnsi="Times New Roman"/>
          <w:b/>
          <w:sz w:val="28"/>
          <w:szCs w:val="28"/>
        </w:rPr>
        <w:t xml:space="preserve">учебной </w:t>
      </w:r>
      <w:r w:rsidR="00A958B7">
        <w:rPr>
          <w:rFonts w:ascii="Times New Roman" w:hAnsi="Times New Roman"/>
          <w:b/>
          <w:sz w:val="28"/>
          <w:szCs w:val="28"/>
        </w:rPr>
        <w:t>дисциплины</w:t>
      </w:r>
      <w:r w:rsidR="00427BB9">
        <w:rPr>
          <w:rFonts w:ascii="Times New Roman" w:hAnsi="Times New Roman"/>
          <w:b/>
          <w:sz w:val="28"/>
          <w:szCs w:val="28"/>
        </w:rPr>
        <w:t xml:space="preserve"> является:</w:t>
      </w:r>
    </w:p>
    <w:p w14:paraId="6F325BE5" w14:textId="77777777" w:rsidR="004B5DC9" w:rsidRPr="00EC1CD7" w:rsidRDefault="004B5DC9" w:rsidP="004B5DC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О</w:t>
      </w:r>
      <w:r w:rsidRPr="00DA1AF6">
        <w:rPr>
          <w:rFonts w:ascii="Times New Roman" w:hAnsi="Times New Roman"/>
          <w:sz w:val="28"/>
          <w:szCs w:val="28"/>
        </w:rPr>
        <w:t xml:space="preserve">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 </w:t>
      </w:r>
      <w:r w:rsidRPr="00EC1CD7">
        <w:rPr>
          <w:rFonts w:ascii="Times New Roman" w:hAnsi="Times New Roman"/>
          <w:sz w:val="28"/>
          <w:szCs w:val="28"/>
        </w:rPr>
        <w:t>и в производственных ситуациях</w:t>
      </w:r>
    </w:p>
    <w:p w14:paraId="79FC590C" w14:textId="77777777" w:rsidR="004B5DC9" w:rsidRPr="00032FFF" w:rsidRDefault="004B5DC9" w:rsidP="004B5DC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032FFF">
        <w:rPr>
          <w:rFonts w:ascii="Times New Roman" w:hAnsi="Times New Roman"/>
          <w:b/>
          <w:sz w:val="28"/>
          <w:szCs w:val="28"/>
        </w:rPr>
        <w:t>Задачи</w:t>
      </w:r>
      <w:r>
        <w:rPr>
          <w:rFonts w:ascii="Times New Roman" w:hAnsi="Times New Roman"/>
          <w:b/>
          <w:sz w:val="28"/>
          <w:szCs w:val="28"/>
        </w:rPr>
        <w:t xml:space="preserve"> освоения учебной дисциплины</w:t>
      </w:r>
      <w:r w:rsidRPr="00032FFF">
        <w:rPr>
          <w:rFonts w:ascii="Times New Roman" w:hAnsi="Times New Roman"/>
          <w:b/>
          <w:sz w:val="28"/>
          <w:szCs w:val="28"/>
        </w:rPr>
        <w:t>:</w:t>
      </w:r>
    </w:p>
    <w:p w14:paraId="60F1211C" w14:textId="77777777" w:rsidR="004B5DC9" w:rsidRPr="00DA1AF6" w:rsidRDefault="004B5DC9" w:rsidP="004B5DC9">
      <w:pPr>
        <w:pStyle w:val="a8"/>
        <w:numPr>
          <w:ilvl w:val="0"/>
          <w:numId w:val="46"/>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DA1AF6">
        <w:rPr>
          <w:sz w:val="28"/>
          <w:szCs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1D9023D6" w14:textId="77777777" w:rsidR="004B5DC9" w:rsidRPr="00DA1AF6" w:rsidRDefault="004B5DC9" w:rsidP="004B5DC9">
      <w:pPr>
        <w:pStyle w:val="a8"/>
        <w:numPr>
          <w:ilvl w:val="0"/>
          <w:numId w:val="46"/>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DA1AF6">
        <w:rPr>
          <w:sz w:val="28"/>
          <w:szCs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3DBB9B77" w14:textId="77777777" w:rsidR="004B5DC9" w:rsidRPr="00DA1AF6" w:rsidRDefault="004B5DC9" w:rsidP="004B5DC9">
      <w:pPr>
        <w:pStyle w:val="a8"/>
        <w:numPr>
          <w:ilvl w:val="0"/>
          <w:numId w:val="46"/>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DA1AF6">
        <w:rPr>
          <w:sz w:val="28"/>
          <w:szCs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6147EC16" w14:textId="77777777" w:rsidR="004B5DC9" w:rsidRPr="00DA1AF6" w:rsidRDefault="004B5DC9" w:rsidP="004B5DC9">
      <w:pPr>
        <w:pStyle w:val="a8"/>
        <w:numPr>
          <w:ilvl w:val="0"/>
          <w:numId w:val="46"/>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DA1AF6">
        <w:rPr>
          <w:sz w:val="28"/>
          <w:szCs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1F38E940" w14:textId="77777777" w:rsidR="004B5DC9" w:rsidRPr="00DA1AF6" w:rsidRDefault="004B5DC9" w:rsidP="004B5DC9">
      <w:pPr>
        <w:pStyle w:val="a8"/>
        <w:numPr>
          <w:ilvl w:val="0"/>
          <w:numId w:val="46"/>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DA1AF6">
        <w:rPr>
          <w:sz w:val="28"/>
          <w:szCs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65590D3F" w14:textId="77777777" w:rsidR="004B5DC9" w:rsidRPr="00DA1AF6" w:rsidRDefault="004B5DC9" w:rsidP="004B5DC9">
      <w:pPr>
        <w:pStyle w:val="a8"/>
        <w:numPr>
          <w:ilvl w:val="0"/>
          <w:numId w:val="46"/>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DA1AF6">
        <w:rPr>
          <w:sz w:val="28"/>
          <w:szCs w:val="28"/>
        </w:rPr>
        <w:t>осознание ценности биологических знаний для повышения уровня экологической культуры, для формирования научного мировоззрения;</w:t>
      </w:r>
    </w:p>
    <w:p w14:paraId="245E114A" w14:textId="77777777" w:rsidR="004B5DC9" w:rsidRPr="00DA1AF6" w:rsidRDefault="004B5DC9" w:rsidP="004B5DC9">
      <w:pPr>
        <w:pStyle w:val="a8"/>
        <w:numPr>
          <w:ilvl w:val="0"/>
          <w:numId w:val="46"/>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DA1AF6">
        <w:rPr>
          <w:sz w:val="28"/>
          <w:szCs w:val="28"/>
        </w:rPr>
        <w:t>применение приобретённых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обоснование и соблюдение мер профилактики заболеваний.</w:t>
      </w:r>
    </w:p>
    <w:p w14:paraId="47CA10D6" w14:textId="77777777" w:rsidR="004B5DC9" w:rsidRPr="00EC1CD7" w:rsidRDefault="004B5DC9" w:rsidP="004B5DC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3B60AF">
        <w:rPr>
          <w:rFonts w:ascii="Times New Roman" w:hAnsi="Times New Roman"/>
          <w:b/>
          <w:sz w:val="28"/>
          <w:szCs w:val="28"/>
        </w:rPr>
        <w:t>Требования к предметным результатам освоения програм</w:t>
      </w:r>
      <w:r>
        <w:rPr>
          <w:rFonts w:ascii="Times New Roman" w:hAnsi="Times New Roman"/>
          <w:b/>
          <w:sz w:val="28"/>
          <w:szCs w:val="28"/>
        </w:rPr>
        <w:t>мы учебной дисциплины на базовом уровне в соответствие с ФГОС СОО:</w:t>
      </w:r>
    </w:p>
    <w:p w14:paraId="2DF4AA20" w14:textId="77777777" w:rsidR="004B5DC9" w:rsidRPr="005058E6" w:rsidRDefault="004B5DC9" w:rsidP="004B5DC9">
      <w:pPr>
        <w:spacing w:after="0" w:line="240" w:lineRule="auto"/>
        <w:ind w:firstLine="709"/>
        <w:jc w:val="both"/>
        <w:rPr>
          <w:rFonts w:ascii="Times New Roman" w:hAnsi="Times New Roman"/>
          <w:sz w:val="28"/>
          <w:szCs w:val="28"/>
        </w:rPr>
      </w:pPr>
      <w:r w:rsidRPr="005058E6">
        <w:rPr>
          <w:rFonts w:ascii="Times New Roman" w:hAnsi="Times New Roman"/>
          <w:sz w:val="28"/>
          <w:szCs w:val="28"/>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14:paraId="1E2F52F0" w14:textId="77777777" w:rsidR="004B5DC9" w:rsidRPr="005058E6" w:rsidRDefault="004B5DC9" w:rsidP="004B5DC9">
      <w:pPr>
        <w:spacing w:after="0" w:line="240" w:lineRule="auto"/>
        <w:ind w:firstLine="709"/>
        <w:jc w:val="both"/>
        <w:rPr>
          <w:rFonts w:ascii="Times New Roman" w:hAnsi="Times New Roman"/>
          <w:sz w:val="28"/>
          <w:szCs w:val="28"/>
        </w:rPr>
      </w:pPr>
      <w:r w:rsidRPr="005058E6">
        <w:rPr>
          <w:rFonts w:ascii="Times New Roman" w:hAnsi="Times New Roman"/>
          <w:sz w:val="28"/>
          <w:szCs w:val="28"/>
        </w:rPr>
        <w:t xml:space="preserve">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w:t>
      </w:r>
      <w:r w:rsidRPr="005058E6">
        <w:rPr>
          <w:rFonts w:ascii="Times New Roman" w:hAnsi="Times New Roman"/>
          <w:sz w:val="28"/>
          <w:szCs w:val="28"/>
        </w:rPr>
        <w:lastRenderedPageBreak/>
        <w:t>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188D7557" w14:textId="77777777" w:rsidR="004B5DC9" w:rsidRPr="005058E6" w:rsidRDefault="004B5DC9" w:rsidP="004B5DC9">
      <w:pPr>
        <w:spacing w:after="0" w:line="240" w:lineRule="auto"/>
        <w:ind w:firstLine="709"/>
        <w:jc w:val="both"/>
        <w:rPr>
          <w:rFonts w:ascii="Times New Roman" w:hAnsi="Times New Roman"/>
          <w:sz w:val="28"/>
          <w:szCs w:val="28"/>
        </w:rPr>
      </w:pPr>
      <w:r w:rsidRPr="005058E6">
        <w:rPr>
          <w:rFonts w:ascii="Times New Roman" w:hAnsi="Times New Roman"/>
          <w:sz w:val="28"/>
          <w:szCs w:val="28"/>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05DB4E45" w14:textId="77777777" w:rsidR="004B5DC9" w:rsidRPr="005058E6" w:rsidRDefault="004B5DC9" w:rsidP="004B5DC9">
      <w:pPr>
        <w:spacing w:after="0" w:line="240" w:lineRule="auto"/>
        <w:ind w:firstLine="709"/>
        <w:jc w:val="both"/>
        <w:rPr>
          <w:rFonts w:ascii="Times New Roman" w:hAnsi="Times New Roman"/>
          <w:sz w:val="28"/>
          <w:szCs w:val="28"/>
        </w:rPr>
      </w:pPr>
      <w:r w:rsidRPr="005058E6">
        <w:rPr>
          <w:rFonts w:ascii="Times New Roman" w:hAnsi="Times New Roman"/>
          <w:sz w:val="28"/>
          <w:szCs w:val="28"/>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4956615E" w14:textId="77777777" w:rsidR="004B5DC9" w:rsidRPr="005058E6" w:rsidRDefault="004B5DC9" w:rsidP="004B5DC9">
      <w:pPr>
        <w:spacing w:after="0" w:line="240" w:lineRule="auto"/>
        <w:ind w:firstLine="709"/>
        <w:jc w:val="both"/>
        <w:rPr>
          <w:rFonts w:ascii="Times New Roman" w:hAnsi="Times New Roman"/>
          <w:sz w:val="28"/>
          <w:szCs w:val="28"/>
        </w:rPr>
      </w:pPr>
      <w:r w:rsidRPr="005058E6">
        <w:rPr>
          <w:rFonts w:ascii="Times New Roman" w:hAnsi="Times New Roman"/>
          <w:sz w:val="28"/>
          <w:szCs w:val="28"/>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11E224C0" w14:textId="77777777" w:rsidR="004B5DC9" w:rsidRPr="005058E6" w:rsidRDefault="004B5DC9" w:rsidP="004B5DC9">
      <w:pPr>
        <w:spacing w:after="0" w:line="240" w:lineRule="auto"/>
        <w:ind w:firstLine="709"/>
        <w:jc w:val="both"/>
        <w:rPr>
          <w:rFonts w:ascii="Times New Roman" w:hAnsi="Times New Roman"/>
          <w:sz w:val="28"/>
          <w:szCs w:val="28"/>
        </w:rPr>
      </w:pPr>
      <w:r w:rsidRPr="005058E6">
        <w:rPr>
          <w:rFonts w:ascii="Times New Roman" w:hAnsi="Times New Roman"/>
          <w:sz w:val="28"/>
          <w:szCs w:val="28"/>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2BA885CF" w14:textId="77777777" w:rsidR="004B5DC9" w:rsidRPr="005058E6" w:rsidRDefault="004B5DC9" w:rsidP="004B5DC9">
      <w:pPr>
        <w:spacing w:after="0" w:line="240" w:lineRule="auto"/>
        <w:ind w:firstLine="709"/>
        <w:jc w:val="both"/>
        <w:rPr>
          <w:rFonts w:ascii="Times New Roman" w:hAnsi="Times New Roman"/>
          <w:sz w:val="28"/>
          <w:szCs w:val="28"/>
        </w:rPr>
      </w:pPr>
      <w:r w:rsidRPr="005058E6">
        <w:rPr>
          <w:rFonts w:ascii="Times New Roman" w:hAnsi="Times New Roman"/>
          <w:sz w:val="28"/>
          <w:szCs w:val="28"/>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7B22288B" w14:textId="77777777" w:rsidR="004B5DC9" w:rsidRPr="005058E6" w:rsidRDefault="004B5DC9" w:rsidP="004B5DC9">
      <w:pPr>
        <w:spacing w:after="0" w:line="240" w:lineRule="auto"/>
        <w:ind w:firstLine="709"/>
        <w:jc w:val="both"/>
        <w:rPr>
          <w:rFonts w:ascii="Times New Roman" w:hAnsi="Times New Roman"/>
          <w:sz w:val="28"/>
          <w:szCs w:val="28"/>
        </w:rPr>
      </w:pPr>
      <w:r w:rsidRPr="005058E6">
        <w:rPr>
          <w:rFonts w:ascii="Times New Roman" w:hAnsi="Times New Roman"/>
          <w:sz w:val="28"/>
          <w:szCs w:val="28"/>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687A4E3C" w14:textId="77777777" w:rsidR="004B5DC9" w:rsidRPr="005058E6" w:rsidRDefault="004B5DC9" w:rsidP="004B5DC9">
      <w:pPr>
        <w:spacing w:after="0" w:line="240" w:lineRule="auto"/>
        <w:ind w:firstLine="709"/>
        <w:jc w:val="both"/>
        <w:rPr>
          <w:rFonts w:ascii="Times New Roman" w:hAnsi="Times New Roman"/>
          <w:sz w:val="28"/>
          <w:szCs w:val="28"/>
        </w:rPr>
      </w:pPr>
      <w:r w:rsidRPr="005058E6">
        <w:rPr>
          <w:rFonts w:ascii="Times New Roman" w:hAnsi="Times New Roman"/>
          <w:sz w:val="28"/>
          <w:szCs w:val="28"/>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371849CF" w14:textId="77777777" w:rsidR="004B5DC9" w:rsidRDefault="004B5DC9" w:rsidP="004B5DC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sectPr w:rsidR="004B5DC9" w:rsidSect="00DD4598">
          <w:pgSz w:w="11906" w:h="16838"/>
          <w:pgMar w:top="1134" w:right="850" w:bottom="284" w:left="1276" w:header="708" w:footer="708" w:gutter="0"/>
          <w:cols w:space="720"/>
          <w:titlePg/>
          <w:docGrid w:linePitch="299"/>
        </w:sectPr>
      </w:pPr>
      <w:r w:rsidRPr="005058E6">
        <w:rPr>
          <w:rFonts w:ascii="Times New Roman" w:hAnsi="Times New Roman"/>
          <w:sz w:val="28"/>
          <w:szCs w:val="28"/>
        </w:rPr>
        <w:lastRenderedPageBreak/>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w:t>
      </w:r>
      <w:r>
        <w:rPr>
          <w:rFonts w:ascii="Times New Roman" w:hAnsi="Times New Roman"/>
          <w:sz w:val="28"/>
          <w:szCs w:val="28"/>
        </w:rPr>
        <w:t>ать понятийный аппарат биологии</w:t>
      </w:r>
    </w:p>
    <w:p w14:paraId="39D46743" w14:textId="77777777" w:rsidR="00427BB9" w:rsidRPr="000F0F9F" w:rsidRDefault="00C33760" w:rsidP="00C33760">
      <w:pPr>
        <w:tabs>
          <w:tab w:val="left" w:pos="709"/>
        </w:tabs>
        <w:spacing w:after="0"/>
        <w:rPr>
          <w:rFonts w:ascii="Times New Roman" w:hAnsi="Times New Roman"/>
          <w:b/>
          <w:sz w:val="28"/>
          <w:szCs w:val="28"/>
        </w:rPr>
      </w:pPr>
      <w:r>
        <w:rPr>
          <w:rFonts w:ascii="Times New Roman" w:hAnsi="Times New Roman"/>
          <w:b/>
          <w:sz w:val="28"/>
          <w:szCs w:val="28"/>
        </w:rPr>
        <w:lastRenderedPageBreak/>
        <w:tab/>
      </w:r>
      <w:r w:rsidR="00427BB9" w:rsidRPr="000F0F9F">
        <w:rPr>
          <w:rFonts w:ascii="Times New Roman" w:hAnsi="Times New Roman"/>
          <w:b/>
          <w:sz w:val="28"/>
          <w:szCs w:val="28"/>
        </w:rPr>
        <w:t xml:space="preserve">Планируемые результаты освоения </w:t>
      </w:r>
      <w:r w:rsidR="00427BB9">
        <w:rPr>
          <w:rFonts w:ascii="Times New Roman" w:hAnsi="Times New Roman"/>
          <w:b/>
          <w:sz w:val="28"/>
          <w:szCs w:val="28"/>
        </w:rPr>
        <w:t xml:space="preserve">учебной </w:t>
      </w:r>
      <w:r w:rsidR="00427BB9" w:rsidRPr="000F0F9F">
        <w:rPr>
          <w:rFonts w:ascii="Times New Roman" w:hAnsi="Times New Roman"/>
          <w:b/>
          <w:sz w:val="28"/>
          <w:szCs w:val="28"/>
        </w:rPr>
        <w:t>дисциплины обучающимися сформированные на основе взаимосвязи образовательных результатов дисциплины на уровне СОО и общими (профессиональными) компетенциями на уровне СПО</w:t>
      </w:r>
      <w:r w:rsidR="00427BB9">
        <w:rPr>
          <w:rFonts w:ascii="Times New Roman" w:hAnsi="Times New Roman"/>
          <w:b/>
          <w:sz w:val="28"/>
          <w:szCs w:val="28"/>
        </w:rPr>
        <w:t xml:space="preserve"> отражаются</w:t>
      </w:r>
      <w:r w:rsidR="00427BB9" w:rsidRPr="000F0F9F">
        <w:rPr>
          <w:rFonts w:ascii="Times New Roman" w:hAnsi="Times New Roman"/>
          <w:b/>
          <w:sz w:val="28"/>
          <w:szCs w:val="28"/>
        </w:rPr>
        <w:t>:</w:t>
      </w:r>
    </w:p>
    <w:tbl>
      <w:tblPr>
        <w:tblStyle w:val="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313"/>
        <w:gridCol w:w="5115"/>
        <w:gridCol w:w="6415"/>
      </w:tblGrid>
      <w:tr w:rsidR="000C33C3" w:rsidRPr="00B14D17" w14:paraId="5F8A7883" w14:textId="77777777" w:rsidTr="008031FD">
        <w:trPr>
          <w:cantSplit/>
          <w:trHeight w:val="415"/>
        </w:trPr>
        <w:tc>
          <w:tcPr>
            <w:tcW w:w="1116" w:type="pct"/>
            <w:vMerge w:val="restart"/>
            <w:vAlign w:val="center"/>
          </w:tcPr>
          <w:p w14:paraId="248A3FBF" w14:textId="77777777" w:rsidR="000C33C3" w:rsidRPr="00B14D17" w:rsidRDefault="000C33C3" w:rsidP="008031FD">
            <w:pPr>
              <w:spacing w:after="0" w:line="240" w:lineRule="auto"/>
              <w:jc w:val="center"/>
              <w:rPr>
                <w:rFonts w:ascii="Times New Roman" w:hAnsi="Times New Roman"/>
                <w:b/>
                <w:sz w:val="24"/>
                <w:szCs w:val="24"/>
              </w:rPr>
            </w:pPr>
            <w:r w:rsidRPr="00B14D17">
              <w:rPr>
                <w:rFonts w:ascii="Times New Roman" w:hAnsi="Times New Roman"/>
                <w:b/>
                <w:sz w:val="24"/>
                <w:szCs w:val="24"/>
              </w:rPr>
              <w:t>Код и наименование формируемых компетенций</w:t>
            </w:r>
          </w:p>
        </w:tc>
        <w:tc>
          <w:tcPr>
            <w:tcW w:w="3884" w:type="pct"/>
            <w:gridSpan w:val="2"/>
            <w:vAlign w:val="center"/>
          </w:tcPr>
          <w:p w14:paraId="66BC4406" w14:textId="77777777" w:rsidR="000C33C3" w:rsidRPr="00B14D17" w:rsidRDefault="000C33C3" w:rsidP="008031FD">
            <w:pPr>
              <w:spacing w:after="0" w:line="240" w:lineRule="auto"/>
              <w:jc w:val="center"/>
              <w:rPr>
                <w:rFonts w:ascii="Times New Roman" w:hAnsi="Times New Roman"/>
                <w:b/>
                <w:sz w:val="24"/>
                <w:szCs w:val="24"/>
              </w:rPr>
            </w:pPr>
            <w:r w:rsidRPr="00B14D17">
              <w:rPr>
                <w:rFonts w:ascii="Times New Roman" w:hAnsi="Times New Roman"/>
                <w:b/>
                <w:sz w:val="24"/>
                <w:szCs w:val="24"/>
              </w:rPr>
              <w:t>Планируемые результаты освоения дисциплины</w:t>
            </w:r>
          </w:p>
        </w:tc>
      </w:tr>
      <w:tr w:rsidR="000C33C3" w:rsidRPr="00B14D17" w14:paraId="5DDD83EB" w14:textId="77777777" w:rsidTr="008031FD">
        <w:trPr>
          <w:cantSplit/>
          <w:trHeight w:val="872"/>
        </w:trPr>
        <w:tc>
          <w:tcPr>
            <w:tcW w:w="1116" w:type="pct"/>
            <w:vMerge/>
            <w:vAlign w:val="center"/>
          </w:tcPr>
          <w:p w14:paraId="5E3E2DBA" w14:textId="77777777" w:rsidR="000C33C3" w:rsidRPr="00B14D17" w:rsidRDefault="000C33C3" w:rsidP="008031FD">
            <w:pPr>
              <w:widowControl w:val="0"/>
              <w:pBdr>
                <w:top w:val="nil"/>
                <w:left w:val="nil"/>
                <w:bottom w:val="nil"/>
                <w:right w:val="nil"/>
                <w:between w:val="nil"/>
              </w:pBdr>
              <w:spacing w:after="0" w:line="240" w:lineRule="auto"/>
              <w:jc w:val="both"/>
              <w:rPr>
                <w:rFonts w:ascii="Times New Roman" w:hAnsi="Times New Roman"/>
                <w:b/>
                <w:sz w:val="24"/>
                <w:szCs w:val="24"/>
              </w:rPr>
            </w:pPr>
          </w:p>
        </w:tc>
        <w:tc>
          <w:tcPr>
            <w:tcW w:w="1723" w:type="pct"/>
            <w:vAlign w:val="center"/>
          </w:tcPr>
          <w:p w14:paraId="126D273E" w14:textId="77777777" w:rsidR="000C33C3" w:rsidRPr="00B14D17" w:rsidRDefault="000C33C3" w:rsidP="008031FD">
            <w:pPr>
              <w:spacing w:after="0" w:line="240" w:lineRule="auto"/>
              <w:jc w:val="center"/>
              <w:rPr>
                <w:rFonts w:ascii="Times New Roman" w:hAnsi="Times New Roman"/>
                <w:b/>
                <w:sz w:val="24"/>
                <w:szCs w:val="24"/>
              </w:rPr>
            </w:pPr>
            <w:r w:rsidRPr="00B14D17">
              <w:rPr>
                <w:rFonts w:ascii="Times New Roman" w:hAnsi="Times New Roman"/>
                <w:b/>
                <w:sz w:val="24"/>
                <w:szCs w:val="24"/>
              </w:rPr>
              <w:t>Общие</w:t>
            </w:r>
          </w:p>
        </w:tc>
        <w:tc>
          <w:tcPr>
            <w:tcW w:w="2161" w:type="pct"/>
            <w:vAlign w:val="center"/>
          </w:tcPr>
          <w:p w14:paraId="008733DE" w14:textId="77777777" w:rsidR="000C33C3" w:rsidRPr="00B14D17" w:rsidRDefault="000C33C3" w:rsidP="008031FD">
            <w:pPr>
              <w:spacing w:after="0" w:line="240" w:lineRule="auto"/>
              <w:jc w:val="center"/>
              <w:rPr>
                <w:rFonts w:ascii="Times New Roman" w:hAnsi="Times New Roman"/>
                <w:b/>
                <w:sz w:val="24"/>
                <w:szCs w:val="24"/>
              </w:rPr>
            </w:pPr>
            <w:r w:rsidRPr="00B14D17">
              <w:rPr>
                <w:rFonts w:ascii="Times New Roman" w:hAnsi="Times New Roman"/>
                <w:b/>
                <w:sz w:val="24"/>
                <w:szCs w:val="24"/>
              </w:rPr>
              <w:t>Дисциплинарные</w:t>
            </w:r>
          </w:p>
        </w:tc>
      </w:tr>
      <w:tr w:rsidR="000C33C3" w:rsidRPr="00B14D17" w14:paraId="4739F2F2" w14:textId="77777777" w:rsidTr="008031FD">
        <w:trPr>
          <w:trHeight w:val="674"/>
        </w:trPr>
        <w:tc>
          <w:tcPr>
            <w:tcW w:w="1116" w:type="pct"/>
          </w:tcPr>
          <w:p w14:paraId="161AB806" w14:textId="77777777" w:rsidR="000C33C3" w:rsidRPr="00B14D17" w:rsidRDefault="000C33C3" w:rsidP="008031FD">
            <w:pPr>
              <w:spacing w:after="0" w:line="240" w:lineRule="auto"/>
              <w:jc w:val="both"/>
              <w:rPr>
                <w:rFonts w:ascii="Times New Roman" w:hAnsi="Times New Roman"/>
                <w:sz w:val="24"/>
                <w:szCs w:val="24"/>
              </w:rPr>
            </w:pPr>
            <w:r w:rsidRPr="00B14D17">
              <w:rPr>
                <w:rFonts w:ascii="Times New Roman" w:hAnsi="Times New Roman"/>
                <w:sz w:val="24"/>
                <w:szCs w:val="24"/>
              </w:rPr>
              <w:t xml:space="preserve">ОК 01. Выбирать способы решения задач профессиональной деятельности применительно </w:t>
            </w:r>
          </w:p>
          <w:p w14:paraId="1A128178" w14:textId="77777777" w:rsidR="000C33C3" w:rsidRPr="00B14D17" w:rsidRDefault="000C33C3" w:rsidP="008031FD">
            <w:pPr>
              <w:spacing w:after="0" w:line="240" w:lineRule="auto"/>
              <w:jc w:val="both"/>
              <w:rPr>
                <w:rFonts w:ascii="Times New Roman" w:hAnsi="Times New Roman"/>
                <w:sz w:val="24"/>
                <w:szCs w:val="24"/>
              </w:rPr>
            </w:pPr>
            <w:r w:rsidRPr="00B14D17">
              <w:rPr>
                <w:rFonts w:ascii="Times New Roman" w:hAnsi="Times New Roman"/>
                <w:sz w:val="24"/>
                <w:szCs w:val="24"/>
              </w:rPr>
              <w:t>к различным контекстам</w:t>
            </w:r>
          </w:p>
        </w:tc>
        <w:tc>
          <w:tcPr>
            <w:tcW w:w="1723" w:type="pct"/>
          </w:tcPr>
          <w:p w14:paraId="52FD906A"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Личностные результаты должны отражать в части: трудового воспитания:</w:t>
            </w:r>
          </w:p>
          <w:p w14:paraId="649A18B5"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готовность к труду, осознание ценности мастерства, трудолюбие; </w:t>
            </w:r>
          </w:p>
          <w:p w14:paraId="06B2CEAB"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готовность к активной деятельности технологической </w:t>
            </w:r>
            <w:r w:rsidRPr="00B14D17">
              <w:rPr>
                <w:rFonts w:ascii="Times New Roman" w:eastAsia="Calibri" w:hAnsi="Times New Roman" w:cs="Calibri"/>
                <w:sz w:val="24"/>
                <w:szCs w:val="24"/>
              </w:rPr>
              <w:br/>
              <w:t xml:space="preserve">и социальной направленности, способность инициировать, планировать и самостоятельно выполнять такую деятельность; </w:t>
            </w:r>
          </w:p>
          <w:p w14:paraId="14AF33B7"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интерес к различным сферам профессиональной деятельности.</w:t>
            </w:r>
          </w:p>
          <w:p w14:paraId="205FB2CC"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Метапредметные результаты должны отражать:</w:t>
            </w:r>
          </w:p>
          <w:p w14:paraId="125B023F"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Овладение универсальными учебными познавательными действиями:</w:t>
            </w:r>
          </w:p>
          <w:p w14:paraId="4871DEF6"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а) базовые логические действия:</w:t>
            </w:r>
          </w:p>
          <w:p w14:paraId="5383666C"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самостоятельно формулировать и актуализировать проблему, рассматривать ее всесторонне;</w:t>
            </w:r>
          </w:p>
          <w:p w14:paraId="72FD1C04"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устанавливать существенный признак или основания для сравнения, классификации и обобщения;  </w:t>
            </w:r>
          </w:p>
          <w:p w14:paraId="7328BD09"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определять цели деятельности, задавать параметры </w:t>
            </w:r>
          </w:p>
          <w:p w14:paraId="7CE8FE92"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и критерии их достижения;</w:t>
            </w:r>
          </w:p>
          <w:p w14:paraId="117B346F"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выявлять закономерности и противоречия </w:t>
            </w:r>
          </w:p>
          <w:p w14:paraId="3E973082"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в рассматриваемых явлениях;  </w:t>
            </w:r>
          </w:p>
          <w:p w14:paraId="492CCF2E" w14:textId="77777777" w:rsidR="000C33C3" w:rsidRPr="00B14D17" w:rsidRDefault="000C33C3" w:rsidP="008031FD">
            <w:pPr>
              <w:spacing w:after="0" w:line="240" w:lineRule="auto"/>
              <w:contextualSpacing/>
              <w:jc w:val="both"/>
              <w:rPr>
                <w:rFonts w:ascii="Times New Roman" w:hAnsi="Times New Roman"/>
                <w:color w:val="000000"/>
                <w:sz w:val="24"/>
                <w:szCs w:val="24"/>
              </w:rPr>
            </w:pPr>
            <w:r w:rsidRPr="00B14D17">
              <w:rPr>
                <w:rFonts w:ascii="Times New Roman" w:hAnsi="Times New Roman"/>
                <w:color w:val="000000"/>
                <w:sz w:val="24"/>
                <w:szCs w:val="24"/>
              </w:rPr>
              <w:lastRenderedPageBreak/>
              <w:t>- вносить коррективы в деятельность, оценивать соответствие результатов целям, оценивать риски последствий деятельности;</w:t>
            </w:r>
          </w:p>
          <w:p w14:paraId="5714FD63"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б) базовые исследовательские действия:</w:t>
            </w:r>
          </w:p>
          <w:p w14:paraId="5B49AB76"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владеть навыками учебно-исследовательской </w:t>
            </w:r>
          </w:p>
          <w:p w14:paraId="3443A84F"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и проектной деятельности, навыками разрешения проблем; </w:t>
            </w:r>
          </w:p>
          <w:p w14:paraId="229C9B65"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выявлять причинно-следственные связи </w:t>
            </w:r>
          </w:p>
          <w:p w14:paraId="6D022A1C"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и актуализировать задачу, выдвигать гипотезу </w:t>
            </w:r>
          </w:p>
          <w:p w14:paraId="07166BC3"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ее решения, находить аргументы для доказательства своих утверждений, задавать параметры и критерии решения; </w:t>
            </w:r>
          </w:p>
          <w:p w14:paraId="0230C76C"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45F3AD3"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разрабатывать план решения проблемы с учетом анализа имеющихся материальных и нематериальных ресурсов;</w:t>
            </w:r>
          </w:p>
          <w:p w14:paraId="74607A28"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уметь переносить знания в познавательную </w:t>
            </w:r>
          </w:p>
          <w:p w14:paraId="343B48A4"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и практическую области жизнедеятельности;</w:t>
            </w:r>
          </w:p>
          <w:p w14:paraId="615E9C02" w14:textId="77777777" w:rsidR="000C33C3" w:rsidRPr="00B14D17" w:rsidRDefault="000C33C3" w:rsidP="008031FD">
            <w:pPr>
              <w:spacing w:after="0" w:line="240" w:lineRule="auto"/>
              <w:contextualSpacing/>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уметь интегрировать знания из разных предметных областей; </w:t>
            </w:r>
          </w:p>
          <w:p w14:paraId="0593F02B" w14:textId="77777777" w:rsidR="000C33C3" w:rsidRPr="00B14D17" w:rsidRDefault="000C33C3" w:rsidP="008031FD">
            <w:pPr>
              <w:spacing w:after="0" w:line="240" w:lineRule="auto"/>
              <w:contextualSpacing/>
              <w:jc w:val="both"/>
              <w:rPr>
                <w:rFonts w:ascii="Times New Roman" w:hAnsi="Times New Roman"/>
                <w:sz w:val="24"/>
                <w:szCs w:val="24"/>
              </w:rPr>
            </w:pPr>
            <w:r w:rsidRPr="00B14D17">
              <w:rPr>
                <w:rFonts w:ascii="Times New Roman" w:eastAsia="Calibri" w:hAnsi="Times New Roman" w:cs="Calibri"/>
                <w:sz w:val="24"/>
                <w:szCs w:val="24"/>
              </w:rPr>
              <w:t>- выдвигать новые идеи, предлагать оригинальные подходы и решения</w:t>
            </w:r>
          </w:p>
        </w:tc>
        <w:tc>
          <w:tcPr>
            <w:tcW w:w="2161" w:type="pct"/>
          </w:tcPr>
          <w:p w14:paraId="17714344"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lastRenderedPageBreak/>
              <w:t xml:space="preserve">ПРб 1. Сформированность знаний о месте и роли биологии </w:t>
            </w:r>
            <w:r w:rsidRPr="00B14D17">
              <w:rPr>
                <w:rFonts w:ascii="Times New Roman" w:hAnsi="Times New Roman"/>
                <w:sz w:val="24"/>
                <w:szCs w:val="24"/>
              </w:rPr>
              <w:br/>
              <w:t>в системе научного знания;</w:t>
            </w:r>
            <w:r w:rsidRPr="00B14D17">
              <w:rPr>
                <w:rFonts w:eastAsia="Calibri" w:cs="Calibri"/>
              </w:rPr>
              <w:t xml:space="preserve"> </w:t>
            </w:r>
            <w:r w:rsidRPr="00B14D17">
              <w:rPr>
                <w:rFonts w:ascii="Times New Roman" w:hAnsi="Times New Roman"/>
                <w:sz w:val="24"/>
                <w:szCs w:val="24"/>
              </w:rPr>
              <w:t>функциональной грамотности человека для решения жизненных проблем.</w:t>
            </w:r>
          </w:p>
          <w:p w14:paraId="6F2E5088"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 xml:space="preserve">ПРб 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w:t>
            </w:r>
          </w:p>
          <w:p w14:paraId="5ED46086"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1487DCE8"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ПРб 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3B327D29"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 xml:space="preserve">ПРб 4. Сформированность умения раскрывать основополагающие биологические законы и закономерности (Г. Менделя, Т. Моргана, Н.И. Вавилова, Э. Геккеля, </w:t>
            </w:r>
            <w:r w:rsidRPr="00B14D17">
              <w:rPr>
                <w:rFonts w:ascii="Times New Roman" w:hAnsi="Times New Roman"/>
                <w:sz w:val="24"/>
                <w:szCs w:val="24"/>
              </w:rPr>
              <w:br/>
              <w:t>Ф. Мюллера, К. Бэра), границы их применимости к живым системам.</w:t>
            </w:r>
          </w:p>
          <w:p w14:paraId="1AF84F4F"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 xml:space="preserve">ПРб 5. Приобретение опыта применения основных методов научного познания, используемых в биологии: наблюдения </w:t>
            </w:r>
          </w:p>
          <w:p w14:paraId="43075321"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lastRenderedPageBreak/>
              <w:t xml:space="preserve">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r w:rsidRPr="00B14D17">
              <w:rPr>
                <w:rFonts w:ascii="Times New Roman" w:hAnsi="Times New Roman"/>
                <w:sz w:val="24"/>
                <w:szCs w:val="24"/>
              </w:rPr>
              <w:br/>
              <w:t>и формулирования выводов с использованием научных понятий, теорий и законов.</w:t>
            </w:r>
          </w:p>
          <w:p w14:paraId="0B0CF321"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 xml:space="preserve">ПРб 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w:t>
            </w:r>
            <w:r w:rsidRPr="00B14D17">
              <w:rPr>
                <w:rFonts w:ascii="Times New Roman" w:hAnsi="Times New Roman"/>
                <w:sz w:val="24"/>
                <w:szCs w:val="24"/>
              </w:rPr>
              <w:br/>
              <w:t>в экосистемах своей местности,</w:t>
            </w:r>
          </w:p>
          <w:p w14:paraId="0AD8002C"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круговорота веществ и превращение энергии в биосфере.</w:t>
            </w:r>
          </w:p>
          <w:p w14:paraId="1B8B60E4"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 xml:space="preserve">ПРб 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w:t>
            </w:r>
          </w:p>
          <w:p w14:paraId="4D10DA8D"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1A9D3741"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 xml:space="preserve">ПРб 8. Сформированность умения решать биологические задачи, составлять генотипические схемы скрещивания </w:t>
            </w:r>
          </w:p>
          <w:p w14:paraId="1C5D7EE6"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для разных типов наследования признаков у организмов, составлять схемы переноса веществ и энергии в экосистемах (цепи питания, пищевые сети).</w:t>
            </w:r>
          </w:p>
          <w:p w14:paraId="49D9FF91"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lastRenderedPageBreak/>
              <w:t>ПРб 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4B2E387D"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0C33C3" w:rsidRPr="00B14D17" w14:paraId="188DAFB7" w14:textId="77777777" w:rsidTr="008031FD">
        <w:trPr>
          <w:trHeight w:val="674"/>
        </w:trPr>
        <w:tc>
          <w:tcPr>
            <w:tcW w:w="1116" w:type="pct"/>
          </w:tcPr>
          <w:p w14:paraId="1529F819" w14:textId="77777777" w:rsidR="000C33C3" w:rsidRPr="00B14D17" w:rsidRDefault="000C33C3" w:rsidP="008031FD">
            <w:pPr>
              <w:spacing w:after="0" w:line="240" w:lineRule="auto"/>
              <w:jc w:val="both"/>
              <w:rPr>
                <w:rFonts w:ascii="Times New Roman" w:hAnsi="Times New Roman"/>
                <w:sz w:val="24"/>
                <w:szCs w:val="24"/>
              </w:rPr>
            </w:pPr>
            <w:r w:rsidRPr="00B14D17">
              <w:rPr>
                <w:rFonts w:ascii="Times New Roman" w:hAnsi="Times New Roman"/>
                <w:sz w:val="24"/>
                <w:szCs w:val="24"/>
              </w:rPr>
              <w:lastRenderedPageBreak/>
              <w:t xml:space="preserve">ОК 02. Использовать современные средства поиска, анализа </w:t>
            </w:r>
            <w:r w:rsidRPr="00B14D17">
              <w:rPr>
                <w:rFonts w:ascii="Times New Roman" w:hAnsi="Times New Roman"/>
                <w:sz w:val="24"/>
                <w:szCs w:val="24"/>
              </w:rPr>
              <w:br/>
              <w:t xml:space="preserve">и интерпретации информации </w:t>
            </w:r>
            <w:r w:rsidRPr="00B14D17">
              <w:rPr>
                <w:rFonts w:ascii="Times New Roman" w:hAnsi="Times New Roman"/>
                <w:sz w:val="24"/>
                <w:szCs w:val="24"/>
              </w:rPr>
              <w:br/>
              <w:t>и информационные технологии для выполнения задач профессиональной деятельности</w:t>
            </w:r>
          </w:p>
        </w:tc>
        <w:tc>
          <w:tcPr>
            <w:tcW w:w="1723" w:type="pct"/>
          </w:tcPr>
          <w:p w14:paraId="061F83D1"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Личностные результаты должны отражать в части: ценности научного познания:</w:t>
            </w:r>
          </w:p>
          <w:p w14:paraId="0210AD44"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Pr="00B14D17">
              <w:rPr>
                <w:rFonts w:ascii="Times New Roman" w:eastAsia="Calibri" w:hAnsi="Times New Roman" w:cs="Calibri"/>
                <w:sz w:val="24"/>
                <w:szCs w:val="24"/>
              </w:rPr>
              <w:br/>
              <w:t>в поликультурном мире.</w:t>
            </w:r>
          </w:p>
          <w:p w14:paraId="54D3AFFE"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Метапредметные результаты должны отражать:</w:t>
            </w:r>
          </w:p>
          <w:p w14:paraId="58137625"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Овладение универсальными учебными познавательными действиями:</w:t>
            </w:r>
          </w:p>
          <w:p w14:paraId="7DA8563C"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в) работа с информацией:</w:t>
            </w:r>
          </w:p>
          <w:p w14:paraId="3E01321C"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владеть навыками получения информации </w:t>
            </w:r>
            <w:r w:rsidRPr="00B14D17">
              <w:rPr>
                <w:rFonts w:ascii="Times New Roman" w:eastAsia="Calibri" w:hAnsi="Times New Roman" w:cs="Calibri"/>
                <w:sz w:val="24"/>
                <w:szCs w:val="24"/>
              </w:rPr>
              <w:br/>
              <w:t xml:space="preserve">из источников разных типов, самостоятельно осуществлять поиск, анализ, систематизацию </w:t>
            </w:r>
            <w:r w:rsidRPr="00B14D17">
              <w:rPr>
                <w:rFonts w:ascii="Times New Roman" w:eastAsia="Calibri" w:hAnsi="Times New Roman" w:cs="Calibri"/>
                <w:sz w:val="24"/>
                <w:szCs w:val="24"/>
              </w:rPr>
              <w:br/>
              <w:t xml:space="preserve">и интерпретацию информации различных видов и форм представления;  </w:t>
            </w:r>
          </w:p>
          <w:p w14:paraId="4EEC2ED1"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оценивать достоверность, легитимность информации, </w:t>
            </w:r>
            <w:r w:rsidRPr="00B14D17">
              <w:rPr>
                <w:rFonts w:ascii="Times New Roman" w:eastAsia="Calibri" w:hAnsi="Times New Roman" w:cs="Calibri"/>
                <w:sz w:val="24"/>
                <w:szCs w:val="24"/>
              </w:rPr>
              <w:br/>
            </w:r>
            <w:r w:rsidRPr="00B14D17">
              <w:rPr>
                <w:rFonts w:ascii="Times New Roman" w:eastAsia="Calibri" w:hAnsi="Times New Roman" w:cs="Calibri"/>
                <w:sz w:val="24"/>
                <w:szCs w:val="24"/>
              </w:rPr>
              <w:lastRenderedPageBreak/>
              <w:t>ее соответствие правовым и морально-этическим нормам</w:t>
            </w:r>
          </w:p>
        </w:tc>
        <w:tc>
          <w:tcPr>
            <w:tcW w:w="2161" w:type="pct"/>
          </w:tcPr>
          <w:p w14:paraId="55CCEF2D"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lastRenderedPageBreak/>
              <w:t xml:space="preserve">ПРб 1. Сформированность знаний о месте и роли биологии </w:t>
            </w:r>
          </w:p>
          <w:p w14:paraId="320076BA"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в системе научного знания;</w:t>
            </w:r>
            <w:r w:rsidRPr="00B14D17">
              <w:rPr>
                <w:rFonts w:eastAsia="Calibri" w:cs="Calibri"/>
              </w:rPr>
              <w:t xml:space="preserve"> </w:t>
            </w:r>
            <w:r w:rsidRPr="00B14D17">
              <w:rPr>
                <w:rFonts w:ascii="Times New Roman" w:hAnsi="Times New Roman"/>
                <w:sz w:val="24"/>
                <w:szCs w:val="24"/>
              </w:rPr>
              <w:t>функциональной грамотности человека для решения жизненных проблем.</w:t>
            </w:r>
          </w:p>
          <w:p w14:paraId="56D78E31"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 xml:space="preserve">ПРб 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w:t>
            </w:r>
          </w:p>
          <w:p w14:paraId="2676D8BA"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386512C4" w14:textId="77777777" w:rsidR="000C33C3" w:rsidRPr="00B14D17" w:rsidRDefault="000C33C3" w:rsidP="008031FD">
            <w:pPr>
              <w:shd w:val="clear" w:color="auto" w:fill="FFFFFF"/>
              <w:spacing w:after="0" w:line="240" w:lineRule="auto"/>
              <w:jc w:val="both"/>
              <w:rPr>
                <w:rFonts w:ascii="Times New Roman" w:hAnsi="Times New Roman"/>
                <w:color w:val="22272F"/>
                <w:sz w:val="24"/>
                <w:szCs w:val="24"/>
              </w:rPr>
            </w:pPr>
            <w:r w:rsidRPr="00B14D17">
              <w:rPr>
                <w:rFonts w:ascii="Times New Roman" w:hAnsi="Times New Roman"/>
                <w:sz w:val="24"/>
                <w:szCs w:val="24"/>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0C33C3" w:rsidRPr="00B14D17" w14:paraId="1279F053" w14:textId="77777777" w:rsidTr="008031FD">
        <w:trPr>
          <w:trHeight w:val="674"/>
        </w:trPr>
        <w:tc>
          <w:tcPr>
            <w:tcW w:w="1116" w:type="pct"/>
          </w:tcPr>
          <w:p w14:paraId="0E9AB00A" w14:textId="77777777" w:rsidR="000C33C3" w:rsidRPr="00B14D17" w:rsidRDefault="000C33C3" w:rsidP="008031FD">
            <w:pPr>
              <w:spacing w:after="0" w:line="240" w:lineRule="auto"/>
              <w:jc w:val="both"/>
              <w:rPr>
                <w:rFonts w:ascii="Times New Roman" w:hAnsi="Times New Roman"/>
                <w:sz w:val="24"/>
                <w:szCs w:val="24"/>
              </w:rPr>
            </w:pPr>
            <w:r w:rsidRPr="00B14D17">
              <w:rPr>
                <w:rFonts w:ascii="Times New Roman" w:hAnsi="Times New Roman"/>
                <w:sz w:val="24"/>
                <w:szCs w:val="24"/>
              </w:rPr>
              <w:t xml:space="preserve">ОК 04. Эффективно взаимодействовать и работать </w:t>
            </w:r>
          </w:p>
          <w:p w14:paraId="5F6017B8" w14:textId="77777777" w:rsidR="000C33C3" w:rsidRPr="00B14D17" w:rsidRDefault="000C33C3" w:rsidP="008031FD">
            <w:pPr>
              <w:spacing w:after="0" w:line="240" w:lineRule="auto"/>
              <w:jc w:val="both"/>
              <w:rPr>
                <w:rFonts w:ascii="Times New Roman" w:hAnsi="Times New Roman"/>
                <w:sz w:val="24"/>
                <w:szCs w:val="24"/>
              </w:rPr>
            </w:pPr>
            <w:r w:rsidRPr="00B14D17">
              <w:rPr>
                <w:rFonts w:ascii="Times New Roman" w:hAnsi="Times New Roman"/>
                <w:sz w:val="24"/>
                <w:szCs w:val="24"/>
              </w:rPr>
              <w:t xml:space="preserve">в коллективе </w:t>
            </w:r>
          </w:p>
          <w:p w14:paraId="047ACE81" w14:textId="77777777" w:rsidR="000C33C3" w:rsidRPr="00B14D17" w:rsidRDefault="000C33C3" w:rsidP="008031FD">
            <w:pPr>
              <w:spacing w:after="0" w:line="240" w:lineRule="auto"/>
              <w:jc w:val="both"/>
              <w:rPr>
                <w:rFonts w:ascii="Times New Roman" w:hAnsi="Times New Roman"/>
                <w:sz w:val="24"/>
                <w:szCs w:val="24"/>
              </w:rPr>
            </w:pPr>
            <w:r w:rsidRPr="00B14D17">
              <w:rPr>
                <w:rFonts w:ascii="Times New Roman" w:hAnsi="Times New Roman"/>
                <w:sz w:val="24"/>
                <w:szCs w:val="24"/>
              </w:rPr>
              <w:t>и команде</w:t>
            </w:r>
          </w:p>
        </w:tc>
        <w:tc>
          <w:tcPr>
            <w:tcW w:w="1723" w:type="pct"/>
          </w:tcPr>
          <w:p w14:paraId="7650EA79"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14:paraId="19402C54"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Метапредметные результаты должны отражать:</w:t>
            </w:r>
          </w:p>
          <w:p w14:paraId="4DF15C78"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Овладение универсальными коммуникативными действиями:</w:t>
            </w:r>
          </w:p>
          <w:p w14:paraId="3F754C26"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б) совместная деятельность:</w:t>
            </w:r>
          </w:p>
          <w:p w14:paraId="11F71E81"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понимать и использовать преимущества командной </w:t>
            </w:r>
          </w:p>
          <w:p w14:paraId="505A0664"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и индивидуальной работы; </w:t>
            </w:r>
          </w:p>
          <w:p w14:paraId="28B407C4"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принимать цели совместной деятельности, организовывать и координировать действия </w:t>
            </w:r>
          </w:p>
          <w:p w14:paraId="1D9AB116"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2161" w:type="pct"/>
          </w:tcPr>
          <w:p w14:paraId="52886C63"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 xml:space="preserve">ПРб 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p>
          <w:p w14:paraId="56B2F22C"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и формулирования выводов с использованием научных понятий, теорий и законов</w:t>
            </w:r>
          </w:p>
          <w:p w14:paraId="2A016484" w14:textId="77777777" w:rsidR="000C33C3" w:rsidRPr="00B14D17" w:rsidRDefault="000C33C3" w:rsidP="008031FD">
            <w:pPr>
              <w:shd w:val="clear" w:color="auto" w:fill="FFFFFF"/>
              <w:spacing w:after="0" w:line="240" w:lineRule="auto"/>
              <w:jc w:val="both"/>
              <w:rPr>
                <w:rFonts w:ascii="Times New Roman" w:hAnsi="Times New Roman"/>
                <w:sz w:val="24"/>
                <w:szCs w:val="24"/>
              </w:rPr>
            </w:pPr>
          </w:p>
        </w:tc>
      </w:tr>
      <w:tr w:rsidR="000C33C3" w:rsidRPr="00B14D17" w14:paraId="37FC7685" w14:textId="77777777" w:rsidTr="008031FD">
        <w:trPr>
          <w:trHeight w:val="674"/>
        </w:trPr>
        <w:tc>
          <w:tcPr>
            <w:tcW w:w="1116" w:type="pct"/>
          </w:tcPr>
          <w:p w14:paraId="6B0567DB" w14:textId="77777777" w:rsidR="000C33C3" w:rsidRPr="00B14D17" w:rsidRDefault="000C33C3" w:rsidP="008031FD">
            <w:pPr>
              <w:spacing w:after="0" w:line="240" w:lineRule="auto"/>
              <w:jc w:val="both"/>
              <w:rPr>
                <w:rFonts w:ascii="Times New Roman" w:hAnsi="Times New Roman"/>
                <w:sz w:val="24"/>
                <w:szCs w:val="24"/>
              </w:rPr>
            </w:pPr>
            <w:r w:rsidRPr="00B14D17">
              <w:rPr>
                <w:rFonts w:ascii="Times New Roman" w:hAnsi="Times New Roman"/>
                <w:sz w:val="24"/>
                <w:szCs w:val="24"/>
              </w:rPr>
              <w:t xml:space="preserve">ОК 07. Содействовать сохранению окружающей среды, ресурсосбережению, применять знания </w:t>
            </w:r>
            <w:r w:rsidRPr="00B14D17">
              <w:rPr>
                <w:rFonts w:ascii="Times New Roman" w:hAnsi="Times New Roman"/>
                <w:sz w:val="24"/>
                <w:szCs w:val="24"/>
              </w:rPr>
              <w:br/>
              <w:t xml:space="preserve">об изменении климата, принципы бережливого производства, эффективно действовать </w:t>
            </w:r>
          </w:p>
          <w:p w14:paraId="496E363E" w14:textId="77777777" w:rsidR="000C33C3" w:rsidRPr="00B14D17" w:rsidRDefault="000C33C3" w:rsidP="008031FD">
            <w:pPr>
              <w:spacing w:after="0" w:line="240" w:lineRule="auto"/>
              <w:jc w:val="both"/>
              <w:rPr>
                <w:rFonts w:ascii="Times New Roman" w:hAnsi="Times New Roman"/>
                <w:sz w:val="24"/>
                <w:szCs w:val="24"/>
              </w:rPr>
            </w:pPr>
            <w:r w:rsidRPr="00B14D17">
              <w:rPr>
                <w:rFonts w:ascii="Times New Roman" w:hAnsi="Times New Roman"/>
                <w:sz w:val="24"/>
                <w:szCs w:val="24"/>
              </w:rPr>
              <w:t>в чрезвычайных ситуациях</w:t>
            </w:r>
          </w:p>
        </w:tc>
        <w:tc>
          <w:tcPr>
            <w:tcW w:w="1723" w:type="pct"/>
          </w:tcPr>
          <w:p w14:paraId="2423C1C4"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Личностные результаты должны отражать в части: экологического воспитания: - сформированность экологической культуры, понимание влияния социально-экономических процессов на состояние природной </w:t>
            </w:r>
          </w:p>
          <w:p w14:paraId="0ACD3C7F"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и социальной среды, осознание глобального характера экологических проблем;</w:t>
            </w:r>
          </w:p>
          <w:p w14:paraId="7E9681C4"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6EFD2DCB"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активное неприятие действий, приносящих вред окружающей среде; </w:t>
            </w:r>
          </w:p>
          <w:p w14:paraId="01D2ACAD"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lastRenderedPageBreak/>
              <w:t xml:space="preserve">- умение прогнозировать неблагоприятные экологические последствия предпринимаемых действий, предотвращать их; </w:t>
            </w:r>
          </w:p>
          <w:p w14:paraId="0A3719EE" w14:textId="77777777" w:rsidR="000C33C3" w:rsidRPr="00B14D17" w:rsidRDefault="000C33C3" w:rsidP="008031FD">
            <w:pPr>
              <w:spacing w:after="0" w:line="240" w:lineRule="auto"/>
              <w:jc w:val="both"/>
              <w:rPr>
                <w:rFonts w:ascii="Times New Roman" w:eastAsia="Calibri" w:hAnsi="Times New Roman"/>
                <w:b/>
                <w:bCs/>
                <w:iCs/>
                <w:sz w:val="24"/>
                <w:szCs w:val="24"/>
                <w:lang w:eastAsia="en-US"/>
              </w:rPr>
            </w:pPr>
            <w:r w:rsidRPr="00B14D17">
              <w:rPr>
                <w:rFonts w:ascii="Times New Roman" w:eastAsia="Calibri" w:hAnsi="Times New Roman"/>
                <w:sz w:val="24"/>
                <w:szCs w:val="24"/>
                <w:shd w:val="clear" w:color="auto" w:fill="FFFFFF"/>
                <w:lang w:eastAsia="en-US"/>
              </w:rPr>
              <w:t>- расширение опыта деятельности экологической направленности.</w:t>
            </w:r>
          </w:p>
          <w:p w14:paraId="7EEA71F6"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Метапредметные результаты должны отражать:</w:t>
            </w:r>
          </w:p>
          <w:p w14:paraId="0322EB8A"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Овладение универсальными коммуникативными действиями:</w:t>
            </w:r>
          </w:p>
          <w:p w14:paraId="6DB2B72A"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б) совместная деятельность:</w:t>
            </w:r>
          </w:p>
          <w:p w14:paraId="7C29C2A3"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понимать и использовать преимущества командной </w:t>
            </w:r>
            <w:r w:rsidRPr="00B14D17">
              <w:rPr>
                <w:rFonts w:ascii="Times New Roman" w:eastAsia="Calibri" w:hAnsi="Times New Roman" w:cs="Calibri"/>
                <w:sz w:val="24"/>
                <w:szCs w:val="24"/>
              </w:rPr>
              <w:br/>
              <w:t xml:space="preserve">и индивидуальной работы; </w:t>
            </w:r>
          </w:p>
          <w:p w14:paraId="691CEC36" w14:textId="77777777" w:rsidR="000C33C3" w:rsidRPr="00B14D17" w:rsidRDefault="000C33C3" w:rsidP="008031FD">
            <w:pPr>
              <w:spacing w:after="0" w:line="240" w:lineRule="auto"/>
              <w:jc w:val="both"/>
              <w:rPr>
                <w:rFonts w:ascii="Times New Roman" w:eastAsia="Calibri" w:hAnsi="Times New Roman" w:cs="Calibri"/>
                <w:sz w:val="24"/>
                <w:szCs w:val="24"/>
              </w:rPr>
            </w:pPr>
            <w:r w:rsidRPr="00B14D17">
              <w:rPr>
                <w:rFonts w:ascii="Times New Roman" w:eastAsia="Calibri" w:hAnsi="Times New Roman" w:cs="Calibri"/>
                <w:sz w:val="24"/>
                <w:szCs w:val="24"/>
              </w:rPr>
              <w:t xml:space="preserve">- принимать цели совместной деятельности, организовывать и координировать действия </w:t>
            </w:r>
            <w:r w:rsidRPr="00B14D17">
              <w:rPr>
                <w:rFonts w:ascii="Times New Roman" w:eastAsia="Calibri" w:hAnsi="Times New Roman" w:cs="Calibri"/>
                <w:sz w:val="24"/>
                <w:szCs w:val="24"/>
              </w:rPr>
              <w:br/>
              <w:t>по ее достижению: составлять план действий, распределять роли с учетом мнений участников обсуждать результаты совместной работы</w:t>
            </w:r>
          </w:p>
        </w:tc>
        <w:tc>
          <w:tcPr>
            <w:tcW w:w="2161" w:type="pct"/>
          </w:tcPr>
          <w:p w14:paraId="159EBD58"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lastRenderedPageBreak/>
              <w:t xml:space="preserve">ПРб 5. Приобретение опыта применения основных методов научного познания, используемых в биологии: наблюдения </w:t>
            </w:r>
          </w:p>
          <w:p w14:paraId="05D297C3"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 xml:space="preserve">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p>
          <w:p w14:paraId="7B14CF8E"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и формулирования выводов с использованием научных понятий, теорий и законов.</w:t>
            </w:r>
          </w:p>
          <w:p w14:paraId="686B71DF"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 xml:space="preserve">ПРб 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w:t>
            </w:r>
            <w:r w:rsidRPr="00B14D17">
              <w:rPr>
                <w:rFonts w:ascii="Times New Roman" w:hAnsi="Times New Roman"/>
                <w:sz w:val="24"/>
                <w:szCs w:val="24"/>
              </w:rPr>
              <w:lastRenderedPageBreak/>
              <w:t xml:space="preserve">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w:t>
            </w:r>
          </w:p>
          <w:p w14:paraId="7CFC5871"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 xml:space="preserve">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w:t>
            </w:r>
            <w:r w:rsidRPr="00B14D17">
              <w:rPr>
                <w:rFonts w:ascii="Times New Roman" w:hAnsi="Times New Roman"/>
                <w:sz w:val="24"/>
                <w:szCs w:val="24"/>
              </w:rPr>
              <w:br/>
              <w:t>в экосистемах своей местности,</w:t>
            </w:r>
          </w:p>
          <w:p w14:paraId="77D9DE7C"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круговорота веществ и превращение энергии в биосфере.</w:t>
            </w:r>
          </w:p>
          <w:p w14:paraId="7C392990" w14:textId="77777777" w:rsidR="000C33C3" w:rsidRPr="00B14D17" w:rsidRDefault="000C33C3" w:rsidP="008031FD">
            <w:pPr>
              <w:shd w:val="clear" w:color="auto" w:fill="FFFFFF"/>
              <w:spacing w:after="0" w:line="240" w:lineRule="auto"/>
              <w:jc w:val="both"/>
              <w:rPr>
                <w:rFonts w:ascii="Times New Roman" w:hAnsi="Times New Roman"/>
                <w:sz w:val="24"/>
                <w:szCs w:val="24"/>
              </w:rPr>
            </w:pPr>
            <w:r w:rsidRPr="00B14D17">
              <w:rPr>
                <w:rFonts w:ascii="Times New Roman" w:hAnsi="Times New Roman"/>
                <w:sz w:val="24"/>
                <w:szCs w:val="24"/>
              </w:rPr>
              <w:t xml:space="preserve">ПРб 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w:t>
            </w:r>
            <w:r w:rsidRPr="00B14D17">
              <w:rPr>
                <w:rFonts w:ascii="Times New Roman" w:hAnsi="Times New Roman"/>
                <w:sz w:val="24"/>
                <w:szCs w:val="24"/>
              </w:rPr>
              <w:b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bl>
    <w:p w14:paraId="6B5B93DF" w14:textId="77777777" w:rsidR="00EC1CD7" w:rsidRPr="00EC1CD7" w:rsidRDefault="00EC1CD7" w:rsidP="00EC1CD7">
      <w:pPr>
        <w:spacing w:after="0" w:line="240" w:lineRule="auto"/>
        <w:ind w:firstLine="709"/>
        <w:jc w:val="both"/>
        <w:rPr>
          <w:rFonts w:ascii="Times New Roman" w:hAnsi="Times New Roman"/>
          <w:sz w:val="24"/>
          <w:szCs w:val="24"/>
        </w:rPr>
      </w:pPr>
    </w:p>
    <w:p w14:paraId="3344BDC2" w14:textId="77777777" w:rsidR="00EC1CD7" w:rsidRPr="000B5EA6" w:rsidRDefault="00EC1CD7"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p>
    <w:p w14:paraId="6F309D1B" w14:textId="77777777" w:rsidR="00E551F2" w:rsidRDefault="00E551F2" w:rsidP="003F46BC">
      <w:pPr>
        <w:spacing w:after="0" w:line="240" w:lineRule="auto"/>
        <w:rPr>
          <w:rFonts w:ascii="Times New Roman" w:hAnsi="Times New Roman"/>
          <w:sz w:val="24"/>
          <w:szCs w:val="24"/>
        </w:rPr>
      </w:pPr>
    </w:p>
    <w:p w14:paraId="370808A6" w14:textId="77777777" w:rsidR="00427BB9" w:rsidRDefault="00427BB9" w:rsidP="00EC1CD7">
      <w:pPr>
        <w:pStyle w:val="2"/>
        <w:numPr>
          <w:ilvl w:val="0"/>
          <w:numId w:val="0"/>
        </w:numPr>
        <w:ind w:left="360" w:hanging="360"/>
      </w:pPr>
    </w:p>
    <w:p w14:paraId="4A409B40" w14:textId="77777777" w:rsidR="00EC1CD7" w:rsidRDefault="00EC1CD7" w:rsidP="00EC1CD7">
      <w:pPr>
        <w:pStyle w:val="2"/>
        <w:numPr>
          <w:ilvl w:val="0"/>
          <w:numId w:val="0"/>
        </w:numPr>
        <w:ind w:left="360" w:hanging="360"/>
        <w:sectPr w:rsidR="00EC1CD7" w:rsidSect="00C33760">
          <w:pgSz w:w="16838" w:h="11906" w:orient="landscape"/>
          <w:pgMar w:top="1276" w:right="851" w:bottom="851" w:left="1134" w:header="709" w:footer="709" w:gutter="0"/>
          <w:cols w:space="720"/>
          <w:titlePg/>
          <w:docGrid w:linePitch="299"/>
        </w:sectPr>
      </w:pPr>
    </w:p>
    <w:p w14:paraId="2B90C303" w14:textId="77777777" w:rsidR="00326725" w:rsidRPr="00E551F2" w:rsidRDefault="00326725" w:rsidP="00C33760">
      <w:pPr>
        <w:pStyle w:val="2"/>
        <w:spacing w:after="0"/>
      </w:pPr>
      <w:bookmarkStart w:id="3" w:name="_Toc134021055"/>
      <w:r w:rsidRPr="00E551F2">
        <w:lastRenderedPageBreak/>
        <w:t>СТРУКТУРА И СОДЕРЖАНИЕ УЧЕБНОЙ ДИСЦИПЛИНЫ</w:t>
      </w:r>
      <w:bookmarkEnd w:id="3"/>
    </w:p>
    <w:p w14:paraId="6B961EFB" w14:textId="77777777" w:rsidR="00326725" w:rsidRPr="00E551F2" w:rsidRDefault="00326725" w:rsidP="00C33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p w14:paraId="792F7BAA" w14:textId="77777777" w:rsidR="00326725" w:rsidRPr="005D426E" w:rsidRDefault="00326725" w:rsidP="00C33760">
      <w:pPr>
        <w:pStyle w:val="3"/>
        <w:numPr>
          <w:ilvl w:val="1"/>
          <w:numId w:val="2"/>
        </w:numPr>
        <w:rPr>
          <w:u w:val="single"/>
        </w:rPr>
      </w:pPr>
      <w:bookmarkStart w:id="4" w:name="_Toc134021056"/>
      <w:r w:rsidRPr="00E551F2">
        <w:t>Объем учебной дисциплины и виды учебной работы</w:t>
      </w:r>
      <w:bookmarkEnd w:id="4"/>
    </w:p>
    <w:p w14:paraId="2DA82BF5" w14:textId="77777777" w:rsidR="00326725" w:rsidRPr="00E551F2" w:rsidRDefault="00326725" w:rsidP="00C33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tbl>
      <w:tblPr>
        <w:tblW w:w="10236" w:type="dxa"/>
        <w:tblInd w:w="-318" w:type="dxa"/>
        <w:tblLook w:val="04A0" w:firstRow="1" w:lastRow="0" w:firstColumn="1" w:lastColumn="0" w:noHBand="0" w:noVBand="1"/>
      </w:tblPr>
      <w:tblGrid>
        <w:gridCol w:w="8455"/>
        <w:gridCol w:w="1781"/>
      </w:tblGrid>
      <w:tr w:rsidR="00813F8C" w:rsidRPr="00813F8C" w14:paraId="576B2A68" w14:textId="77777777" w:rsidTr="00713E4D">
        <w:trPr>
          <w:trHeight w:val="20"/>
        </w:trPr>
        <w:tc>
          <w:tcPr>
            <w:tcW w:w="8455" w:type="dxa"/>
            <w:tcBorders>
              <w:top w:val="single" w:sz="4" w:space="0" w:color="000000"/>
              <w:left w:val="single" w:sz="4" w:space="0" w:color="000000"/>
              <w:bottom w:val="single" w:sz="4" w:space="0" w:color="000000"/>
              <w:right w:val="nil"/>
            </w:tcBorders>
            <w:hideMark/>
          </w:tcPr>
          <w:p w14:paraId="27AB31F1"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Вид учебной работы</w:t>
            </w:r>
          </w:p>
        </w:tc>
        <w:tc>
          <w:tcPr>
            <w:tcW w:w="1781" w:type="dxa"/>
            <w:tcBorders>
              <w:top w:val="single" w:sz="4" w:space="0" w:color="000000"/>
              <w:left w:val="single" w:sz="4" w:space="0" w:color="000000"/>
              <w:bottom w:val="single" w:sz="4" w:space="0" w:color="000000"/>
              <w:right w:val="single" w:sz="4" w:space="0" w:color="000000"/>
            </w:tcBorders>
            <w:hideMark/>
          </w:tcPr>
          <w:p w14:paraId="6DA7BF84"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Объем часов</w:t>
            </w:r>
          </w:p>
        </w:tc>
      </w:tr>
      <w:tr w:rsidR="00813F8C" w:rsidRPr="00813F8C" w14:paraId="043F9B40" w14:textId="77777777" w:rsidTr="00713E4D">
        <w:trPr>
          <w:trHeight w:val="20"/>
        </w:trPr>
        <w:tc>
          <w:tcPr>
            <w:tcW w:w="8455" w:type="dxa"/>
            <w:tcBorders>
              <w:top w:val="single" w:sz="4" w:space="0" w:color="000000"/>
              <w:left w:val="single" w:sz="4" w:space="0" w:color="000000"/>
              <w:bottom w:val="single" w:sz="4" w:space="0" w:color="000000"/>
              <w:right w:val="nil"/>
            </w:tcBorders>
            <w:hideMark/>
          </w:tcPr>
          <w:p w14:paraId="4546B092" w14:textId="77777777" w:rsidR="00813F8C" w:rsidRPr="00813F8C" w:rsidRDefault="00813F8C" w:rsidP="00813F8C">
            <w:pPr>
              <w:snapToGrid w:val="0"/>
              <w:spacing w:after="0" w:line="240" w:lineRule="auto"/>
              <w:rPr>
                <w:rFonts w:ascii="Times New Roman" w:hAnsi="Times New Roman"/>
                <w:b/>
                <w:sz w:val="28"/>
                <w:szCs w:val="28"/>
              </w:rPr>
            </w:pPr>
            <w:r w:rsidRPr="00813F8C">
              <w:rPr>
                <w:rFonts w:ascii="Times New Roman" w:hAnsi="Times New Roman"/>
                <w:b/>
                <w:sz w:val="28"/>
                <w:szCs w:val="28"/>
              </w:rPr>
              <w:t>Максимальная учебная нагрузка</w:t>
            </w:r>
          </w:p>
        </w:tc>
        <w:tc>
          <w:tcPr>
            <w:tcW w:w="1781" w:type="dxa"/>
            <w:tcBorders>
              <w:top w:val="single" w:sz="4" w:space="0" w:color="000000"/>
              <w:left w:val="single" w:sz="4" w:space="0" w:color="000000"/>
              <w:bottom w:val="single" w:sz="4" w:space="0" w:color="000000"/>
              <w:right w:val="single" w:sz="4" w:space="0" w:color="000000"/>
            </w:tcBorders>
          </w:tcPr>
          <w:p w14:paraId="43F0B43F" w14:textId="77777777" w:rsidR="00813F8C" w:rsidRPr="00813F8C" w:rsidRDefault="00761537"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813F8C" w:rsidRPr="00813F8C" w14:paraId="0DB98084" w14:textId="77777777" w:rsidTr="00713E4D">
        <w:trPr>
          <w:trHeight w:val="20"/>
        </w:trPr>
        <w:tc>
          <w:tcPr>
            <w:tcW w:w="8455" w:type="dxa"/>
            <w:tcBorders>
              <w:top w:val="single" w:sz="4" w:space="0" w:color="000000"/>
              <w:left w:val="single" w:sz="4" w:space="0" w:color="000000"/>
              <w:bottom w:val="single" w:sz="4" w:space="0" w:color="000000"/>
              <w:right w:val="nil"/>
            </w:tcBorders>
            <w:hideMark/>
          </w:tcPr>
          <w:p w14:paraId="173388DF" w14:textId="77777777" w:rsidR="00813F8C" w:rsidRPr="00813F8C" w:rsidRDefault="00813F8C" w:rsidP="00813F8C">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781" w:type="dxa"/>
            <w:tcBorders>
              <w:top w:val="single" w:sz="4" w:space="0" w:color="000000"/>
              <w:left w:val="single" w:sz="4" w:space="0" w:color="000000"/>
              <w:bottom w:val="single" w:sz="4" w:space="0" w:color="000000"/>
              <w:right w:val="single" w:sz="4" w:space="0" w:color="000000"/>
            </w:tcBorders>
          </w:tcPr>
          <w:p w14:paraId="2F168358" w14:textId="77777777" w:rsidR="00813F8C" w:rsidRPr="00813F8C" w:rsidRDefault="00EC1CD7"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813F8C" w:rsidRPr="00813F8C" w14:paraId="51911040" w14:textId="77777777" w:rsidTr="00713E4D">
        <w:trPr>
          <w:trHeight w:val="20"/>
        </w:trPr>
        <w:tc>
          <w:tcPr>
            <w:tcW w:w="8455" w:type="dxa"/>
            <w:tcBorders>
              <w:top w:val="single" w:sz="4" w:space="0" w:color="000000"/>
              <w:left w:val="single" w:sz="4" w:space="0" w:color="000000"/>
              <w:bottom w:val="single" w:sz="4" w:space="0" w:color="000000"/>
              <w:right w:val="nil"/>
            </w:tcBorders>
            <w:hideMark/>
          </w:tcPr>
          <w:p w14:paraId="20840E9D" w14:textId="77777777" w:rsidR="00813F8C" w:rsidRPr="00813F8C" w:rsidRDefault="00813F8C" w:rsidP="00813F8C">
            <w:pPr>
              <w:snapToGrid w:val="0"/>
              <w:spacing w:after="0" w:line="240" w:lineRule="auto"/>
              <w:jc w:val="both"/>
              <w:rPr>
                <w:rFonts w:ascii="Times New Roman" w:hAnsi="Times New Roman"/>
                <w:sz w:val="28"/>
                <w:szCs w:val="28"/>
              </w:rPr>
            </w:pPr>
            <w:r w:rsidRPr="00813F8C">
              <w:rPr>
                <w:rFonts w:ascii="Times New Roman" w:hAnsi="Times New Roman"/>
                <w:sz w:val="28"/>
                <w:szCs w:val="28"/>
              </w:rPr>
              <w:t>в том числе:</w:t>
            </w:r>
          </w:p>
        </w:tc>
        <w:tc>
          <w:tcPr>
            <w:tcW w:w="1781" w:type="dxa"/>
            <w:tcBorders>
              <w:top w:val="single" w:sz="4" w:space="0" w:color="000000"/>
              <w:left w:val="single" w:sz="4" w:space="0" w:color="000000"/>
              <w:bottom w:val="single" w:sz="4" w:space="0" w:color="000000"/>
              <w:right w:val="single" w:sz="4" w:space="0" w:color="000000"/>
            </w:tcBorders>
          </w:tcPr>
          <w:p w14:paraId="05315B87" w14:textId="77777777" w:rsidR="00813F8C" w:rsidRPr="00813F8C" w:rsidRDefault="00813F8C" w:rsidP="00813F8C">
            <w:pPr>
              <w:snapToGrid w:val="0"/>
              <w:spacing w:after="0" w:line="240" w:lineRule="auto"/>
              <w:jc w:val="center"/>
              <w:rPr>
                <w:rFonts w:ascii="Times New Roman" w:hAnsi="Times New Roman"/>
                <w:i/>
                <w:sz w:val="28"/>
                <w:szCs w:val="28"/>
              </w:rPr>
            </w:pPr>
          </w:p>
        </w:tc>
      </w:tr>
      <w:tr w:rsidR="00813F8C" w:rsidRPr="00813F8C" w14:paraId="1D3769E4" w14:textId="77777777" w:rsidTr="00713E4D">
        <w:trPr>
          <w:trHeight w:val="20"/>
        </w:trPr>
        <w:tc>
          <w:tcPr>
            <w:tcW w:w="8455" w:type="dxa"/>
            <w:tcBorders>
              <w:top w:val="single" w:sz="4" w:space="0" w:color="000000"/>
              <w:left w:val="single" w:sz="4" w:space="0" w:color="000000"/>
              <w:bottom w:val="single" w:sz="4" w:space="0" w:color="auto"/>
              <w:right w:val="nil"/>
            </w:tcBorders>
            <w:hideMark/>
          </w:tcPr>
          <w:p w14:paraId="452948A8"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теоретические занятия</w:t>
            </w:r>
          </w:p>
        </w:tc>
        <w:tc>
          <w:tcPr>
            <w:tcW w:w="1781" w:type="dxa"/>
            <w:tcBorders>
              <w:top w:val="single" w:sz="4" w:space="0" w:color="000000"/>
              <w:left w:val="single" w:sz="4" w:space="0" w:color="000000"/>
              <w:bottom w:val="single" w:sz="4" w:space="0" w:color="auto"/>
              <w:right w:val="single" w:sz="4" w:space="0" w:color="000000"/>
            </w:tcBorders>
          </w:tcPr>
          <w:p w14:paraId="5BD533F7" w14:textId="77777777" w:rsidR="00813F8C" w:rsidRPr="00813F8C" w:rsidRDefault="00EC1CD7" w:rsidP="00813F8C">
            <w:pPr>
              <w:snapToGrid w:val="0"/>
              <w:spacing w:after="0" w:line="240" w:lineRule="auto"/>
              <w:jc w:val="center"/>
              <w:rPr>
                <w:rFonts w:ascii="Times New Roman" w:hAnsi="Times New Roman"/>
                <w:sz w:val="28"/>
                <w:szCs w:val="28"/>
              </w:rPr>
            </w:pPr>
            <w:r>
              <w:rPr>
                <w:rFonts w:ascii="Times New Roman" w:hAnsi="Times New Roman"/>
                <w:sz w:val="28"/>
                <w:szCs w:val="28"/>
              </w:rPr>
              <w:t>44</w:t>
            </w:r>
          </w:p>
        </w:tc>
      </w:tr>
      <w:tr w:rsidR="00761537" w:rsidRPr="00813F8C" w14:paraId="25DFE318" w14:textId="77777777" w:rsidTr="00713E4D">
        <w:trPr>
          <w:trHeight w:val="20"/>
        </w:trPr>
        <w:tc>
          <w:tcPr>
            <w:tcW w:w="8455" w:type="dxa"/>
            <w:tcBorders>
              <w:top w:val="single" w:sz="4" w:space="0" w:color="auto"/>
              <w:left w:val="single" w:sz="4" w:space="0" w:color="000000"/>
              <w:bottom w:val="single" w:sz="4" w:space="0" w:color="000000"/>
              <w:right w:val="nil"/>
            </w:tcBorders>
            <w:hideMark/>
          </w:tcPr>
          <w:p w14:paraId="71E61D87" w14:textId="77777777" w:rsidR="00761537" w:rsidRPr="00813F8C" w:rsidRDefault="00761537" w:rsidP="008E0E38">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2407ABBF" w14:textId="77777777" w:rsidR="00761537" w:rsidRPr="00813F8C" w:rsidRDefault="00761537" w:rsidP="00761537">
            <w:pPr>
              <w:snapToGrid w:val="0"/>
              <w:spacing w:after="0" w:line="240" w:lineRule="auto"/>
              <w:jc w:val="both"/>
              <w:rPr>
                <w:rFonts w:ascii="Times New Roman" w:hAnsi="Times New Roman"/>
                <w:i/>
                <w:sz w:val="28"/>
                <w:szCs w:val="28"/>
              </w:rPr>
            </w:pPr>
            <w:r w:rsidRPr="00761537">
              <w:rPr>
                <w:rFonts w:ascii="Times New Roman" w:hAnsi="Times New Roman"/>
                <w:i/>
                <w:sz w:val="28"/>
                <w:szCs w:val="28"/>
              </w:rPr>
              <w:t>теоретические занятия</w:t>
            </w:r>
            <w:r w:rsidRPr="00813F8C">
              <w:rPr>
                <w:rFonts w:ascii="Times New Roman" w:hAnsi="Times New Roman"/>
                <w:i/>
                <w:sz w:val="28"/>
                <w:szCs w:val="28"/>
              </w:rPr>
              <w:t xml:space="preserve"> </w:t>
            </w:r>
            <w:r>
              <w:rPr>
                <w:rFonts w:ascii="Times New Roman" w:hAnsi="Times New Roman"/>
                <w:i/>
                <w:sz w:val="28"/>
                <w:szCs w:val="28"/>
              </w:rPr>
              <w:t>профессионально-ориентированного содержания</w:t>
            </w:r>
            <w:r w:rsidRPr="00813F8C">
              <w:rPr>
                <w:rFonts w:ascii="Times New Roman" w:hAnsi="Times New Roman"/>
                <w:i/>
                <w:sz w:val="28"/>
                <w:szCs w:val="28"/>
              </w:rPr>
              <w:t>*</w:t>
            </w:r>
          </w:p>
        </w:tc>
        <w:tc>
          <w:tcPr>
            <w:tcW w:w="1781" w:type="dxa"/>
            <w:tcBorders>
              <w:top w:val="single" w:sz="4" w:space="0" w:color="auto"/>
              <w:left w:val="single" w:sz="4" w:space="0" w:color="000000"/>
              <w:bottom w:val="single" w:sz="4" w:space="0" w:color="000000"/>
              <w:right w:val="single" w:sz="4" w:space="0" w:color="000000"/>
            </w:tcBorders>
          </w:tcPr>
          <w:p w14:paraId="555480D9" w14:textId="77777777" w:rsidR="00761537" w:rsidRPr="00A22B5E" w:rsidRDefault="00713E4D" w:rsidP="008E0E38">
            <w:pPr>
              <w:snapToGrid w:val="0"/>
              <w:spacing w:after="0" w:line="240" w:lineRule="auto"/>
              <w:jc w:val="center"/>
              <w:rPr>
                <w:rFonts w:ascii="Times New Roman" w:hAnsi="Times New Roman"/>
                <w:i/>
                <w:sz w:val="28"/>
                <w:szCs w:val="28"/>
              </w:rPr>
            </w:pPr>
            <w:r>
              <w:rPr>
                <w:rFonts w:ascii="Times New Roman" w:hAnsi="Times New Roman"/>
                <w:i/>
                <w:sz w:val="28"/>
                <w:szCs w:val="28"/>
              </w:rPr>
              <w:t>2</w:t>
            </w:r>
          </w:p>
        </w:tc>
      </w:tr>
      <w:tr w:rsidR="00813F8C" w:rsidRPr="00813F8C" w14:paraId="53DD70EC" w14:textId="77777777" w:rsidTr="00713E4D">
        <w:trPr>
          <w:trHeight w:val="20"/>
        </w:trPr>
        <w:tc>
          <w:tcPr>
            <w:tcW w:w="8455" w:type="dxa"/>
            <w:tcBorders>
              <w:top w:val="single" w:sz="4" w:space="0" w:color="auto"/>
              <w:left w:val="single" w:sz="4" w:space="0" w:color="000000"/>
              <w:bottom w:val="single" w:sz="4" w:space="0" w:color="auto"/>
              <w:right w:val="nil"/>
            </w:tcBorders>
            <w:hideMark/>
          </w:tcPr>
          <w:p w14:paraId="1917D687"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лабораторные и практические занятия</w:t>
            </w:r>
          </w:p>
        </w:tc>
        <w:tc>
          <w:tcPr>
            <w:tcW w:w="1781" w:type="dxa"/>
            <w:tcBorders>
              <w:top w:val="single" w:sz="4" w:space="0" w:color="auto"/>
              <w:left w:val="single" w:sz="4" w:space="0" w:color="000000"/>
              <w:bottom w:val="single" w:sz="4" w:space="0" w:color="000000"/>
              <w:right w:val="single" w:sz="4" w:space="0" w:color="000000"/>
            </w:tcBorders>
          </w:tcPr>
          <w:p w14:paraId="428DC578" w14:textId="77777777" w:rsidR="00813F8C" w:rsidRPr="00813F8C" w:rsidRDefault="00761537" w:rsidP="00813F8C">
            <w:pPr>
              <w:snapToGrid w:val="0"/>
              <w:spacing w:after="0" w:line="240" w:lineRule="auto"/>
              <w:jc w:val="center"/>
              <w:rPr>
                <w:rFonts w:ascii="Times New Roman" w:hAnsi="Times New Roman"/>
                <w:sz w:val="28"/>
                <w:szCs w:val="28"/>
              </w:rPr>
            </w:pPr>
            <w:r>
              <w:rPr>
                <w:rFonts w:ascii="Times New Roman" w:hAnsi="Times New Roman"/>
                <w:sz w:val="28"/>
                <w:szCs w:val="28"/>
              </w:rPr>
              <w:t>28</w:t>
            </w:r>
          </w:p>
        </w:tc>
      </w:tr>
      <w:tr w:rsidR="00EB26DB" w:rsidRPr="00813F8C" w14:paraId="39A43FDA" w14:textId="77777777" w:rsidTr="00713E4D">
        <w:trPr>
          <w:trHeight w:val="20"/>
        </w:trPr>
        <w:tc>
          <w:tcPr>
            <w:tcW w:w="8455" w:type="dxa"/>
            <w:tcBorders>
              <w:top w:val="single" w:sz="4" w:space="0" w:color="auto"/>
              <w:left w:val="single" w:sz="4" w:space="0" w:color="000000"/>
              <w:bottom w:val="single" w:sz="4" w:space="0" w:color="000000"/>
              <w:right w:val="nil"/>
            </w:tcBorders>
            <w:hideMark/>
          </w:tcPr>
          <w:p w14:paraId="7141EFE3"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099CD5B9"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 xml:space="preserve">лабораторные и практические занятия </w:t>
            </w:r>
            <w:r w:rsidR="00761537">
              <w:rPr>
                <w:rFonts w:ascii="Times New Roman" w:hAnsi="Times New Roman"/>
                <w:i/>
                <w:sz w:val="28"/>
                <w:szCs w:val="28"/>
              </w:rPr>
              <w:t>профессионально-ориентированного содержания</w:t>
            </w:r>
            <w:r w:rsidR="00761537" w:rsidRPr="00813F8C">
              <w:rPr>
                <w:rFonts w:ascii="Times New Roman" w:hAnsi="Times New Roman"/>
                <w:i/>
                <w:sz w:val="28"/>
                <w:szCs w:val="28"/>
              </w:rPr>
              <w:t xml:space="preserve"> </w:t>
            </w:r>
            <w:r w:rsidRPr="00813F8C">
              <w:rPr>
                <w:rFonts w:ascii="Times New Roman" w:hAnsi="Times New Roman"/>
                <w:i/>
                <w:sz w:val="28"/>
                <w:szCs w:val="28"/>
              </w:rPr>
              <w:t>*</w:t>
            </w:r>
          </w:p>
        </w:tc>
        <w:tc>
          <w:tcPr>
            <w:tcW w:w="1781" w:type="dxa"/>
            <w:tcBorders>
              <w:top w:val="single" w:sz="4" w:space="0" w:color="auto"/>
              <w:left w:val="single" w:sz="4" w:space="0" w:color="000000"/>
              <w:bottom w:val="single" w:sz="4" w:space="0" w:color="000000"/>
              <w:right w:val="single" w:sz="4" w:space="0" w:color="000000"/>
            </w:tcBorders>
          </w:tcPr>
          <w:p w14:paraId="60BFD03B" w14:textId="77777777" w:rsidR="00EB26DB" w:rsidRPr="00A22B5E" w:rsidRDefault="001F1DFA" w:rsidP="00EB26DB">
            <w:pPr>
              <w:snapToGrid w:val="0"/>
              <w:spacing w:after="0" w:line="240" w:lineRule="auto"/>
              <w:jc w:val="center"/>
              <w:rPr>
                <w:rFonts w:ascii="Times New Roman" w:hAnsi="Times New Roman"/>
                <w:i/>
                <w:sz w:val="28"/>
                <w:szCs w:val="28"/>
              </w:rPr>
            </w:pPr>
            <w:r>
              <w:rPr>
                <w:rFonts w:ascii="Times New Roman" w:hAnsi="Times New Roman"/>
                <w:i/>
                <w:sz w:val="28"/>
                <w:szCs w:val="28"/>
              </w:rPr>
              <w:t>10</w:t>
            </w:r>
          </w:p>
        </w:tc>
      </w:tr>
      <w:tr w:rsidR="00EB26DB" w:rsidRPr="00813F8C" w14:paraId="1F693E44" w14:textId="77777777" w:rsidTr="00713E4D">
        <w:trPr>
          <w:trHeight w:val="20"/>
        </w:trPr>
        <w:tc>
          <w:tcPr>
            <w:tcW w:w="8455" w:type="dxa"/>
            <w:tcBorders>
              <w:top w:val="single" w:sz="4" w:space="0" w:color="auto"/>
              <w:left w:val="single" w:sz="4" w:space="0" w:color="000000"/>
              <w:bottom w:val="single" w:sz="4" w:space="0" w:color="000000"/>
              <w:right w:val="nil"/>
            </w:tcBorders>
            <w:hideMark/>
          </w:tcPr>
          <w:p w14:paraId="6D324E8E" w14:textId="77777777" w:rsidR="00EB26DB" w:rsidRPr="00813F8C" w:rsidRDefault="00EB26DB" w:rsidP="00EB26DB">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курсовая работа/</w:t>
            </w:r>
            <w:r w:rsidRPr="00A22B5E">
              <w:rPr>
                <w:rFonts w:ascii="Times New Roman" w:hAnsi="Times New Roman"/>
                <w:sz w:val="28"/>
                <w:szCs w:val="28"/>
              </w:rPr>
              <w:t>индивидуальный проект</w:t>
            </w:r>
          </w:p>
        </w:tc>
        <w:tc>
          <w:tcPr>
            <w:tcW w:w="1781" w:type="dxa"/>
            <w:tcBorders>
              <w:top w:val="single" w:sz="4" w:space="0" w:color="auto"/>
              <w:left w:val="single" w:sz="4" w:space="0" w:color="000000"/>
              <w:bottom w:val="single" w:sz="4" w:space="0" w:color="000000"/>
              <w:right w:val="single" w:sz="4" w:space="0" w:color="000000"/>
            </w:tcBorders>
          </w:tcPr>
          <w:p w14:paraId="3DFC9EEA" w14:textId="77777777" w:rsidR="00EB26DB" w:rsidRPr="00813F8C" w:rsidRDefault="00EB26DB" w:rsidP="00EB26DB">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EB26DB" w:rsidRPr="00813F8C" w14:paraId="5752A58D" w14:textId="77777777" w:rsidTr="00713E4D">
        <w:trPr>
          <w:trHeight w:val="20"/>
        </w:trPr>
        <w:tc>
          <w:tcPr>
            <w:tcW w:w="8455" w:type="dxa"/>
            <w:tcBorders>
              <w:top w:val="single" w:sz="4" w:space="0" w:color="auto"/>
              <w:left w:val="single" w:sz="4" w:space="0" w:color="000000"/>
              <w:bottom w:val="single" w:sz="4" w:space="0" w:color="000000"/>
              <w:right w:val="nil"/>
            </w:tcBorders>
            <w:hideMark/>
          </w:tcPr>
          <w:p w14:paraId="23868694" w14:textId="77777777" w:rsidR="00EB26DB" w:rsidRPr="00813F8C" w:rsidRDefault="00EB26DB" w:rsidP="00EC1CD7">
            <w:pPr>
              <w:snapToGrid w:val="0"/>
              <w:spacing w:after="0" w:line="240" w:lineRule="auto"/>
              <w:jc w:val="both"/>
              <w:rPr>
                <w:rFonts w:ascii="Times New Roman" w:hAnsi="Times New Roman"/>
                <w:b/>
                <w:sz w:val="28"/>
                <w:szCs w:val="28"/>
              </w:rPr>
            </w:pPr>
            <w:r>
              <w:rPr>
                <w:rFonts w:ascii="Times New Roman" w:hAnsi="Times New Roman"/>
                <w:b/>
                <w:sz w:val="28"/>
                <w:szCs w:val="28"/>
              </w:rPr>
              <w:t xml:space="preserve">Промежуточная аттестация** </w:t>
            </w:r>
            <w:r w:rsidR="00EC1CD7">
              <w:rPr>
                <w:rFonts w:ascii="Times New Roman" w:hAnsi="Times New Roman"/>
                <w:b/>
                <w:sz w:val="28"/>
                <w:szCs w:val="28"/>
              </w:rPr>
              <w:t>Дифференцированный зачет</w:t>
            </w:r>
          </w:p>
        </w:tc>
        <w:tc>
          <w:tcPr>
            <w:tcW w:w="1781" w:type="dxa"/>
            <w:tcBorders>
              <w:top w:val="single" w:sz="4" w:space="0" w:color="auto"/>
              <w:left w:val="single" w:sz="4" w:space="0" w:color="000000"/>
              <w:bottom w:val="single" w:sz="4" w:space="0" w:color="000000"/>
              <w:right w:val="single" w:sz="4" w:space="0" w:color="000000"/>
            </w:tcBorders>
          </w:tcPr>
          <w:p w14:paraId="7AE5A75D" w14:textId="77777777" w:rsidR="00EB26DB" w:rsidRPr="00813F8C" w:rsidRDefault="0065306F" w:rsidP="00EB26DB">
            <w:pPr>
              <w:snapToGrid w:val="0"/>
              <w:spacing w:after="0" w:line="240" w:lineRule="auto"/>
              <w:jc w:val="center"/>
              <w:rPr>
                <w:rFonts w:ascii="Times New Roman" w:hAnsi="Times New Roman"/>
                <w:b/>
                <w:sz w:val="28"/>
                <w:szCs w:val="28"/>
              </w:rPr>
            </w:pPr>
            <w:r>
              <w:rPr>
                <w:rFonts w:ascii="Times New Roman" w:hAnsi="Times New Roman"/>
                <w:b/>
                <w:sz w:val="28"/>
                <w:szCs w:val="28"/>
              </w:rPr>
              <w:t>2**</w:t>
            </w:r>
          </w:p>
        </w:tc>
      </w:tr>
      <w:tr w:rsidR="00EB26DB" w:rsidRPr="00813F8C" w14:paraId="7F6F1721" w14:textId="77777777" w:rsidTr="00713E4D">
        <w:trPr>
          <w:trHeight w:val="20"/>
        </w:trPr>
        <w:tc>
          <w:tcPr>
            <w:tcW w:w="8455" w:type="dxa"/>
            <w:tcBorders>
              <w:top w:val="single" w:sz="4" w:space="0" w:color="000000"/>
              <w:left w:val="single" w:sz="4" w:space="0" w:color="000000"/>
              <w:bottom w:val="single" w:sz="4" w:space="0" w:color="000000"/>
              <w:right w:val="nil"/>
            </w:tcBorders>
            <w:hideMark/>
          </w:tcPr>
          <w:p w14:paraId="18A5FB5A" w14:textId="77777777" w:rsidR="00EB26DB" w:rsidRPr="00813F8C" w:rsidRDefault="00EB26DB" w:rsidP="00EB26DB">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Внеаудиторная самостоятельная работа обучающегося</w:t>
            </w:r>
          </w:p>
        </w:tc>
        <w:tc>
          <w:tcPr>
            <w:tcW w:w="1781" w:type="dxa"/>
            <w:tcBorders>
              <w:top w:val="single" w:sz="4" w:space="0" w:color="000000"/>
              <w:left w:val="single" w:sz="4" w:space="0" w:color="000000"/>
              <w:bottom w:val="single" w:sz="4" w:space="0" w:color="000000"/>
              <w:right w:val="single" w:sz="4" w:space="0" w:color="000000"/>
            </w:tcBorders>
          </w:tcPr>
          <w:p w14:paraId="32A8591A" w14:textId="77777777" w:rsidR="00EB26DB" w:rsidRPr="00813F8C" w:rsidRDefault="00EB26DB" w:rsidP="00EB26DB">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w:t>
            </w:r>
          </w:p>
        </w:tc>
      </w:tr>
      <w:tr w:rsidR="00EB26DB" w:rsidRPr="00813F8C" w14:paraId="5CAD3551" w14:textId="77777777" w:rsidTr="00713E4D">
        <w:trPr>
          <w:trHeight w:val="20"/>
        </w:trPr>
        <w:tc>
          <w:tcPr>
            <w:tcW w:w="10236" w:type="dxa"/>
            <w:gridSpan w:val="2"/>
            <w:tcBorders>
              <w:top w:val="single" w:sz="4" w:space="0" w:color="000000"/>
              <w:left w:val="single" w:sz="4" w:space="0" w:color="000000"/>
              <w:bottom w:val="single" w:sz="4" w:space="0" w:color="000000"/>
              <w:right w:val="single" w:sz="4" w:space="0" w:color="000000"/>
            </w:tcBorders>
            <w:hideMark/>
          </w:tcPr>
          <w:p w14:paraId="63D74146" w14:textId="77777777" w:rsidR="00EB26DB" w:rsidRPr="00813F8C" w:rsidRDefault="00EB26DB" w:rsidP="00EB26DB">
            <w:pPr>
              <w:spacing w:after="0" w:line="240" w:lineRule="auto"/>
              <w:jc w:val="both"/>
              <w:rPr>
                <w:rFonts w:ascii="Times New Roman" w:hAnsi="Times New Roman"/>
                <w:iCs/>
                <w:sz w:val="28"/>
                <w:szCs w:val="28"/>
              </w:rPr>
            </w:pPr>
            <w:r w:rsidRPr="00813F8C">
              <w:rPr>
                <w:rFonts w:ascii="Times New Roman" w:hAnsi="Times New Roman"/>
                <w:b/>
                <w:iCs/>
                <w:sz w:val="28"/>
                <w:szCs w:val="28"/>
              </w:rPr>
              <w:t xml:space="preserve">Промежуточная аттестация </w:t>
            </w:r>
            <w:r w:rsidRPr="00813F8C">
              <w:rPr>
                <w:rFonts w:ascii="Times New Roman" w:hAnsi="Times New Roman"/>
                <w:iCs/>
                <w:sz w:val="28"/>
                <w:szCs w:val="28"/>
              </w:rPr>
              <w:t xml:space="preserve">(итоговая по дисциплине) в форме </w:t>
            </w:r>
            <w:r w:rsidR="00713E4D">
              <w:rPr>
                <w:rFonts w:ascii="Times New Roman" w:hAnsi="Times New Roman"/>
                <w:iCs/>
                <w:sz w:val="28"/>
                <w:szCs w:val="28"/>
              </w:rPr>
              <w:t>дифференцированного зачета</w:t>
            </w:r>
            <w:r>
              <w:rPr>
                <w:rFonts w:ascii="Times New Roman" w:hAnsi="Times New Roman"/>
                <w:iCs/>
                <w:sz w:val="28"/>
                <w:szCs w:val="28"/>
              </w:rPr>
              <w:t xml:space="preserve"> </w:t>
            </w:r>
            <w:r w:rsidR="0065306F">
              <w:rPr>
                <w:rFonts w:ascii="Times New Roman" w:hAnsi="Times New Roman"/>
                <w:iCs/>
                <w:sz w:val="28"/>
                <w:szCs w:val="28"/>
              </w:rPr>
              <w:t>1</w:t>
            </w:r>
            <w:r>
              <w:rPr>
                <w:rFonts w:ascii="Times New Roman" w:hAnsi="Times New Roman"/>
                <w:iCs/>
                <w:sz w:val="28"/>
                <w:szCs w:val="28"/>
              </w:rPr>
              <w:t xml:space="preserve"> семестр</w:t>
            </w:r>
          </w:p>
          <w:p w14:paraId="53F01709" w14:textId="77777777" w:rsidR="00EB26DB" w:rsidRPr="00813F8C" w:rsidRDefault="00EB26DB" w:rsidP="00EB26DB">
            <w:pPr>
              <w:spacing w:after="0" w:line="240" w:lineRule="auto"/>
              <w:ind w:firstLine="462"/>
              <w:jc w:val="both"/>
              <w:rPr>
                <w:rFonts w:ascii="Times New Roman" w:hAnsi="Times New Roman"/>
                <w:i/>
                <w:iCs/>
                <w:sz w:val="28"/>
                <w:szCs w:val="28"/>
              </w:rPr>
            </w:pPr>
            <w:r w:rsidRPr="00813F8C">
              <w:rPr>
                <w:rFonts w:ascii="Times New Roman" w:hAnsi="Times New Roman"/>
                <w:i/>
                <w:iCs/>
                <w:sz w:val="28"/>
                <w:szCs w:val="28"/>
              </w:rPr>
              <w:t xml:space="preserve">*часовая нагрузка на </w:t>
            </w:r>
            <w:r w:rsidR="00761537" w:rsidRPr="00761537">
              <w:rPr>
                <w:rFonts w:ascii="Times New Roman" w:hAnsi="Times New Roman"/>
                <w:i/>
                <w:sz w:val="28"/>
                <w:szCs w:val="28"/>
              </w:rPr>
              <w:t>теоретические</w:t>
            </w:r>
            <w:r w:rsidR="00761537">
              <w:rPr>
                <w:rFonts w:ascii="Times New Roman" w:hAnsi="Times New Roman"/>
                <w:i/>
                <w:iCs/>
                <w:sz w:val="28"/>
                <w:szCs w:val="28"/>
              </w:rPr>
              <w:t xml:space="preserve">, </w:t>
            </w:r>
            <w:r w:rsidRPr="00813F8C">
              <w:rPr>
                <w:rFonts w:ascii="Times New Roman" w:hAnsi="Times New Roman"/>
                <w:i/>
                <w:iCs/>
                <w:sz w:val="28"/>
                <w:szCs w:val="28"/>
              </w:rPr>
              <w:t xml:space="preserve">лабораторные и/или практические занятия </w:t>
            </w:r>
            <w:r w:rsidR="00761537">
              <w:rPr>
                <w:rFonts w:ascii="Times New Roman" w:hAnsi="Times New Roman"/>
                <w:i/>
                <w:sz w:val="28"/>
                <w:szCs w:val="28"/>
              </w:rPr>
              <w:t>профессионально-ориентированного содержания</w:t>
            </w:r>
            <w:r w:rsidRPr="00813F8C">
              <w:rPr>
                <w:rFonts w:ascii="Times New Roman" w:hAnsi="Times New Roman"/>
                <w:i/>
                <w:iCs/>
                <w:sz w:val="28"/>
                <w:szCs w:val="28"/>
              </w:rPr>
              <w:t xml:space="preserve"> выделяются из часов </w:t>
            </w:r>
            <w:r w:rsidR="00761537">
              <w:rPr>
                <w:rFonts w:ascii="Times New Roman" w:hAnsi="Times New Roman"/>
                <w:i/>
                <w:iCs/>
                <w:sz w:val="28"/>
                <w:szCs w:val="28"/>
              </w:rPr>
              <w:t xml:space="preserve">теоретических, </w:t>
            </w:r>
            <w:r w:rsidRPr="00813F8C">
              <w:rPr>
                <w:rFonts w:ascii="Times New Roman" w:hAnsi="Times New Roman"/>
                <w:i/>
                <w:iCs/>
                <w:sz w:val="28"/>
                <w:szCs w:val="28"/>
              </w:rPr>
              <w:t>лабораторных и/или практических занятий</w:t>
            </w:r>
          </w:p>
          <w:p w14:paraId="3CB090BB" w14:textId="77777777" w:rsidR="00EB26DB" w:rsidRPr="00813F8C" w:rsidRDefault="00EB26DB" w:rsidP="00EB26DB">
            <w:pPr>
              <w:spacing w:after="0" w:line="240" w:lineRule="auto"/>
              <w:ind w:firstLine="462"/>
              <w:jc w:val="both"/>
              <w:rPr>
                <w:rFonts w:ascii="Times New Roman" w:hAnsi="Times New Roman"/>
                <w:sz w:val="28"/>
                <w:szCs w:val="28"/>
              </w:rPr>
            </w:pPr>
            <w:r w:rsidRPr="00813F8C">
              <w:rPr>
                <w:rFonts w:ascii="Times New Roman" w:hAnsi="Times New Roman"/>
                <w:b/>
                <w:iCs/>
                <w:sz w:val="28"/>
                <w:szCs w:val="28"/>
              </w:rPr>
              <w:t>**</w:t>
            </w:r>
            <w:r w:rsidRPr="00813F8C">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7BE34707" w14:textId="77777777" w:rsidR="006E15EC" w:rsidRPr="00E551F2" w:rsidRDefault="006E15EC" w:rsidP="006E15EC">
      <w:pPr>
        <w:suppressAutoHyphens/>
        <w:ind w:firstLine="660"/>
        <w:rPr>
          <w:rFonts w:ascii="Times New Roman" w:hAnsi="Times New Roman"/>
          <w:b/>
          <w:sz w:val="24"/>
          <w:szCs w:val="24"/>
        </w:rPr>
        <w:sectPr w:rsidR="006E15EC" w:rsidRPr="00E551F2" w:rsidSect="00427BB9">
          <w:pgSz w:w="11906" w:h="16838"/>
          <w:pgMar w:top="1134" w:right="850" w:bottom="284" w:left="1276" w:header="708" w:footer="708" w:gutter="0"/>
          <w:cols w:space="720"/>
          <w:titlePg/>
          <w:docGrid w:linePitch="299"/>
        </w:sectPr>
      </w:pPr>
    </w:p>
    <w:p w14:paraId="5928D93E" w14:textId="77777777" w:rsidR="008642E0" w:rsidRDefault="00075E9F" w:rsidP="00C33760">
      <w:pPr>
        <w:pStyle w:val="3"/>
      </w:pPr>
      <w:bookmarkStart w:id="5" w:name="_Toc134021057"/>
      <w:r>
        <w:lastRenderedPageBreak/>
        <w:t>2.2</w:t>
      </w:r>
      <w:r w:rsidR="008642E0" w:rsidRPr="00E551F2">
        <w:t xml:space="preserve"> Тематический план</w:t>
      </w:r>
      <w:r w:rsidR="00EB26DB">
        <w:t xml:space="preserve"> и содержание </w:t>
      </w:r>
      <w:r w:rsidR="00EB26DB" w:rsidRPr="00EB26DB">
        <w:t>учебной дисциплины</w:t>
      </w:r>
      <w:bookmarkEnd w:id="5"/>
    </w:p>
    <w:p w14:paraId="0F23098D" w14:textId="77777777" w:rsidR="00B53962" w:rsidRDefault="00B53962" w:rsidP="00075E9F">
      <w:pPr>
        <w:tabs>
          <w:tab w:val="left" w:pos="1125"/>
        </w:tabs>
        <w:spacing w:after="0" w:line="240" w:lineRule="auto"/>
        <w:ind w:firstLine="709"/>
        <w:rPr>
          <w:rFonts w:ascii="Times New Roman" w:hAnsi="Times New Roman"/>
          <w:sz w:val="28"/>
          <w:szCs w:val="28"/>
        </w:rPr>
      </w:pP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0C33C3" w:rsidRPr="002954E8" w14:paraId="13AC13B1" w14:textId="77777777" w:rsidTr="008031FD">
        <w:trPr>
          <w:trHeight w:val="20"/>
        </w:trPr>
        <w:tc>
          <w:tcPr>
            <w:tcW w:w="2410" w:type="dxa"/>
            <w:vAlign w:val="center"/>
          </w:tcPr>
          <w:p w14:paraId="4E321A8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r w:rsidRPr="002954E8">
              <w:rPr>
                <w:rFonts w:ascii="Times New Roman" w:eastAsia="Calibri" w:hAnsi="Times New Roman"/>
                <w:b/>
                <w:bCs/>
                <w:sz w:val="24"/>
                <w:szCs w:val="24"/>
              </w:rPr>
              <w:t>Наименование разделов и тем</w:t>
            </w:r>
          </w:p>
        </w:tc>
        <w:tc>
          <w:tcPr>
            <w:tcW w:w="9214" w:type="dxa"/>
            <w:vAlign w:val="center"/>
          </w:tcPr>
          <w:p w14:paraId="7330584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r w:rsidRPr="002954E8">
              <w:rPr>
                <w:rFonts w:ascii="Times New Roman" w:eastAsia="Calibri" w:hAnsi="Times New Roman"/>
                <w:b/>
                <w:bCs/>
                <w:sz w:val="24"/>
                <w:szCs w:val="24"/>
              </w:rPr>
              <w:t>Содержание учебного материала (основное и профессионально ориентированное)</w:t>
            </w:r>
            <w:r w:rsidRPr="002954E8">
              <w:rPr>
                <w:rFonts w:ascii="Times New Roman" w:eastAsia="Calibri" w:hAnsi="Times New Roman"/>
                <w:b/>
                <w:bCs/>
                <w:sz w:val="24"/>
                <w:szCs w:val="24"/>
                <w:vertAlign w:val="superscript"/>
              </w:rPr>
              <w:footnoteReference w:id="1"/>
            </w:r>
            <w:r w:rsidRPr="002954E8">
              <w:rPr>
                <w:rFonts w:ascii="Times New Roman" w:eastAsia="Calibri" w:hAnsi="Times New Roman"/>
                <w:b/>
                <w:bCs/>
                <w:sz w:val="24"/>
                <w:szCs w:val="24"/>
              </w:rPr>
              <w:t>, лабораторные и практические занятия, прикладной модуль (при наличии)</w:t>
            </w:r>
          </w:p>
        </w:tc>
        <w:tc>
          <w:tcPr>
            <w:tcW w:w="992" w:type="dxa"/>
            <w:vAlign w:val="center"/>
          </w:tcPr>
          <w:p w14:paraId="20B76E3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r w:rsidRPr="002954E8">
              <w:rPr>
                <w:rFonts w:ascii="Times New Roman" w:eastAsia="Calibri" w:hAnsi="Times New Roman"/>
                <w:b/>
                <w:bCs/>
                <w:sz w:val="24"/>
                <w:szCs w:val="24"/>
              </w:rPr>
              <w:t>Объем часов</w:t>
            </w:r>
          </w:p>
        </w:tc>
        <w:tc>
          <w:tcPr>
            <w:tcW w:w="1843" w:type="dxa"/>
            <w:vAlign w:val="center"/>
          </w:tcPr>
          <w:p w14:paraId="380C065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r w:rsidRPr="002954E8">
              <w:rPr>
                <w:rFonts w:ascii="Times New Roman" w:eastAsia="Calibri" w:hAnsi="Times New Roman"/>
                <w:b/>
                <w:bCs/>
                <w:sz w:val="24"/>
                <w:szCs w:val="24"/>
              </w:rPr>
              <w:t>Формируемые компетенции</w:t>
            </w:r>
          </w:p>
          <w:p w14:paraId="405B8FE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p>
        </w:tc>
      </w:tr>
      <w:tr w:rsidR="000C33C3" w:rsidRPr="002954E8" w14:paraId="64175110" w14:textId="77777777" w:rsidTr="008031FD">
        <w:trPr>
          <w:trHeight w:val="20"/>
        </w:trPr>
        <w:tc>
          <w:tcPr>
            <w:tcW w:w="2410" w:type="dxa"/>
          </w:tcPr>
          <w:p w14:paraId="4B7C3C6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r w:rsidRPr="002954E8">
              <w:rPr>
                <w:rFonts w:ascii="Times New Roman" w:eastAsia="Calibri" w:hAnsi="Times New Roman"/>
                <w:b/>
                <w:bCs/>
                <w:sz w:val="24"/>
                <w:szCs w:val="24"/>
              </w:rPr>
              <w:t>1</w:t>
            </w:r>
          </w:p>
        </w:tc>
        <w:tc>
          <w:tcPr>
            <w:tcW w:w="9214" w:type="dxa"/>
          </w:tcPr>
          <w:p w14:paraId="7826F43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r w:rsidRPr="002954E8">
              <w:rPr>
                <w:rFonts w:ascii="Times New Roman" w:eastAsia="Calibri" w:hAnsi="Times New Roman"/>
                <w:b/>
                <w:bCs/>
                <w:sz w:val="24"/>
                <w:szCs w:val="24"/>
              </w:rPr>
              <w:t>2</w:t>
            </w:r>
          </w:p>
        </w:tc>
        <w:tc>
          <w:tcPr>
            <w:tcW w:w="992" w:type="dxa"/>
          </w:tcPr>
          <w:p w14:paraId="0974D5C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r w:rsidRPr="002954E8">
              <w:rPr>
                <w:rFonts w:ascii="Times New Roman" w:eastAsia="Calibri" w:hAnsi="Times New Roman"/>
                <w:b/>
                <w:bCs/>
                <w:sz w:val="24"/>
                <w:szCs w:val="24"/>
              </w:rPr>
              <w:t>3</w:t>
            </w:r>
          </w:p>
        </w:tc>
        <w:tc>
          <w:tcPr>
            <w:tcW w:w="1843" w:type="dxa"/>
          </w:tcPr>
          <w:p w14:paraId="6239F27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r w:rsidRPr="002954E8">
              <w:rPr>
                <w:rFonts w:ascii="Times New Roman" w:eastAsia="Calibri" w:hAnsi="Times New Roman"/>
                <w:b/>
                <w:bCs/>
                <w:sz w:val="24"/>
                <w:szCs w:val="24"/>
              </w:rPr>
              <w:t>4</w:t>
            </w:r>
          </w:p>
        </w:tc>
      </w:tr>
      <w:tr w:rsidR="000C33C3" w:rsidRPr="002954E8" w14:paraId="70788514" w14:textId="77777777" w:rsidTr="008031FD">
        <w:trPr>
          <w:trHeight w:val="20"/>
        </w:trPr>
        <w:tc>
          <w:tcPr>
            <w:tcW w:w="14459" w:type="dxa"/>
            <w:gridSpan w:val="4"/>
          </w:tcPr>
          <w:p w14:paraId="6D8DB57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r w:rsidRPr="002954E8">
              <w:rPr>
                <w:rFonts w:ascii="Times New Roman" w:eastAsia="Calibri" w:hAnsi="Times New Roman"/>
                <w:b/>
                <w:bCs/>
                <w:sz w:val="24"/>
                <w:szCs w:val="24"/>
              </w:rPr>
              <w:t>Основное содержание</w:t>
            </w:r>
          </w:p>
        </w:tc>
      </w:tr>
      <w:tr w:rsidR="000C33C3" w:rsidRPr="002954E8" w14:paraId="623AB076" w14:textId="77777777" w:rsidTr="008031FD">
        <w:trPr>
          <w:trHeight w:val="20"/>
        </w:trPr>
        <w:tc>
          <w:tcPr>
            <w:tcW w:w="11624" w:type="dxa"/>
            <w:gridSpan w:val="2"/>
          </w:tcPr>
          <w:p w14:paraId="5A96361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
                <w:bCs/>
                <w:sz w:val="24"/>
                <w:szCs w:val="24"/>
              </w:rPr>
              <w:t xml:space="preserve">Раздел 1. </w:t>
            </w:r>
            <w:r w:rsidRPr="002954E8">
              <w:rPr>
                <w:rFonts w:ascii="Times New Roman" w:hAnsi="Times New Roman"/>
                <w:b/>
                <w:sz w:val="24"/>
                <w:szCs w:val="24"/>
              </w:rPr>
              <w:t>Биология как наука.</w:t>
            </w:r>
            <w:r w:rsidRPr="002954E8">
              <w:rPr>
                <w:rFonts w:ascii="Times New Roman" w:hAnsi="Times New Roman"/>
                <w:b/>
                <w:bCs/>
                <w:sz w:val="24"/>
                <w:szCs w:val="24"/>
              </w:rPr>
              <w:t xml:space="preserve"> Живые системы и их организация</w:t>
            </w:r>
          </w:p>
        </w:tc>
        <w:tc>
          <w:tcPr>
            <w:tcW w:w="992" w:type="dxa"/>
          </w:tcPr>
          <w:p w14:paraId="4FA60AD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p>
        </w:tc>
        <w:tc>
          <w:tcPr>
            <w:tcW w:w="1843" w:type="dxa"/>
            <w:vMerge w:val="restart"/>
            <w:vAlign w:val="center"/>
          </w:tcPr>
          <w:p w14:paraId="2FFB997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ОК-02</w:t>
            </w:r>
          </w:p>
        </w:tc>
      </w:tr>
      <w:tr w:rsidR="000C33C3" w:rsidRPr="002954E8" w14:paraId="0A421D7B" w14:textId="77777777" w:rsidTr="008031FD">
        <w:trPr>
          <w:trHeight w:val="182"/>
        </w:trPr>
        <w:tc>
          <w:tcPr>
            <w:tcW w:w="2410" w:type="dxa"/>
            <w:vMerge w:val="restart"/>
          </w:tcPr>
          <w:p w14:paraId="009076F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sz w:val="24"/>
                <w:szCs w:val="24"/>
              </w:rPr>
            </w:pPr>
            <w:r w:rsidRPr="002954E8">
              <w:rPr>
                <w:rFonts w:ascii="Times New Roman" w:eastAsia="Calibri" w:hAnsi="Times New Roman"/>
                <w:bCs/>
                <w:sz w:val="24"/>
                <w:szCs w:val="24"/>
              </w:rPr>
              <w:t xml:space="preserve">Тема </w:t>
            </w:r>
            <w:r w:rsidRPr="002954E8">
              <w:rPr>
                <w:rFonts w:ascii="Times New Roman" w:eastAsia="Calibri" w:hAnsi="Times New Roman"/>
                <w:sz w:val="24"/>
                <w:szCs w:val="24"/>
              </w:rPr>
              <w:t xml:space="preserve">1.1. </w:t>
            </w:r>
          </w:p>
          <w:p w14:paraId="41316C6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Биология</w:t>
            </w:r>
          </w:p>
          <w:p w14:paraId="2018708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в системе наук.</w:t>
            </w:r>
            <w:r w:rsidRPr="002954E8">
              <w:rPr>
                <w:rFonts w:eastAsia="Calibri" w:cs="Calibri"/>
              </w:rPr>
              <w:t xml:space="preserve"> </w:t>
            </w:r>
            <w:r w:rsidRPr="002954E8">
              <w:rPr>
                <w:rFonts w:ascii="Times New Roman" w:eastAsia="Calibri" w:hAnsi="Times New Roman"/>
                <w:bCs/>
                <w:sz w:val="24"/>
                <w:szCs w:val="24"/>
              </w:rPr>
              <w:t>Общая характеристика жизни</w:t>
            </w:r>
          </w:p>
          <w:p w14:paraId="64A0D5E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9214" w:type="dxa"/>
          </w:tcPr>
          <w:p w14:paraId="093C203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62ABE6F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77C98D6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5CC463B3" w14:textId="77777777" w:rsidTr="008031FD">
        <w:trPr>
          <w:trHeight w:val="20"/>
        </w:trPr>
        <w:tc>
          <w:tcPr>
            <w:tcW w:w="2410" w:type="dxa"/>
            <w:vMerge/>
          </w:tcPr>
          <w:p w14:paraId="2571BDB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1788F57F" w14:textId="77777777" w:rsidR="000C33C3" w:rsidRPr="002954E8" w:rsidRDefault="000C33C3" w:rsidP="008031FD">
            <w:pPr>
              <w:widowControl w:val="0"/>
              <w:spacing w:after="0" w:line="240" w:lineRule="auto"/>
              <w:ind w:hanging="2"/>
              <w:jc w:val="both"/>
              <w:rPr>
                <w:rFonts w:ascii="Times New Roman" w:hAnsi="Times New Roman"/>
                <w:sz w:val="24"/>
                <w:szCs w:val="24"/>
              </w:rPr>
            </w:pPr>
            <w:r w:rsidRPr="002954E8">
              <w:rPr>
                <w:rFonts w:ascii="Times New Roman" w:hAnsi="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7C3EC9F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954E8">
              <w:rPr>
                <w:rFonts w:ascii="Times New Roman" w:hAnsi="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
          <w:p w14:paraId="0FD64DB1" w14:textId="77777777" w:rsidR="000C33C3" w:rsidRPr="002954E8" w:rsidRDefault="000C33C3" w:rsidP="008031FD">
            <w:pPr>
              <w:widowControl w:val="0"/>
              <w:spacing w:after="0" w:line="240" w:lineRule="auto"/>
              <w:ind w:hanging="2"/>
              <w:jc w:val="both"/>
              <w:rPr>
                <w:rFonts w:ascii="Times New Roman" w:hAnsi="Times New Roman"/>
                <w:sz w:val="24"/>
                <w:szCs w:val="24"/>
              </w:rPr>
            </w:pPr>
            <w:r w:rsidRPr="002954E8">
              <w:rPr>
                <w:rFonts w:ascii="Times New Roman" w:hAnsi="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2B6F2DA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hAnsi="Times New Roman"/>
                <w:sz w:val="24"/>
                <w:szCs w:val="24"/>
              </w:rPr>
              <w:t>Уровни организации биосистем: молекулярно-генетический, клеточный, организменный, популяционно-видовой, экосистемный (био - геоценотический), биосферный</w:t>
            </w:r>
          </w:p>
        </w:tc>
        <w:tc>
          <w:tcPr>
            <w:tcW w:w="992" w:type="dxa"/>
            <w:vMerge/>
          </w:tcPr>
          <w:p w14:paraId="633856C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0365358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0D1691B4" w14:textId="77777777" w:rsidTr="008031FD">
        <w:trPr>
          <w:trHeight w:val="204"/>
        </w:trPr>
        <w:tc>
          <w:tcPr>
            <w:tcW w:w="11624" w:type="dxa"/>
            <w:gridSpan w:val="2"/>
          </w:tcPr>
          <w:p w14:paraId="75319F1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hAnsi="Times New Roman"/>
                <w:b/>
                <w:bCs/>
                <w:sz w:val="24"/>
                <w:szCs w:val="24"/>
              </w:rPr>
              <w:t>Раздел 2 Химический состав и строение клетки</w:t>
            </w:r>
          </w:p>
        </w:tc>
        <w:tc>
          <w:tcPr>
            <w:tcW w:w="992" w:type="dxa"/>
          </w:tcPr>
          <w:p w14:paraId="0BB0559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p>
        </w:tc>
        <w:tc>
          <w:tcPr>
            <w:tcW w:w="1843" w:type="dxa"/>
            <w:vMerge w:val="restart"/>
            <w:vAlign w:val="bottom"/>
          </w:tcPr>
          <w:p w14:paraId="06D0A35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ОК-01, ОК-02, ОК-04</w:t>
            </w:r>
          </w:p>
        </w:tc>
      </w:tr>
      <w:tr w:rsidR="000C33C3" w:rsidRPr="002954E8" w14:paraId="7FE33873" w14:textId="77777777" w:rsidTr="008031FD">
        <w:trPr>
          <w:trHeight w:val="240"/>
        </w:trPr>
        <w:tc>
          <w:tcPr>
            <w:tcW w:w="2410" w:type="dxa"/>
            <w:vMerge w:val="restart"/>
          </w:tcPr>
          <w:p w14:paraId="35E0651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2.1. </w:t>
            </w:r>
          </w:p>
          <w:p w14:paraId="7C9397E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Химический состав клетки. Вода</w:t>
            </w:r>
          </w:p>
          <w:p w14:paraId="45380DC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и минеральные вещества</w:t>
            </w:r>
          </w:p>
          <w:p w14:paraId="12756B6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3DA7102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4D23CD6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val="en-US"/>
              </w:rPr>
            </w:pPr>
            <w:r w:rsidRPr="002954E8">
              <w:rPr>
                <w:rFonts w:ascii="Times New Roman" w:eastAsia="Calibri" w:hAnsi="Times New Roman"/>
                <w:bCs/>
                <w:sz w:val="24"/>
                <w:szCs w:val="24"/>
                <w:lang w:val="en-US"/>
              </w:rPr>
              <w:t>2</w:t>
            </w:r>
          </w:p>
        </w:tc>
        <w:tc>
          <w:tcPr>
            <w:tcW w:w="1843" w:type="dxa"/>
            <w:vMerge/>
          </w:tcPr>
          <w:p w14:paraId="718B164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777F25C8" w14:textId="77777777" w:rsidTr="008031FD">
        <w:trPr>
          <w:trHeight w:val="850"/>
        </w:trPr>
        <w:tc>
          <w:tcPr>
            <w:tcW w:w="2410" w:type="dxa"/>
            <w:vMerge/>
            <w:tcBorders>
              <w:bottom w:val="single" w:sz="4" w:space="0" w:color="000000"/>
            </w:tcBorders>
          </w:tcPr>
          <w:p w14:paraId="4AF981B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Borders>
              <w:bottom w:val="single" w:sz="4" w:space="0" w:color="000000"/>
            </w:tcBorders>
          </w:tcPr>
          <w:p w14:paraId="60F1757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cs="Calibri"/>
                <w:sz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c>
          <w:tcPr>
            <w:tcW w:w="992" w:type="dxa"/>
            <w:vMerge/>
            <w:tcBorders>
              <w:bottom w:val="single" w:sz="4" w:space="0" w:color="000000"/>
            </w:tcBorders>
          </w:tcPr>
          <w:p w14:paraId="2A34FE8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Borders>
              <w:bottom w:val="single" w:sz="4" w:space="0" w:color="000000"/>
            </w:tcBorders>
          </w:tcPr>
          <w:p w14:paraId="4E142FE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230BF03D" w14:textId="77777777" w:rsidTr="008031FD">
        <w:trPr>
          <w:trHeight w:val="242"/>
        </w:trPr>
        <w:tc>
          <w:tcPr>
            <w:tcW w:w="2410" w:type="dxa"/>
            <w:vMerge/>
          </w:tcPr>
          <w:p w14:paraId="63D95A9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2474890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Pr>
          <w:p w14:paraId="25BA94C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1</w:t>
            </w:r>
          </w:p>
        </w:tc>
        <w:tc>
          <w:tcPr>
            <w:tcW w:w="1843" w:type="dxa"/>
            <w:vMerge/>
          </w:tcPr>
          <w:p w14:paraId="01EAAD6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6D4FC83C" w14:textId="77777777" w:rsidTr="008031FD">
        <w:trPr>
          <w:trHeight w:val="567"/>
        </w:trPr>
        <w:tc>
          <w:tcPr>
            <w:tcW w:w="2410" w:type="dxa"/>
            <w:vMerge/>
          </w:tcPr>
          <w:p w14:paraId="1C0C0C2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153A592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rPr>
            </w:pPr>
            <w:r w:rsidRPr="002954E8">
              <w:rPr>
                <w:rFonts w:ascii="Times New Roman" w:hAnsi="Times New Roman"/>
                <w:sz w:val="24"/>
                <w:szCs w:val="24"/>
              </w:rPr>
              <w:t>№ 1 «Биологическая роль минеральных веществ в обеспечении жизнедеятельности организмов, проявления дисбаланса минеральных элементов»</w:t>
            </w:r>
          </w:p>
        </w:tc>
        <w:tc>
          <w:tcPr>
            <w:tcW w:w="992" w:type="dxa"/>
            <w:vMerge/>
          </w:tcPr>
          <w:p w14:paraId="7A7A2C9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3C0D826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03493F76" w14:textId="77777777" w:rsidTr="008031FD">
        <w:trPr>
          <w:trHeight w:val="240"/>
        </w:trPr>
        <w:tc>
          <w:tcPr>
            <w:tcW w:w="2410" w:type="dxa"/>
            <w:vMerge w:val="restart"/>
          </w:tcPr>
          <w:p w14:paraId="28C18F7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Тема 2.2.</w:t>
            </w:r>
          </w:p>
          <w:p w14:paraId="24A8E6C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Биологически важные химические соединения</w:t>
            </w:r>
          </w:p>
          <w:p w14:paraId="7EA9218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p>
        </w:tc>
        <w:tc>
          <w:tcPr>
            <w:tcW w:w="9214" w:type="dxa"/>
          </w:tcPr>
          <w:p w14:paraId="3978005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lastRenderedPageBreak/>
              <w:t>Содержание учебного материала</w:t>
            </w:r>
          </w:p>
        </w:tc>
        <w:tc>
          <w:tcPr>
            <w:tcW w:w="992" w:type="dxa"/>
            <w:vMerge w:val="restart"/>
          </w:tcPr>
          <w:p w14:paraId="4BB23B1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Pr>
                <w:rFonts w:ascii="Times New Roman" w:eastAsia="Calibri" w:hAnsi="Times New Roman"/>
                <w:bCs/>
                <w:sz w:val="24"/>
                <w:szCs w:val="24"/>
              </w:rPr>
              <w:t>3</w:t>
            </w:r>
          </w:p>
        </w:tc>
        <w:tc>
          <w:tcPr>
            <w:tcW w:w="1843" w:type="dxa"/>
            <w:vMerge/>
          </w:tcPr>
          <w:p w14:paraId="0F9286C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4E8B7854" w14:textId="77777777" w:rsidTr="008031FD">
        <w:trPr>
          <w:trHeight w:val="924"/>
        </w:trPr>
        <w:tc>
          <w:tcPr>
            <w:tcW w:w="2410" w:type="dxa"/>
            <w:vMerge/>
          </w:tcPr>
          <w:p w14:paraId="2C144A1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216A2A7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rPr>
            </w:pPr>
            <w:r w:rsidRPr="002954E8">
              <w:rPr>
                <w:rFonts w:ascii="Times New Roman" w:eastAsia="Calibri" w:hAnsi="Times New Roman" w:cs="Calibri"/>
                <w:sz w:val="24"/>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w:t>
            </w:r>
            <w:r w:rsidRPr="002954E8">
              <w:rPr>
                <w:rFonts w:ascii="Times New Roman" w:eastAsia="Calibri" w:hAnsi="Times New Roman" w:cs="Calibri"/>
                <w:sz w:val="24"/>
              </w:rPr>
              <w:lastRenderedPageBreak/>
              <w:t>свойства белков. Биологические функции белков. 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00ED1D1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rPr>
            </w:pPr>
            <w:r w:rsidRPr="002954E8">
              <w:rPr>
                <w:rFonts w:ascii="Times New Roman" w:eastAsia="Calibri" w:hAnsi="Times New Roman" w:cs="Calibri"/>
                <w:sz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 Нуклеиновые кислоты: ДНК и РНК. Нуклеотиды – мономеры нуклеиновых кислот. Строение и функции ДНК. Строение и функции РНК. АТФ: строение и функции</w:t>
            </w:r>
          </w:p>
        </w:tc>
        <w:tc>
          <w:tcPr>
            <w:tcW w:w="992" w:type="dxa"/>
            <w:vMerge/>
          </w:tcPr>
          <w:p w14:paraId="23818B6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3BCD503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061171B5" w14:textId="77777777" w:rsidTr="008031FD">
        <w:trPr>
          <w:trHeight w:val="317"/>
        </w:trPr>
        <w:tc>
          <w:tcPr>
            <w:tcW w:w="2410" w:type="dxa"/>
            <w:vMerge/>
          </w:tcPr>
          <w:p w14:paraId="579419F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67B4DE5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Pr>
          <w:p w14:paraId="20C27FA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60A71D0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7F4E54C9" w14:textId="77777777" w:rsidTr="008031FD">
        <w:trPr>
          <w:trHeight w:val="283"/>
        </w:trPr>
        <w:tc>
          <w:tcPr>
            <w:tcW w:w="2410" w:type="dxa"/>
            <w:vMerge/>
          </w:tcPr>
          <w:p w14:paraId="6643F04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57652D6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954E8">
              <w:rPr>
                <w:rFonts w:ascii="Times New Roman" w:hAnsi="Times New Roman"/>
                <w:bCs/>
                <w:sz w:val="24"/>
                <w:szCs w:val="24"/>
              </w:rPr>
              <w:t>№ 1 «Определение витамина С в продуктах питания»</w:t>
            </w:r>
          </w:p>
          <w:p w14:paraId="5F8CAEC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954E8">
              <w:rPr>
                <w:rFonts w:ascii="Times New Roman" w:hAnsi="Times New Roman"/>
                <w:bCs/>
                <w:sz w:val="24"/>
                <w:szCs w:val="24"/>
              </w:rPr>
              <w:t>или «Определение наличия крахмала в продуктах питания»</w:t>
            </w:r>
          </w:p>
          <w:p w14:paraId="331AC02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rPr>
            </w:pPr>
            <w:r w:rsidRPr="002954E8">
              <w:rPr>
                <w:rFonts w:ascii="Times New Roman" w:eastAsia="Calibri" w:hAnsi="Times New Roman" w:cs="Calibri"/>
                <w:sz w:val="24"/>
              </w:rPr>
              <w:t>или «Гидрофильно-гидрофобные свойства липидов»</w:t>
            </w:r>
          </w:p>
          <w:p w14:paraId="244A24D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rPr>
            </w:pPr>
            <w:r w:rsidRPr="002954E8">
              <w:rPr>
                <w:rFonts w:ascii="Times New Roman" w:eastAsia="Calibri" w:hAnsi="Times New Roman" w:cs="Calibri"/>
                <w:sz w:val="24"/>
              </w:rPr>
              <w:t>или «Изучение каталитической активности ферментов (на примере амилазы или каталазы)»</w:t>
            </w:r>
          </w:p>
        </w:tc>
        <w:tc>
          <w:tcPr>
            <w:tcW w:w="992" w:type="dxa"/>
            <w:vMerge/>
          </w:tcPr>
          <w:p w14:paraId="4B73CD9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34A37F1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1F02F19C" w14:textId="77777777" w:rsidTr="008031FD">
        <w:trPr>
          <w:trHeight w:val="240"/>
        </w:trPr>
        <w:tc>
          <w:tcPr>
            <w:tcW w:w="2410" w:type="dxa"/>
            <w:vMerge w:val="restart"/>
          </w:tcPr>
          <w:p w14:paraId="7B17AA4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Тема 2.3.</w:t>
            </w:r>
          </w:p>
          <w:p w14:paraId="55EBC74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Структурно-функциональная организация клеток</w:t>
            </w:r>
          </w:p>
          <w:p w14:paraId="51498B4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0D71B08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5D8E4E0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r>
              <w:rPr>
                <w:rFonts w:ascii="Times New Roman" w:eastAsia="Calibri" w:hAnsi="Times New Roman"/>
                <w:bCs/>
                <w:iCs/>
                <w:sz w:val="24"/>
                <w:szCs w:val="24"/>
              </w:rPr>
              <w:t>3</w:t>
            </w:r>
          </w:p>
        </w:tc>
        <w:tc>
          <w:tcPr>
            <w:tcW w:w="1843" w:type="dxa"/>
            <w:vMerge/>
          </w:tcPr>
          <w:p w14:paraId="3753A58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338F0B0A" w14:textId="77777777" w:rsidTr="008031FD">
        <w:trPr>
          <w:trHeight w:val="240"/>
        </w:trPr>
        <w:tc>
          <w:tcPr>
            <w:tcW w:w="2410" w:type="dxa"/>
            <w:vMerge/>
          </w:tcPr>
          <w:p w14:paraId="4EFBA9E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27B2515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rPr>
            </w:pPr>
            <w:r w:rsidRPr="002954E8">
              <w:rPr>
                <w:rFonts w:ascii="Times New Roman" w:eastAsia="Calibri" w:hAnsi="Times New Roman" w:cs="Calibri"/>
                <w:sz w:val="24"/>
              </w:rPr>
              <w:t>Цитология – наука о клетке. Клеточная теория – пример взаимодействия идей и фактов в научном познании. Методы изучения клетки.</w:t>
            </w:r>
          </w:p>
          <w:p w14:paraId="7EE786E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rPr>
            </w:pPr>
            <w:r w:rsidRPr="002954E8">
              <w:rPr>
                <w:rFonts w:ascii="Times New Roman" w:eastAsia="Calibri" w:hAnsi="Times New Roman" w:cs="Calibri"/>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132FB91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cs="Calibri"/>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r w:rsidRPr="002954E8">
              <w:rPr>
                <w:rFonts w:ascii="Times New Roman" w:eastAsia="Calibri" w:hAnsi="Times New Roman"/>
                <w:bCs/>
                <w:sz w:val="24"/>
                <w:szCs w:val="24"/>
              </w:rPr>
              <w:t xml:space="preserve"> Поверхностные структуры клеток– клеточная стенка, гликокаликс, их функции. Плазматическая мембрана, ее свойства и функции.</w:t>
            </w:r>
          </w:p>
          <w:p w14:paraId="28DB96F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 xml:space="preserve">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 </w:t>
            </w:r>
          </w:p>
          <w:p w14:paraId="0B3B811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Ядро – регуляторный центр клетки. Строение ядра: ядерная оболочка, кариоплазма, хроматин, ядрышко. Хромосомы. Транспорт веществ в клетке</w:t>
            </w:r>
          </w:p>
        </w:tc>
        <w:tc>
          <w:tcPr>
            <w:tcW w:w="992" w:type="dxa"/>
            <w:vMerge/>
            <w:tcBorders>
              <w:bottom w:val="single" w:sz="4" w:space="0" w:color="auto"/>
            </w:tcBorders>
          </w:tcPr>
          <w:p w14:paraId="04D4E0E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75C577B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4BD31B53" w14:textId="77777777" w:rsidTr="008031FD">
        <w:trPr>
          <w:trHeight w:val="240"/>
        </w:trPr>
        <w:tc>
          <w:tcPr>
            <w:tcW w:w="2410" w:type="dxa"/>
            <w:vMerge/>
          </w:tcPr>
          <w:p w14:paraId="11A74AD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59EEC32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Pr>
          <w:p w14:paraId="37C210C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iCs/>
                <w:sz w:val="24"/>
                <w:szCs w:val="24"/>
              </w:rPr>
              <w:t>2</w:t>
            </w:r>
          </w:p>
        </w:tc>
        <w:tc>
          <w:tcPr>
            <w:tcW w:w="1843" w:type="dxa"/>
            <w:vMerge/>
          </w:tcPr>
          <w:p w14:paraId="2B0A791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3DF18F77" w14:textId="77777777" w:rsidTr="008031FD">
        <w:trPr>
          <w:trHeight w:val="301"/>
        </w:trPr>
        <w:tc>
          <w:tcPr>
            <w:tcW w:w="2410" w:type="dxa"/>
            <w:vMerge/>
          </w:tcPr>
          <w:p w14:paraId="7CCC280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3F295FF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954E8">
              <w:rPr>
                <w:rFonts w:ascii="Times New Roman" w:hAnsi="Times New Roman"/>
                <w:sz w:val="24"/>
                <w:szCs w:val="24"/>
              </w:rPr>
              <w:t>№ 2 «Строение клетки (растения, животные, грибы) и клеточные включения (крахмал, каротиноиды, хлоропласты, хромопласты)»</w:t>
            </w:r>
          </w:p>
          <w:p w14:paraId="3152D66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954E8">
              <w:rPr>
                <w:rFonts w:ascii="Times New Roman" w:hAnsi="Times New Roman"/>
                <w:sz w:val="24"/>
                <w:szCs w:val="24"/>
              </w:rPr>
              <w:t>или «Изучение строения клеток растений, животных и бактерий под микроскопом на готовых микропрепаратах и их описание»</w:t>
            </w:r>
          </w:p>
          <w:p w14:paraId="51F80130" w14:textId="77777777" w:rsidR="000C33C3" w:rsidRPr="002954E8" w:rsidRDefault="000C33C3" w:rsidP="008031FD">
            <w:pPr>
              <w:spacing w:after="0" w:line="240" w:lineRule="auto"/>
              <w:jc w:val="both"/>
              <w:rPr>
                <w:rFonts w:ascii="Times New Roman" w:hAnsi="Times New Roman"/>
                <w:sz w:val="24"/>
                <w:szCs w:val="24"/>
              </w:rPr>
            </w:pPr>
            <w:r w:rsidRPr="002954E8">
              <w:rPr>
                <w:rFonts w:ascii="Times New Roman" w:eastAsia="Calibri" w:hAnsi="Times New Roman"/>
                <w:bCs/>
                <w:sz w:val="24"/>
                <w:szCs w:val="24"/>
              </w:rPr>
              <w:t>или «Проницаемость мембраны (плазмолиз, деплазмолиз)»</w:t>
            </w:r>
          </w:p>
        </w:tc>
        <w:tc>
          <w:tcPr>
            <w:tcW w:w="992" w:type="dxa"/>
            <w:vMerge/>
          </w:tcPr>
          <w:p w14:paraId="32526B2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p>
        </w:tc>
        <w:tc>
          <w:tcPr>
            <w:tcW w:w="1843" w:type="dxa"/>
            <w:vMerge/>
          </w:tcPr>
          <w:p w14:paraId="1EE4788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10934CEC" w14:textId="77777777" w:rsidTr="008031FD">
        <w:trPr>
          <w:trHeight w:val="240"/>
        </w:trPr>
        <w:tc>
          <w:tcPr>
            <w:tcW w:w="11624" w:type="dxa"/>
            <w:gridSpan w:val="2"/>
          </w:tcPr>
          <w:p w14:paraId="7719A4B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
                <w:bCs/>
                <w:sz w:val="24"/>
                <w:szCs w:val="24"/>
              </w:rPr>
              <w:t xml:space="preserve">Раздел 3. </w:t>
            </w:r>
            <w:r w:rsidRPr="002954E8">
              <w:rPr>
                <w:rFonts w:ascii="Times New Roman" w:hAnsi="Times New Roman"/>
                <w:b/>
                <w:bCs/>
                <w:sz w:val="24"/>
                <w:szCs w:val="24"/>
              </w:rPr>
              <w:t>Жизнедеятельность клетки</w:t>
            </w:r>
          </w:p>
        </w:tc>
        <w:tc>
          <w:tcPr>
            <w:tcW w:w="992" w:type="dxa"/>
          </w:tcPr>
          <w:p w14:paraId="2DCFF9B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val="en-US"/>
              </w:rPr>
            </w:pPr>
          </w:p>
        </w:tc>
        <w:tc>
          <w:tcPr>
            <w:tcW w:w="1843" w:type="dxa"/>
            <w:vMerge w:val="restart"/>
            <w:vAlign w:val="center"/>
          </w:tcPr>
          <w:p w14:paraId="1EAA914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ОК-01, ОК-02, ОК-04</w:t>
            </w:r>
          </w:p>
        </w:tc>
      </w:tr>
      <w:tr w:rsidR="000C33C3" w:rsidRPr="002954E8" w14:paraId="255479D8" w14:textId="77777777" w:rsidTr="008031FD">
        <w:trPr>
          <w:trHeight w:val="240"/>
        </w:trPr>
        <w:tc>
          <w:tcPr>
            <w:tcW w:w="2410" w:type="dxa"/>
            <w:vMerge w:val="restart"/>
          </w:tcPr>
          <w:p w14:paraId="7DFAB93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Тема 3.1.</w:t>
            </w:r>
          </w:p>
          <w:p w14:paraId="169FAD9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Обмен веществ </w:t>
            </w:r>
            <w:r w:rsidRPr="002954E8">
              <w:rPr>
                <w:rFonts w:ascii="Times New Roman" w:eastAsia="Calibri" w:hAnsi="Times New Roman"/>
                <w:bCs/>
                <w:sz w:val="24"/>
                <w:szCs w:val="24"/>
              </w:rPr>
              <w:br/>
              <w:t xml:space="preserve">и превращение энергии </w:t>
            </w:r>
            <w:r w:rsidRPr="002954E8">
              <w:rPr>
                <w:rFonts w:ascii="Times New Roman" w:eastAsia="Calibri" w:hAnsi="Times New Roman"/>
                <w:bCs/>
                <w:sz w:val="24"/>
                <w:szCs w:val="24"/>
              </w:rPr>
              <w:br/>
              <w:t>в клетке</w:t>
            </w:r>
          </w:p>
          <w:p w14:paraId="06D398E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7E9EADD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287FE09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Pr>
                <w:rFonts w:ascii="Times New Roman" w:eastAsia="Calibri" w:hAnsi="Times New Roman"/>
                <w:bCs/>
                <w:sz w:val="24"/>
                <w:szCs w:val="24"/>
              </w:rPr>
              <w:t>2</w:t>
            </w:r>
          </w:p>
        </w:tc>
        <w:tc>
          <w:tcPr>
            <w:tcW w:w="1843" w:type="dxa"/>
            <w:vMerge/>
          </w:tcPr>
          <w:p w14:paraId="4CD8698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79D78370" w14:textId="77777777" w:rsidTr="008031FD">
        <w:trPr>
          <w:trHeight w:val="629"/>
        </w:trPr>
        <w:tc>
          <w:tcPr>
            <w:tcW w:w="2410" w:type="dxa"/>
            <w:vMerge/>
          </w:tcPr>
          <w:p w14:paraId="34D3103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2022B38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sz w:val="24"/>
                <w:szCs w:val="24"/>
              </w:rPr>
            </w:pPr>
            <w:r w:rsidRPr="002954E8">
              <w:rPr>
                <w:rFonts w:ascii="Times New Roman" w:hAnsi="Times New Roman"/>
                <w:sz w:val="24"/>
                <w:szCs w:val="24"/>
              </w:rP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автотрофный и гетеротрофный. Роль ферментов в обмене веществ и превращении энергии в клетке. 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Хемосинтез. Хемосинтезирующие бактерии. Значение хемосинтеза для жизни на Земле.</w:t>
            </w:r>
          </w:p>
          <w:p w14:paraId="6E4EF55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hAnsi="Times New Roman"/>
                <w:sz w:val="24"/>
                <w:szCs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tc>
        <w:tc>
          <w:tcPr>
            <w:tcW w:w="992" w:type="dxa"/>
            <w:vMerge/>
          </w:tcPr>
          <w:p w14:paraId="6626477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6590AA0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03D33B15" w14:textId="77777777" w:rsidTr="008031FD">
        <w:trPr>
          <w:trHeight w:val="240"/>
        </w:trPr>
        <w:tc>
          <w:tcPr>
            <w:tcW w:w="2410" w:type="dxa"/>
            <w:vMerge w:val="restart"/>
          </w:tcPr>
          <w:p w14:paraId="5BDA690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Тема 3.2.</w:t>
            </w:r>
          </w:p>
          <w:p w14:paraId="64FC2FC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Биосинтез белка</w:t>
            </w:r>
          </w:p>
          <w:p w14:paraId="39C2816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75EBDDA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74A4470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5D46E53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010CB83C" w14:textId="77777777" w:rsidTr="008031FD">
        <w:trPr>
          <w:trHeight w:val="240"/>
        </w:trPr>
        <w:tc>
          <w:tcPr>
            <w:tcW w:w="2410" w:type="dxa"/>
            <w:vMerge/>
          </w:tcPr>
          <w:p w14:paraId="598E438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41C1AD5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cs="Calibri"/>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tc>
        <w:tc>
          <w:tcPr>
            <w:tcW w:w="992" w:type="dxa"/>
            <w:vMerge/>
          </w:tcPr>
          <w:p w14:paraId="3E24DDB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275B9FC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70862221" w14:textId="77777777" w:rsidTr="008031FD">
        <w:trPr>
          <w:trHeight w:val="240"/>
        </w:trPr>
        <w:tc>
          <w:tcPr>
            <w:tcW w:w="2410" w:type="dxa"/>
            <w:vMerge/>
          </w:tcPr>
          <w:p w14:paraId="600498B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2B63397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Pr>
          <w:p w14:paraId="18A043C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val="en-US"/>
              </w:rPr>
            </w:pPr>
            <w:r w:rsidRPr="002954E8">
              <w:rPr>
                <w:rFonts w:ascii="Times New Roman" w:eastAsia="Calibri" w:hAnsi="Times New Roman"/>
                <w:bCs/>
                <w:sz w:val="24"/>
                <w:szCs w:val="24"/>
                <w:lang w:val="en-US"/>
              </w:rPr>
              <w:t>1</w:t>
            </w:r>
          </w:p>
        </w:tc>
        <w:tc>
          <w:tcPr>
            <w:tcW w:w="1843" w:type="dxa"/>
            <w:vMerge/>
          </w:tcPr>
          <w:p w14:paraId="5754EFF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6CE21F3A" w14:textId="77777777" w:rsidTr="008031FD">
        <w:trPr>
          <w:trHeight w:val="240"/>
        </w:trPr>
        <w:tc>
          <w:tcPr>
            <w:tcW w:w="2410" w:type="dxa"/>
            <w:vMerge/>
          </w:tcPr>
          <w:p w14:paraId="64D8388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55FEA76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szCs w:val="24"/>
              </w:rPr>
            </w:pPr>
            <w:r w:rsidRPr="002954E8">
              <w:rPr>
                <w:rFonts w:ascii="Times New Roman" w:hAnsi="Times New Roman"/>
                <w:sz w:val="24"/>
                <w:szCs w:val="24"/>
              </w:rPr>
              <w:t xml:space="preserve"> «Решение задач на определение последовательности нуклеотидов»</w:t>
            </w:r>
          </w:p>
        </w:tc>
        <w:tc>
          <w:tcPr>
            <w:tcW w:w="992" w:type="dxa"/>
            <w:vMerge/>
          </w:tcPr>
          <w:p w14:paraId="256A0CD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707C555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76B4CC87" w14:textId="77777777" w:rsidTr="008031FD">
        <w:trPr>
          <w:trHeight w:val="240"/>
        </w:trPr>
        <w:tc>
          <w:tcPr>
            <w:tcW w:w="2410" w:type="dxa"/>
            <w:vMerge w:val="restart"/>
          </w:tcPr>
          <w:p w14:paraId="39D4D86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3.3. </w:t>
            </w:r>
          </w:p>
          <w:p w14:paraId="357EA34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Вирусы</w:t>
            </w:r>
          </w:p>
          <w:p w14:paraId="564B066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9214" w:type="dxa"/>
          </w:tcPr>
          <w:p w14:paraId="17408F6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22CB40C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1</w:t>
            </w:r>
          </w:p>
        </w:tc>
        <w:tc>
          <w:tcPr>
            <w:tcW w:w="1843" w:type="dxa"/>
            <w:vMerge/>
          </w:tcPr>
          <w:p w14:paraId="6A811FF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4F5372A7" w14:textId="77777777" w:rsidTr="008031FD">
        <w:trPr>
          <w:trHeight w:val="240"/>
        </w:trPr>
        <w:tc>
          <w:tcPr>
            <w:tcW w:w="2410" w:type="dxa"/>
            <w:vMerge/>
          </w:tcPr>
          <w:p w14:paraId="111749E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457B34A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954E8">
              <w:rPr>
                <w:rFonts w:ascii="Times New Roman" w:hAnsi="Times New Roman"/>
                <w:sz w:val="24"/>
                <w:szCs w:val="24"/>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c>
          <w:tcPr>
            <w:tcW w:w="992" w:type="dxa"/>
            <w:vMerge/>
          </w:tcPr>
          <w:p w14:paraId="229FCFA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67EECDA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2FB4AFF5" w14:textId="77777777" w:rsidTr="008031FD">
        <w:trPr>
          <w:trHeight w:val="283"/>
        </w:trPr>
        <w:tc>
          <w:tcPr>
            <w:tcW w:w="11624" w:type="dxa"/>
            <w:gridSpan w:val="2"/>
          </w:tcPr>
          <w:p w14:paraId="4F62505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
                <w:bCs/>
                <w:sz w:val="24"/>
                <w:szCs w:val="24"/>
              </w:rPr>
              <w:t>Раздел 4. Размножение и индивидуальное развитие организмов</w:t>
            </w:r>
          </w:p>
        </w:tc>
        <w:tc>
          <w:tcPr>
            <w:tcW w:w="992" w:type="dxa"/>
          </w:tcPr>
          <w:p w14:paraId="09B164D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r w:rsidRPr="002954E8">
              <w:rPr>
                <w:rFonts w:ascii="Times New Roman" w:eastAsia="Calibri" w:hAnsi="Times New Roman"/>
                <w:b/>
                <w:bCs/>
                <w:sz w:val="24"/>
                <w:szCs w:val="24"/>
              </w:rPr>
              <w:t>6</w:t>
            </w:r>
          </w:p>
        </w:tc>
        <w:tc>
          <w:tcPr>
            <w:tcW w:w="1843" w:type="dxa"/>
            <w:vMerge w:val="restart"/>
            <w:vAlign w:val="center"/>
          </w:tcPr>
          <w:p w14:paraId="75754A6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ОК-01, ОК-02, ОК-04</w:t>
            </w:r>
          </w:p>
        </w:tc>
      </w:tr>
      <w:tr w:rsidR="000C33C3" w:rsidRPr="002954E8" w14:paraId="4BABDEF2" w14:textId="77777777" w:rsidTr="008031FD">
        <w:trPr>
          <w:trHeight w:val="20"/>
        </w:trPr>
        <w:tc>
          <w:tcPr>
            <w:tcW w:w="2410" w:type="dxa"/>
            <w:vMerge w:val="restart"/>
          </w:tcPr>
          <w:p w14:paraId="41CF0FC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4.1. </w:t>
            </w:r>
          </w:p>
          <w:p w14:paraId="3F9C89C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lastRenderedPageBreak/>
              <w:t>Жизненный цикл клетки</w:t>
            </w:r>
          </w:p>
          <w:p w14:paraId="735F4EC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2A5DB87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lastRenderedPageBreak/>
              <w:t>Содержание учебного материала</w:t>
            </w:r>
          </w:p>
        </w:tc>
        <w:tc>
          <w:tcPr>
            <w:tcW w:w="992" w:type="dxa"/>
            <w:vMerge w:val="restart"/>
          </w:tcPr>
          <w:p w14:paraId="687B032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5234B90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3412688B" w14:textId="77777777" w:rsidTr="008031FD">
        <w:trPr>
          <w:trHeight w:val="567"/>
        </w:trPr>
        <w:tc>
          <w:tcPr>
            <w:tcW w:w="2410" w:type="dxa"/>
            <w:vMerge/>
          </w:tcPr>
          <w:p w14:paraId="1B94BEB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3465FD7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szCs w:val="24"/>
              </w:rPr>
            </w:pPr>
            <w:r w:rsidRPr="002954E8">
              <w:rPr>
                <w:rFonts w:ascii="Times New Roman" w:eastAsia="Calibri" w:hAnsi="Times New Roman" w:cs="Calibri"/>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 Программируемая гибель клетки - апоптоз</w:t>
            </w:r>
          </w:p>
        </w:tc>
        <w:tc>
          <w:tcPr>
            <w:tcW w:w="992" w:type="dxa"/>
            <w:vMerge/>
          </w:tcPr>
          <w:p w14:paraId="47B905B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201DD8C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6E7B58FC" w14:textId="77777777" w:rsidTr="008031FD">
        <w:trPr>
          <w:trHeight w:val="20"/>
        </w:trPr>
        <w:tc>
          <w:tcPr>
            <w:tcW w:w="2410" w:type="dxa"/>
            <w:vMerge w:val="restart"/>
          </w:tcPr>
          <w:p w14:paraId="414167F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4.2. </w:t>
            </w:r>
          </w:p>
          <w:p w14:paraId="053DABC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Формы размножения организмов</w:t>
            </w:r>
          </w:p>
          <w:p w14:paraId="29F2896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588D945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4A80FE1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519F7C9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3AE8D0B1" w14:textId="77777777" w:rsidTr="008031FD">
        <w:trPr>
          <w:trHeight w:val="20"/>
        </w:trPr>
        <w:tc>
          <w:tcPr>
            <w:tcW w:w="2410" w:type="dxa"/>
            <w:vMerge/>
          </w:tcPr>
          <w:p w14:paraId="0D11BB3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7C48675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szCs w:val="24"/>
              </w:rPr>
            </w:pPr>
            <w:r w:rsidRPr="002954E8">
              <w:rPr>
                <w:rFonts w:ascii="Times New Roman" w:eastAsia="Calibri" w:hAnsi="Times New Roman" w:cs="Calibri"/>
                <w:sz w:val="24"/>
                <w:szCs w:val="24"/>
              </w:rPr>
              <w:t xml:space="preserve">Формы размножения организмов: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w:t>
            </w:r>
          </w:p>
          <w:p w14:paraId="00B0D16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cs="Calibri"/>
                <w:sz w:val="24"/>
                <w:szCs w:val="24"/>
              </w:rPr>
              <w:t>Половое размножение, его отличия от бесполого. Мейоз. Стадии мейоза. Процессы, происходящие на стадиях мейоза. Поведение хромосом в мейозе. Кроссинговер. Биологический смысл и значение мейоза. 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c>
          <w:tcPr>
            <w:tcW w:w="992" w:type="dxa"/>
            <w:vMerge/>
          </w:tcPr>
          <w:p w14:paraId="1A5DB51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17F8B29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582CED7B" w14:textId="77777777" w:rsidTr="008031FD">
        <w:trPr>
          <w:trHeight w:val="237"/>
        </w:trPr>
        <w:tc>
          <w:tcPr>
            <w:tcW w:w="2410" w:type="dxa"/>
            <w:vMerge w:val="restart"/>
          </w:tcPr>
          <w:p w14:paraId="109AF97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4.3. </w:t>
            </w:r>
          </w:p>
          <w:p w14:paraId="2461469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Индивидуальное развитие организмов</w:t>
            </w:r>
          </w:p>
          <w:p w14:paraId="42DEBC9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Borders>
              <w:bottom w:val="single" w:sz="4" w:space="0" w:color="auto"/>
            </w:tcBorders>
          </w:tcPr>
          <w:p w14:paraId="75F5D89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73836D6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1409D49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215A771D" w14:textId="77777777" w:rsidTr="008031FD">
        <w:trPr>
          <w:trHeight w:val="545"/>
        </w:trPr>
        <w:tc>
          <w:tcPr>
            <w:tcW w:w="2410" w:type="dxa"/>
            <w:vMerge/>
          </w:tcPr>
          <w:p w14:paraId="4E9F7EF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Borders>
              <w:bottom w:val="single" w:sz="4" w:space="0" w:color="auto"/>
            </w:tcBorders>
          </w:tcPr>
          <w:p w14:paraId="57D6D08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szCs w:val="24"/>
              </w:rPr>
            </w:pPr>
            <w:r w:rsidRPr="002954E8">
              <w:rPr>
                <w:rFonts w:ascii="Times New Roman" w:eastAsia="Calibri" w:hAnsi="Times New Roman" w:cs="Calibri"/>
                <w:sz w:val="24"/>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двойное оплодотворение, строение семени, стадии развития</w:t>
            </w:r>
          </w:p>
        </w:tc>
        <w:tc>
          <w:tcPr>
            <w:tcW w:w="992" w:type="dxa"/>
            <w:vMerge/>
          </w:tcPr>
          <w:p w14:paraId="670A9C1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1D13F2E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6B8769F1" w14:textId="77777777" w:rsidTr="008031FD">
        <w:trPr>
          <w:trHeight w:val="283"/>
        </w:trPr>
        <w:tc>
          <w:tcPr>
            <w:tcW w:w="2410" w:type="dxa"/>
            <w:vMerge/>
          </w:tcPr>
          <w:p w14:paraId="26985C4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3E196B0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Pr>
          <w:p w14:paraId="702BFE2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1</w:t>
            </w:r>
          </w:p>
        </w:tc>
        <w:tc>
          <w:tcPr>
            <w:tcW w:w="1843" w:type="dxa"/>
            <w:vMerge/>
          </w:tcPr>
          <w:p w14:paraId="62C2F03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720D8454" w14:textId="77777777" w:rsidTr="008031FD">
        <w:trPr>
          <w:trHeight w:val="545"/>
        </w:trPr>
        <w:tc>
          <w:tcPr>
            <w:tcW w:w="2410" w:type="dxa"/>
            <w:vMerge/>
          </w:tcPr>
          <w:p w14:paraId="44F8203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Borders>
              <w:bottom w:val="single" w:sz="4" w:space="0" w:color="auto"/>
            </w:tcBorders>
          </w:tcPr>
          <w:p w14:paraId="7DF8938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 xml:space="preserve"> «Инфекционные заболевания и эпидемии в истории человечества». </w:t>
            </w:r>
          </w:p>
          <w:p w14:paraId="4441838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 xml:space="preserve"> «Вакцинация как профилактика инфекционных заболеваний»</w:t>
            </w:r>
          </w:p>
        </w:tc>
        <w:tc>
          <w:tcPr>
            <w:tcW w:w="992" w:type="dxa"/>
            <w:vMerge/>
          </w:tcPr>
          <w:p w14:paraId="2060B7D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3979004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3F1899A8" w14:textId="77777777" w:rsidTr="008031FD">
        <w:trPr>
          <w:trHeight w:val="240"/>
        </w:trPr>
        <w:tc>
          <w:tcPr>
            <w:tcW w:w="11624" w:type="dxa"/>
            <w:gridSpan w:val="2"/>
          </w:tcPr>
          <w:p w14:paraId="0B9A7C1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
                <w:bCs/>
                <w:sz w:val="24"/>
                <w:szCs w:val="24"/>
              </w:rPr>
              <w:t>Раздел 5. Наследственность и изменчивость организмов</w:t>
            </w:r>
          </w:p>
        </w:tc>
        <w:tc>
          <w:tcPr>
            <w:tcW w:w="992" w:type="dxa"/>
          </w:tcPr>
          <w:p w14:paraId="4097FFB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p>
        </w:tc>
        <w:tc>
          <w:tcPr>
            <w:tcW w:w="1843" w:type="dxa"/>
            <w:vMerge w:val="restart"/>
            <w:vAlign w:val="bottom"/>
          </w:tcPr>
          <w:p w14:paraId="223AA6A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ОК-01, ОК-02, ОК-04</w:t>
            </w:r>
          </w:p>
        </w:tc>
      </w:tr>
      <w:tr w:rsidR="000C33C3" w:rsidRPr="002954E8" w14:paraId="606EAC83" w14:textId="77777777" w:rsidTr="008031FD">
        <w:trPr>
          <w:trHeight w:val="240"/>
        </w:trPr>
        <w:tc>
          <w:tcPr>
            <w:tcW w:w="2410" w:type="dxa"/>
            <w:vMerge w:val="restart"/>
          </w:tcPr>
          <w:p w14:paraId="2DCB89F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Тема 5.1.</w:t>
            </w:r>
          </w:p>
          <w:p w14:paraId="74788A9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Закономерности наследования</w:t>
            </w:r>
          </w:p>
          <w:p w14:paraId="4F69B61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257B9EA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1281F75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4</w:t>
            </w:r>
          </w:p>
        </w:tc>
        <w:tc>
          <w:tcPr>
            <w:tcW w:w="1843" w:type="dxa"/>
            <w:vMerge/>
          </w:tcPr>
          <w:p w14:paraId="1EF9639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2717FBE1" w14:textId="77777777" w:rsidTr="008031FD">
        <w:trPr>
          <w:trHeight w:val="240"/>
        </w:trPr>
        <w:tc>
          <w:tcPr>
            <w:tcW w:w="2410" w:type="dxa"/>
            <w:vMerge/>
          </w:tcPr>
          <w:p w14:paraId="10DD05D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0A34EFC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szCs w:val="24"/>
              </w:rPr>
            </w:pPr>
            <w:r w:rsidRPr="002954E8">
              <w:rPr>
                <w:rFonts w:ascii="Times New Roman" w:eastAsia="Calibri" w:hAnsi="Times New Roman" w:cs="Calibri"/>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2BE0734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cs="Calibri"/>
                <w:sz w:val="24"/>
                <w:szCs w:val="24"/>
              </w:rPr>
              <w:t xml:space="preserve">Закономерности наследования признаков, установленные Г. Менделем. Моногибридное скрещивание. Закон единообразия гибридов первого поколения. Правило </w:t>
            </w:r>
            <w:r w:rsidRPr="002954E8">
              <w:rPr>
                <w:rFonts w:ascii="Times New Roman" w:eastAsia="Calibri" w:hAnsi="Times New Roman" w:cs="Calibri"/>
                <w:sz w:val="24"/>
                <w:szCs w:val="24"/>
              </w:rPr>
              <w:lastRenderedPageBreak/>
              <w:t>доминирования. Закон расщепления признаков. Гипотеза чистоты гамет. Полное и неполное доминирование. 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c>
          <w:tcPr>
            <w:tcW w:w="992" w:type="dxa"/>
            <w:vMerge/>
          </w:tcPr>
          <w:p w14:paraId="5CB227A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39A9185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77F4F221" w14:textId="77777777" w:rsidTr="008031FD">
        <w:trPr>
          <w:trHeight w:val="240"/>
        </w:trPr>
        <w:tc>
          <w:tcPr>
            <w:tcW w:w="2410" w:type="dxa"/>
            <w:vMerge/>
          </w:tcPr>
          <w:p w14:paraId="5E26AFA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0D2D1CA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Pr>
          <w:p w14:paraId="16B189C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33FFD0A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2AB3B980" w14:textId="77777777" w:rsidTr="008031FD">
        <w:trPr>
          <w:trHeight w:val="240"/>
        </w:trPr>
        <w:tc>
          <w:tcPr>
            <w:tcW w:w="2410" w:type="dxa"/>
            <w:vMerge/>
          </w:tcPr>
          <w:p w14:paraId="0AF9DD2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2EA673C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szCs w:val="24"/>
              </w:rPr>
            </w:pPr>
            <w:r w:rsidRPr="002954E8">
              <w:rPr>
                <w:rFonts w:ascii="Times New Roman" w:hAnsi="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92" w:type="dxa"/>
            <w:vMerge/>
          </w:tcPr>
          <w:p w14:paraId="42B4FCE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3457E33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5DCAEAC2" w14:textId="77777777" w:rsidTr="008031FD">
        <w:trPr>
          <w:trHeight w:val="240"/>
        </w:trPr>
        <w:tc>
          <w:tcPr>
            <w:tcW w:w="2410" w:type="dxa"/>
            <w:vMerge w:val="restart"/>
          </w:tcPr>
          <w:p w14:paraId="4BE0302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5.2. </w:t>
            </w:r>
          </w:p>
          <w:p w14:paraId="72A41B0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Сцепленное наследование признаков</w:t>
            </w:r>
          </w:p>
          <w:p w14:paraId="1CAE246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5FB842B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3AE332A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391B0CE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565BC59C" w14:textId="77777777" w:rsidTr="008031FD">
        <w:trPr>
          <w:trHeight w:val="240"/>
        </w:trPr>
        <w:tc>
          <w:tcPr>
            <w:tcW w:w="2410" w:type="dxa"/>
            <w:vMerge/>
          </w:tcPr>
          <w:p w14:paraId="4C9D037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3E9A06A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35FD1CA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c>
          <w:tcPr>
            <w:tcW w:w="992" w:type="dxa"/>
            <w:vMerge/>
          </w:tcPr>
          <w:p w14:paraId="4A40845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2822B3E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54DFF8CA" w14:textId="77777777" w:rsidTr="008031FD">
        <w:trPr>
          <w:trHeight w:val="240"/>
        </w:trPr>
        <w:tc>
          <w:tcPr>
            <w:tcW w:w="2410" w:type="dxa"/>
            <w:vMerge/>
          </w:tcPr>
          <w:p w14:paraId="19B8C9B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611F355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Pr>
          <w:p w14:paraId="054F205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1</w:t>
            </w:r>
          </w:p>
        </w:tc>
        <w:tc>
          <w:tcPr>
            <w:tcW w:w="1843" w:type="dxa"/>
            <w:vMerge/>
          </w:tcPr>
          <w:p w14:paraId="4799084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2575503C" w14:textId="77777777" w:rsidTr="008031FD">
        <w:trPr>
          <w:trHeight w:val="240"/>
        </w:trPr>
        <w:tc>
          <w:tcPr>
            <w:tcW w:w="2410" w:type="dxa"/>
            <w:vMerge/>
          </w:tcPr>
          <w:p w14:paraId="2F584B8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6956545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hAnsi="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vMerge/>
          </w:tcPr>
          <w:p w14:paraId="2FEE160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5BCEBEA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4A0F4E92" w14:textId="77777777" w:rsidTr="008031FD">
        <w:trPr>
          <w:trHeight w:val="240"/>
        </w:trPr>
        <w:tc>
          <w:tcPr>
            <w:tcW w:w="2410" w:type="dxa"/>
            <w:vMerge w:val="restart"/>
          </w:tcPr>
          <w:p w14:paraId="2093C46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5.3. </w:t>
            </w:r>
          </w:p>
          <w:p w14:paraId="5FE326A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Закономерности изменчивости</w:t>
            </w:r>
          </w:p>
          <w:p w14:paraId="284F5A3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0745DA7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1DDB985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0C7044E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1777263D" w14:textId="77777777" w:rsidTr="008031FD">
        <w:trPr>
          <w:trHeight w:val="240"/>
        </w:trPr>
        <w:tc>
          <w:tcPr>
            <w:tcW w:w="2410" w:type="dxa"/>
            <w:vMerge/>
          </w:tcPr>
          <w:p w14:paraId="484600E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409E14F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szCs w:val="24"/>
              </w:rPr>
            </w:pPr>
            <w:r w:rsidRPr="002954E8">
              <w:rPr>
                <w:rFonts w:ascii="Times New Roman" w:eastAsia="Calibri" w:hAnsi="Times New Roman" w:cs="Calibri"/>
                <w:sz w:val="24"/>
                <w:szCs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0B96CFD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szCs w:val="24"/>
              </w:rPr>
            </w:pPr>
            <w:r w:rsidRPr="002954E8">
              <w:rPr>
                <w:rFonts w:ascii="Times New Roman" w:eastAsia="Calibri" w:hAnsi="Times New Roman" w:cs="Calibri"/>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w:t>
            </w:r>
            <w:r w:rsidRPr="002954E8">
              <w:rPr>
                <w:rFonts w:ascii="Times New Roman" w:eastAsia="Calibri" w:hAnsi="Times New Roman" w:cs="Calibri"/>
                <w:sz w:val="24"/>
                <w:szCs w:val="24"/>
              </w:rPr>
              <w:br/>
              <w:t>Н. И. Вавилова</w:t>
            </w:r>
          </w:p>
        </w:tc>
        <w:tc>
          <w:tcPr>
            <w:tcW w:w="992" w:type="dxa"/>
            <w:vMerge/>
          </w:tcPr>
          <w:p w14:paraId="33AF9CC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731F6BC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48E8730E" w14:textId="77777777" w:rsidTr="008031FD">
        <w:trPr>
          <w:trHeight w:val="240"/>
        </w:trPr>
        <w:tc>
          <w:tcPr>
            <w:tcW w:w="2410" w:type="dxa"/>
            <w:vMerge/>
          </w:tcPr>
          <w:p w14:paraId="51029D6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6C5CFE1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Pr>
          <w:p w14:paraId="468D70E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Pr>
                <w:rFonts w:ascii="Times New Roman" w:eastAsia="Calibri" w:hAnsi="Times New Roman"/>
                <w:bCs/>
                <w:sz w:val="24"/>
                <w:szCs w:val="24"/>
              </w:rPr>
              <w:t>2</w:t>
            </w:r>
          </w:p>
        </w:tc>
        <w:tc>
          <w:tcPr>
            <w:tcW w:w="1843" w:type="dxa"/>
            <w:vMerge/>
          </w:tcPr>
          <w:p w14:paraId="3B30598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04A5E122" w14:textId="77777777" w:rsidTr="008031FD">
        <w:trPr>
          <w:trHeight w:val="240"/>
        </w:trPr>
        <w:tc>
          <w:tcPr>
            <w:tcW w:w="2410" w:type="dxa"/>
            <w:vMerge/>
          </w:tcPr>
          <w:p w14:paraId="1892AB1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4DBA646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hAnsi="Times New Roman"/>
                <w:sz w:val="24"/>
                <w:szCs w:val="24"/>
              </w:rPr>
              <w:t>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c>
          <w:tcPr>
            <w:tcW w:w="992" w:type="dxa"/>
            <w:vMerge/>
          </w:tcPr>
          <w:p w14:paraId="02A99A9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3F9CFD1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402B8434" w14:textId="77777777" w:rsidTr="008031FD">
        <w:trPr>
          <w:trHeight w:val="240"/>
        </w:trPr>
        <w:tc>
          <w:tcPr>
            <w:tcW w:w="2410" w:type="dxa"/>
            <w:vMerge w:val="restart"/>
          </w:tcPr>
          <w:p w14:paraId="6ABA78F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lastRenderedPageBreak/>
              <w:t xml:space="preserve">Тема 5.4. </w:t>
            </w:r>
          </w:p>
          <w:p w14:paraId="0EBE9A1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Генетика человека</w:t>
            </w:r>
          </w:p>
          <w:p w14:paraId="412ACE8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22411CC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36F8F58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07F0E91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4FF6CA3B" w14:textId="77777777" w:rsidTr="008031FD">
        <w:trPr>
          <w:trHeight w:val="670"/>
        </w:trPr>
        <w:tc>
          <w:tcPr>
            <w:tcW w:w="2410" w:type="dxa"/>
            <w:vMerge/>
          </w:tcPr>
          <w:p w14:paraId="607B9F1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0193649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cs="Calibri"/>
                <w:sz w:val="24"/>
                <w:szCs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c>
          <w:tcPr>
            <w:tcW w:w="992" w:type="dxa"/>
            <w:vMerge/>
          </w:tcPr>
          <w:p w14:paraId="0E87AF6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0660F07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7F621AA1" w14:textId="77777777" w:rsidTr="008031FD">
        <w:trPr>
          <w:trHeight w:val="329"/>
        </w:trPr>
        <w:tc>
          <w:tcPr>
            <w:tcW w:w="2410" w:type="dxa"/>
            <w:vMerge/>
          </w:tcPr>
          <w:p w14:paraId="49B9215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5E402DE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Pr>
          <w:p w14:paraId="5F2D5B4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val="en-US"/>
              </w:rPr>
            </w:pPr>
            <w:r w:rsidRPr="002954E8">
              <w:rPr>
                <w:rFonts w:ascii="Times New Roman" w:eastAsia="Calibri" w:hAnsi="Times New Roman"/>
                <w:bCs/>
                <w:iCs/>
                <w:sz w:val="24"/>
                <w:szCs w:val="24"/>
                <w:lang w:val="en-US"/>
              </w:rPr>
              <w:t>1</w:t>
            </w:r>
          </w:p>
        </w:tc>
        <w:tc>
          <w:tcPr>
            <w:tcW w:w="1843" w:type="dxa"/>
            <w:vMerge/>
          </w:tcPr>
          <w:p w14:paraId="6A133EE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6D616DC8" w14:textId="77777777" w:rsidTr="008031FD">
        <w:trPr>
          <w:trHeight w:val="20"/>
        </w:trPr>
        <w:tc>
          <w:tcPr>
            <w:tcW w:w="2410" w:type="dxa"/>
            <w:vMerge/>
          </w:tcPr>
          <w:p w14:paraId="71A4A17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Borders>
              <w:bottom w:val="single" w:sz="4" w:space="0" w:color="auto"/>
            </w:tcBorders>
          </w:tcPr>
          <w:p w14:paraId="53D2A87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hAnsi="Times New Roman"/>
                <w:sz w:val="24"/>
                <w:szCs w:val="24"/>
              </w:rPr>
              <w:t xml:space="preserve"> «Составление и анализ родословных человека»</w:t>
            </w:r>
          </w:p>
        </w:tc>
        <w:tc>
          <w:tcPr>
            <w:tcW w:w="992" w:type="dxa"/>
            <w:vMerge/>
            <w:tcBorders>
              <w:bottom w:val="single" w:sz="4" w:space="0" w:color="auto"/>
            </w:tcBorders>
          </w:tcPr>
          <w:p w14:paraId="5396E36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p>
        </w:tc>
        <w:tc>
          <w:tcPr>
            <w:tcW w:w="1843" w:type="dxa"/>
            <w:vMerge/>
          </w:tcPr>
          <w:p w14:paraId="5E9DF8D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0127D36D" w14:textId="77777777" w:rsidTr="008031FD">
        <w:trPr>
          <w:trHeight w:val="263"/>
        </w:trPr>
        <w:tc>
          <w:tcPr>
            <w:tcW w:w="11624" w:type="dxa"/>
            <w:gridSpan w:val="2"/>
          </w:tcPr>
          <w:p w14:paraId="4DBD8BA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
                <w:bCs/>
                <w:sz w:val="24"/>
                <w:szCs w:val="24"/>
              </w:rPr>
              <w:t xml:space="preserve">Раздел 6. </w:t>
            </w:r>
            <w:r w:rsidRPr="002954E8">
              <w:rPr>
                <w:rFonts w:ascii="Times New Roman" w:hAnsi="Times New Roman"/>
                <w:b/>
                <w:sz w:val="24"/>
                <w:szCs w:val="24"/>
              </w:rPr>
              <w:t>Эволюционная биология</w:t>
            </w:r>
          </w:p>
        </w:tc>
        <w:tc>
          <w:tcPr>
            <w:tcW w:w="992" w:type="dxa"/>
          </w:tcPr>
          <w:p w14:paraId="7BA2E15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p>
        </w:tc>
        <w:tc>
          <w:tcPr>
            <w:tcW w:w="1843" w:type="dxa"/>
            <w:vMerge w:val="restart"/>
            <w:vAlign w:val="center"/>
          </w:tcPr>
          <w:p w14:paraId="32AB29A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ОК-01, ОК-02, ОК-04</w:t>
            </w:r>
          </w:p>
          <w:p w14:paraId="6B6AF43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r>
      <w:tr w:rsidR="000C33C3" w:rsidRPr="002954E8" w14:paraId="51F9556D" w14:textId="77777777" w:rsidTr="008031FD">
        <w:trPr>
          <w:trHeight w:val="240"/>
        </w:trPr>
        <w:tc>
          <w:tcPr>
            <w:tcW w:w="2410" w:type="dxa"/>
            <w:vMerge w:val="restart"/>
          </w:tcPr>
          <w:p w14:paraId="6FE6B05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Тема 6.1.</w:t>
            </w:r>
          </w:p>
          <w:p w14:paraId="00091A1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Эволюционная теория</w:t>
            </w:r>
            <w:r w:rsidRPr="002954E8">
              <w:rPr>
                <w:rFonts w:ascii="Times New Roman" w:eastAsia="Calibri" w:hAnsi="Times New Roman"/>
                <w:bCs/>
                <w:sz w:val="24"/>
                <w:szCs w:val="24"/>
              </w:rPr>
              <w:br/>
              <w:t xml:space="preserve"> и ее место</w:t>
            </w:r>
          </w:p>
          <w:p w14:paraId="783985E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в биологии</w:t>
            </w:r>
          </w:p>
        </w:tc>
        <w:tc>
          <w:tcPr>
            <w:tcW w:w="9214" w:type="dxa"/>
          </w:tcPr>
          <w:p w14:paraId="51D270D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1140D1A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7EB71DA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2A1F0F74" w14:textId="77777777" w:rsidTr="008031FD">
        <w:trPr>
          <w:trHeight w:val="658"/>
        </w:trPr>
        <w:tc>
          <w:tcPr>
            <w:tcW w:w="2410" w:type="dxa"/>
            <w:vMerge/>
          </w:tcPr>
          <w:p w14:paraId="654F14A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25D7631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 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p>
          <w:p w14:paraId="53024EB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c>
          <w:tcPr>
            <w:tcW w:w="992" w:type="dxa"/>
            <w:vMerge/>
          </w:tcPr>
          <w:p w14:paraId="1A91992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5EACE6C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5C66D144" w14:textId="77777777" w:rsidTr="008031FD">
        <w:trPr>
          <w:trHeight w:val="240"/>
        </w:trPr>
        <w:tc>
          <w:tcPr>
            <w:tcW w:w="2410" w:type="dxa"/>
            <w:vMerge w:val="restart"/>
          </w:tcPr>
          <w:p w14:paraId="04A0ABD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r w:rsidRPr="002954E8">
              <w:rPr>
                <w:rFonts w:ascii="Times New Roman" w:eastAsia="Calibri" w:hAnsi="Times New Roman"/>
                <w:bCs/>
                <w:sz w:val="24"/>
                <w:szCs w:val="24"/>
              </w:rPr>
              <w:t xml:space="preserve">Тема 6.2. </w:t>
            </w:r>
            <w:r w:rsidRPr="002954E8">
              <w:rPr>
                <w:rFonts w:ascii="Times New Roman" w:eastAsia="Calibri" w:hAnsi="Times New Roman"/>
                <w:bCs/>
                <w:sz w:val="24"/>
                <w:szCs w:val="24"/>
              </w:rPr>
              <w:br/>
              <w:t>Микроэволюция</w:t>
            </w:r>
          </w:p>
        </w:tc>
        <w:tc>
          <w:tcPr>
            <w:tcW w:w="9214" w:type="dxa"/>
          </w:tcPr>
          <w:p w14:paraId="22ECEA4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75E4DF8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686095F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25B4870B" w14:textId="77777777" w:rsidTr="008031FD">
        <w:trPr>
          <w:trHeight w:val="567"/>
        </w:trPr>
        <w:tc>
          <w:tcPr>
            <w:tcW w:w="2410" w:type="dxa"/>
            <w:vMerge/>
          </w:tcPr>
          <w:p w14:paraId="6F770D0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453C5C0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Синтетическая теория эволюции (СТЭ) и её основные положения. Микроэволюция. Популяция как единица вида и эволюции.</w:t>
            </w:r>
          </w:p>
          <w:p w14:paraId="37A43EB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 xml:space="preserve">Движущие силы (факторы)эволюции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 Приспособленность организмов как результат эволюции. </w:t>
            </w:r>
            <w:r w:rsidRPr="002954E8">
              <w:rPr>
                <w:rFonts w:ascii="Times New Roman" w:eastAsia="Calibri" w:hAnsi="Times New Roman"/>
                <w:bCs/>
                <w:sz w:val="24"/>
                <w:szCs w:val="24"/>
              </w:rPr>
              <w:lastRenderedPageBreak/>
              <w:t>Примеры приспособлений у организмов. Ароморфозы и идиоадаптации. Вид и видообразование. Критерии вида. Основные формы видообразования: географическое, экологическое</w:t>
            </w:r>
          </w:p>
        </w:tc>
        <w:tc>
          <w:tcPr>
            <w:tcW w:w="992" w:type="dxa"/>
            <w:vMerge/>
          </w:tcPr>
          <w:p w14:paraId="3306736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198530F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63DD7268" w14:textId="77777777" w:rsidTr="008031FD">
        <w:trPr>
          <w:trHeight w:val="240"/>
        </w:trPr>
        <w:tc>
          <w:tcPr>
            <w:tcW w:w="2410" w:type="dxa"/>
            <w:vMerge w:val="restart"/>
          </w:tcPr>
          <w:p w14:paraId="19AD688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6.3. </w:t>
            </w:r>
            <w:r w:rsidRPr="002954E8">
              <w:rPr>
                <w:rFonts w:ascii="Times New Roman" w:eastAsia="Calibri" w:hAnsi="Times New Roman"/>
                <w:bCs/>
                <w:sz w:val="24"/>
                <w:szCs w:val="24"/>
              </w:rPr>
              <w:br/>
              <w:t>Макроэволюция</w:t>
            </w:r>
          </w:p>
        </w:tc>
        <w:tc>
          <w:tcPr>
            <w:tcW w:w="9214" w:type="dxa"/>
          </w:tcPr>
          <w:p w14:paraId="2C8F80A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18471AF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7AE2A4E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5F6134CC" w14:textId="77777777" w:rsidTr="008031FD">
        <w:trPr>
          <w:trHeight w:val="240"/>
        </w:trPr>
        <w:tc>
          <w:tcPr>
            <w:tcW w:w="2410" w:type="dxa"/>
            <w:vMerge/>
          </w:tcPr>
          <w:p w14:paraId="417AF20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24A4904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tcPr>
          <w:p w14:paraId="583FA61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1CD2D5C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3A4C625F" w14:textId="77777777" w:rsidTr="008031FD">
        <w:trPr>
          <w:trHeight w:val="185"/>
        </w:trPr>
        <w:tc>
          <w:tcPr>
            <w:tcW w:w="2410" w:type="dxa"/>
            <w:vMerge/>
          </w:tcPr>
          <w:p w14:paraId="2F3364B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61AB2B2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Borders>
              <w:top w:val="single" w:sz="4" w:space="0" w:color="auto"/>
            </w:tcBorders>
          </w:tcPr>
          <w:p w14:paraId="7EA24D6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sz w:val="24"/>
                <w:szCs w:val="24"/>
              </w:rPr>
            </w:pPr>
            <w:r>
              <w:rPr>
                <w:rFonts w:ascii="Times New Roman" w:eastAsia="Calibri" w:hAnsi="Times New Roman"/>
                <w:sz w:val="24"/>
                <w:szCs w:val="24"/>
              </w:rPr>
              <w:t>2</w:t>
            </w:r>
          </w:p>
        </w:tc>
        <w:tc>
          <w:tcPr>
            <w:tcW w:w="1843" w:type="dxa"/>
            <w:vMerge/>
          </w:tcPr>
          <w:p w14:paraId="337F6B8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007ECD5D" w14:textId="77777777" w:rsidTr="008031FD">
        <w:trPr>
          <w:trHeight w:val="240"/>
        </w:trPr>
        <w:tc>
          <w:tcPr>
            <w:tcW w:w="2410" w:type="dxa"/>
            <w:vMerge/>
          </w:tcPr>
          <w:p w14:paraId="1F66B1E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41C49BA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 xml:space="preserve"> «Сравнение видов по морфологическому критерию»</w:t>
            </w:r>
          </w:p>
          <w:p w14:paraId="2E94253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или «Описание приспособленности организма и ее относительного характера»</w:t>
            </w:r>
          </w:p>
        </w:tc>
        <w:tc>
          <w:tcPr>
            <w:tcW w:w="992" w:type="dxa"/>
            <w:vMerge/>
          </w:tcPr>
          <w:p w14:paraId="0465919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479028E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5016E2B7" w14:textId="77777777" w:rsidTr="008031FD">
        <w:trPr>
          <w:trHeight w:val="240"/>
        </w:trPr>
        <w:tc>
          <w:tcPr>
            <w:tcW w:w="11624" w:type="dxa"/>
            <w:gridSpan w:val="2"/>
          </w:tcPr>
          <w:p w14:paraId="1B99244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
                <w:bCs/>
                <w:sz w:val="24"/>
                <w:szCs w:val="24"/>
              </w:rPr>
              <w:t xml:space="preserve">Раздел 7. </w:t>
            </w:r>
            <w:r w:rsidRPr="002954E8">
              <w:rPr>
                <w:rFonts w:ascii="Times New Roman" w:hAnsi="Times New Roman"/>
                <w:b/>
                <w:sz w:val="24"/>
                <w:szCs w:val="24"/>
              </w:rPr>
              <w:t>Возникновение и развитие жизни на Земле</w:t>
            </w:r>
          </w:p>
        </w:tc>
        <w:tc>
          <w:tcPr>
            <w:tcW w:w="992" w:type="dxa"/>
          </w:tcPr>
          <w:p w14:paraId="5D119A2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p>
        </w:tc>
        <w:tc>
          <w:tcPr>
            <w:tcW w:w="1843" w:type="dxa"/>
            <w:vMerge w:val="restart"/>
            <w:vAlign w:val="center"/>
          </w:tcPr>
          <w:p w14:paraId="0754824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ОК-01, ОК-02, ОК-04</w:t>
            </w:r>
          </w:p>
        </w:tc>
      </w:tr>
      <w:tr w:rsidR="000C33C3" w:rsidRPr="002954E8" w14:paraId="4B6B2E6F" w14:textId="77777777" w:rsidTr="008031FD">
        <w:trPr>
          <w:trHeight w:val="240"/>
        </w:trPr>
        <w:tc>
          <w:tcPr>
            <w:tcW w:w="2410" w:type="dxa"/>
            <w:vMerge w:val="restart"/>
          </w:tcPr>
          <w:p w14:paraId="1904692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7.1. </w:t>
            </w:r>
          </w:p>
          <w:p w14:paraId="59432C3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Зарождение</w:t>
            </w:r>
          </w:p>
          <w:p w14:paraId="0103865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и развитие жизни</w:t>
            </w:r>
          </w:p>
        </w:tc>
        <w:tc>
          <w:tcPr>
            <w:tcW w:w="9214" w:type="dxa"/>
          </w:tcPr>
          <w:p w14:paraId="7F46252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410B353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66043B7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4EE3737F" w14:textId="77777777" w:rsidTr="008031FD">
        <w:trPr>
          <w:trHeight w:val="240"/>
        </w:trPr>
        <w:tc>
          <w:tcPr>
            <w:tcW w:w="2410" w:type="dxa"/>
            <w:vMerge/>
          </w:tcPr>
          <w:p w14:paraId="69E1341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7F99039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rPr>
            </w:pPr>
            <w:r w:rsidRPr="002954E8">
              <w:rPr>
                <w:rFonts w:ascii="Times New Roman" w:eastAsia="Calibri" w:hAnsi="Times New Roman"/>
                <w:sz w:val="24"/>
                <w:szCs w:val="24"/>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2C2AB30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sz w:val="24"/>
                <w:szCs w:val="24"/>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 </w:t>
            </w:r>
          </w:p>
        </w:tc>
        <w:tc>
          <w:tcPr>
            <w:tcW w:w="992" w:type="dxa"/>
            <w:vMerge/>
          </w:tcPr>
          <w:p w14:paraId="7D222BC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22F5E87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0AD8B9C8" w14:textId="77777777" w:rsidTr="008031FD">
        <w:trPr>
          <w:trHeight w:val="240"/>
        </w:trPr>
        <w:tc>
          <w:tcPr>
            <w:tcW w:w="2410" w:type="dxa"/>
            <w:vMerge w:val="restart"/>
          </w:tcPr>
          <w:p w14:paraId="06D2A25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Тема 7.2.</w:t>
            </w:r>
          </w:p>
          <w:p w14:paraId="59A97C0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Система органического мира. Происхождение человека – антропогенез</w:t>
            </w:r>
          </w:p>
        </w:tc>
        <w:tc>
          <w:tcPr>
            <w:tcW w:w="9214" w:type="dxa"/>
          </w:tcPr>
          <w:p w14:paraId="5606FAE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64D3F66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32A1F8F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44B4A83F" w14:textId="77777777" w:rsidTr="008031FD">
        <w:trPr>
          <w:trHeight w:val="240"/>
        </w:trPr>
        <w:tc>
          <w:tcPr>
            <w:tcW w:w="2410" w:type="dxa"/>
            <w:vMerge/>
          </w:tcPr>
          <w:p w14:paraId="375BDAE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59EA11C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954E8">
              <w:rPr>
                <w:rFonts w:ascii="Times New Roman" w:hAnsi="Times New Roman"/>
                <w:bCs/>
                <w:sz w:val="24"/>
                <w:szCs w:val="24"/>
              </w:rPr>
              <w:t>Система органического мира как отражение эволюции. Основные систематические группы организмов.</w:t>
            </w:r>
            <w:r w:rsidRPr="002954E8">
              <w:rPr>
                <w:rFonts w:ascii="Times New Roman" w:eastAsia="Calibri" w:hAnsi="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p w14:paraId="03B815A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hAnsi="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 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c>
          <w:tcPr>
            <w:tcW w:w="992" w:type="dxa"/>
            <w:vMerge/>
          </w:tcPr>
          <w:p w14:paraId="4823306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0905F5D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0D33A5EF" w14:textId="77777777" w:rsidTr="008031FD">
        <w:trPr>
          <w:trHeight w:val="240"/>
        </w:trPr>
        <w:tc>
          <w:tcPr>
            <w:tcW w:w="2410" w:type="dxa"/>
            <w:vMerge w:val="restart"/>
          </w:tcPr>
          <w:p w14:paraId="61A757B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7.3. </w:t>
            </w:r>
          </w:p>
          <w:p w14:paraId="6BDE129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Основные стадии эволюции человека</w:t>
            </w:r>
          </w:p>
        </w:tc>
        <w:tc>
          <w:tcPr>
            <w:tcW w:w="9214" w:type="dxa"/>
          </w:tcPr>
          <w:p w14:paraId="417B899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3B5A26D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0C900C4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01F2FE7F" w14:textId="77777777" w:rsidTr="008031FD">
        <w:trPr>
          <w:trHeight w:val="240"/>
        </w:trPr>
        <w:tc>
          <w:tcPr>
            <w:tcW w:w="2410" w:type="dxa"/>
            <w:vMerge/>
          </w:tcPr>
          <w:p w14:paraId="117186C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4B4B9E8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954E8">
              <w:rPr>
                <w:rFonts w:ascii="Times New Roman" w:hAnsi="Times New Roman"/>
                <w:bCs/>
                <w:sz w:val="24"/>
                <w:szCs w:val="24"/>
              </w:rPr>
              <w:t xml:space="preserve">Основные стадии и ветви эволюции человека: австралопитеки, Человек умелый, Человек прямоходящий, Человек неандертальский, Человек разумный современного </w:t>
            </w:r>
            <w:r w:rsidRPr="002954E8">
              <w:rPr>
                <w:rFonts w:ascii="Times New Roman" w:hAnsi="Times New Roman"/>
                <w:bCs/>
                <w:sz w:val="24"/>
                <w:szCs w:val="24"/>
              </w:rPr>
              <w:lastRenderedPageBreak/>
              <w:t>типа. Находки ископаемых останков, время существования, область распространения, объём головного мозга, образ жизни, орудия.</w:t>
            </w:r>
          </w:p>
          <w:p w14:paraId="2F0CDFD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rPr>
            </w:pPr>
            <w:r w:rsidRPr="002954E8">
              <w:rPr>
                <w:rFonts w:ascii="Times New Roman" w:hAnsi="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Pr>
          <w:p w14:paraId="1BF4AD5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14AB128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53697D48" w14:textId="77777777" w:rsidTr="008031FD">
        <w:trPr>
          <w:trHeight w:val="240"/>
        </w:trPr>
        <w:tc>
          <w:tcPr>
            <w:tcW w:w="2410" w:type="dxa"/>
            <w:vMerge/>
          </w:tcPr>
          <w:p w14:paraId="6219F0C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1835F2C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Pr>
          <w:p w14:paraId="68B0BFB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Pr>
                <w:rFonts w:ascii="Times New Roman" w:eastAsia="Calibri" w:hAnsi="Times New Roman"/>
                <w:bCs/>
                <w:sz w:val="24"/>
                <w:szCs w:val="24"/>
              </w:rPr>
              <w:t>2</w:t>
            </w:r>
          </w:p>
        </w:tc>
        <w:tc>
          <w:tcPr>
            <w:tcW w:w="1843" w:type="dxa"/>
            <w:vMerge/>
          </w:tcPr>
          <w:p w14:paraId="5FB8E65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3C5454C8" w14:textId="77777777" w:rsidTr="008031FD">
        <w:trPr>
          <w:trHeight w:val="240"/>
        </w:trPr>
        <w:tc>
          <w:tcPr>
            <w:tcW w:w="2410" w:type="dxa"/>
            <w:vMerge/>
          </w:tcPr>
          <w:p w14:paraId="10F81FA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19E3241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 xml:space="preserve"> «Время и пути расселения человека по планете»</w:t>
            </w:r>
          </w:p>
          <w:p w14:paraId="39ED02D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954E8">
              <w:rPr>
                <w:rFonts w:ascii="Times New Roman" w:eastAsia="Calibri" w:hAnsi="Times New Roman"/>
                <w:bCs/>
                <w:sz w:val="24"/>
                <w:szCs w:val="24"/>
              </w:rPr>
              <w:t>или «Приспособленность человека к разным условиям среды. Влияние географической среды на морфологию и физиологию человека»</w:t>
            </w:r>
          </w:p>
        </w:tc>
        <w:tc>
          <w:tcPr>
            <w:tcW w:w="992" w:type="dxa"/>
            <w:vMerge/>
          </w:tcPr>
          <w:p w14:paraId="5493B71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41E2FEC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68103F07" w14:textId="77777777" w:rsidTr="008031FD">
        <w:trPr>
          <w:trHeight w:val="204"/>
        </w:trPr>
        <w:tc>
          <w:tcPr>
            <w:tcW w:w="11624" w:type="dxa"/>
            <w:gridSpan w:val="2"/>
            <w:shd w:val="clear" w:color="auto" w:fill="FFFFFF"/>
          </w:tcPr>
          <w:p w14:paraId="0A45639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
                <w:bCs/>
                <w:sz w:val="24"/>
                <w:szCs w:val="24"/>
              </w:rPr>
              <w:t>Раздел 8. Организмы и окружающая среда</w:t>
            </w:r>
          </w:p>
        </w:tc>
        <w:tc>
          <w:tcPr>
            <w:tcW w:w="992" w:type="dxa"/>
            <w:shd w:val="clear" w:color="auto" w:fill="FFFFFF"/>
          </w:tcPr>
          <w:p w14:paraId="230B212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p>
        </w:tc>
        <w:tc>
          <w:tcPr>
            <w:tcW w:w="1843" w:type="dxa"/>
            <w:vMerge w:val="restart"/>
            <w:shd w:val="clear" w:color="auto" w:fill="FFFFFF"/>
            <w:vAlign w:val="center"/>
          </w:tcPr>
          <w:p w14:paraId="7D049C7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ОК-01, ОК-02, ОК-04, ОК-07</w:t>
            </w:r>
          </w:p>
          <w:p w14:paraId="34F2F79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r>
      <w:tr w:rsidR="000C33C3" w:rsidRPr="002954E8" w14:paraId="5210E250" w14:textId="77777777" w:rsidTr="008031FD">
        <w:trPr>
          <w:trHeight w:val="240"/>
        </w:trPr>
        <w:tc>
          <w:tcPr>
            <w:tcW w:w="2410" w:type="dxa"/>
            <w:vMerge w:val="restart"/>
          </w:tcPr>
          <w:p w14:paraId="524EE91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Тема 8.1.</w:t>
            </w:r>
          </w:p>
          <w:p w14:paraId="38506F9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Экология </w:t>
            </w:r>
            <w:r w:rsidRPr="002954E8">
              <w:rPr>
                <w:rFonts w:ascii="Times New Roman" w:eastAsia="Calibri" w:hAnsi="Times New Roman"/>
                <w:bCs/>
                <w:sz w:val="24"/>
                <w:szCs w:val="24"/>
              </w:rPr>
              <w:br/>
              <w:t>как наука. Среды жизни.</w:t>
            </w:r>
          </w:p>
          <w:p w14:paraId="00D4FC9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Экологические факторы</w:t>
            </w:r>
          </w:p>
        </w:tc>
        <w:tc>
          <w:tcPr>
            <w:tcW w:w="9214" w:type="dxa"/>
          </w:tcPr>
          <w:p w14:paraId="05EA404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06B102C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4FC4F5A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7F2E2154" w14:textId="77777777" w:rsidTr="008031FD">
        <w:trPr>
          <w:trHeight w:val="2818"/>
        </w:trPr>
        <w:tc>
          <w:tcPr>
            <w:tcW w:w="2410" w:type="dxa"/>
            <w:vMerge/>
          </w:tcPr>
          <w:p w14:paraId="6CC6F08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2706403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 Среды обитания организмов: водная, наземно-воздушная, почвенная, внутриорганизменная. Экологические факторы. Классификация экологических факторов: абиотические, биотические и антропогенные. Действие экологических факторов на организмы.Абиотические факторы: свет, температура, влажность. Фотопериодизм. Приспособления организмов к действию абиотических факторов. Биологические ритмы. Биотические факторы. Виды биотических взаимодействий: конкуренция, хищничество. Паразитизм,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tc>
        <w:tc>
          <w:tcPr>
            <w:tcW w:w="992" w:type="dxa"/>
            <w:vMerge/>
            <w:tcBorders>
              <w:bottom w:val="single" w:sz="4" w:space="0" w:color="auto"/>
            </w:tcBorders>
          </w:tcPr>
          <w:p w14:paraId="35DB2BD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342EB6F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5CB015F5" w14:textId="77777777" w:rsidTr="008031FD">
        <w:trPr>
          <w:trHeight w:val="240"/>
        </w:trPr>
        <w:tc>
          <w:tcPr>
            <w:tcW w:w="2410" w:type="dxa"/>
            <w:vMerge w:val="restart"/>
          </w:tcPr>
          <w:p w14:paraId="27C1A08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Тема 8.2.</w:t>
            </w:r>
          </w:p>
          <w:p w14:paraId="4A38558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sz w:val="24"/>
                <w:szCs w:val="24"/>
              </w:rPr>
              <w:t>Экологические характеристики п</w:t>
            </w:r>
            <w:r w:rsidRPr="002954E8">
              <w:rPr>
                <w:rFonts w:ascii="Times New Roman" w:eastAsia="Calibri" w:hAnsi="Times New Roman"/>
                <w:bCs/>
                <w:sz w:val="24"/>
                <w:szCs w:val="24"/>
              </w:rPr>
              <w:t>опуляции</w:t>
            </w:r>
          </w:p>
        </w:tc>
        <w:tc>
          <w:tcPr>
            <w:tcW w:w="9214" w:type="dxa"/>
          </w:tcPr>
          <w:p w14:paraId="6E36DB6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498B44A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7ED56C7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19995677" w14:textId="77777777" w:rsidTr="008031FD">
        <w:trPr>
          <w:trHeight w:val="240"/>
        </w:trPr>
        <w:tc>
          <w:tcPr>
            <w:tcW w:w="2410" w:type="dxa"/>
            <w:vMerge/>
          </w:tcPr>
          <w:p w14:paraId="6A473F5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4A5565D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rPr>
            </w:pPr>
            <w:r w:rsidRPr="002954E8">
              <w:rPr>
                <w:rFonts w:ascii="Times New Roman" w:eastAsia="Calibri" w:hAnsi="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tc>
        <w:tc>
          <w:tcPr>
            <w:tcW w:w="992" w:type="dxa"/>
            <w:vMerge/>
          </w:tcPr>
          <w:p w14:paraId="49319BC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0F32595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2D4DB0B8" w14:textId="77777777" w:rsidTr="008031FD">
        <w:trPr>
          <w:trHeight w:val="240"/>
        </w:trPr>
        <w:tc>
          <w:tcPr>
            <w:tcW w:w="2410" w:type="dxa"/>
            <w:vMerge/>
          </w:tcPr>
          <w:p w14:paraId="2A96C52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7515822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Pr>
          <w:p w14:paraId="552E824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1</w:t>
            </w:r>
          </w:p>
        </w:tc>
        <w:tc>
          <w:tcPr>
            <w:tcW w:w="1843" w:type="dxa"/>
            <w:vMerge/>
          </w:tcPr>
          <w:p w14:paraId="7448F0E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7A79BBCE" w14:textId="77777777" w:rsidTr="008031FD">
        <w:trPr>
          <w:trHeight w:val="240"/>
        </w:trPr>
        <w:tc>
          <w:tcPr>
            <w:tcW w:w="2410" w:type="dxa"/>
            <w:vMerge/>
          </w:tcPr>
          <w:p w14:paraId="188159B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355A7C6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 xml:space="preserve"> «Подсчёт плотности популяций разных видов растений»</w:t>
            </w:r>
          </w:p>
        </w:tc>
        <w:tc>
          <w:tcPr>
            <w:tcW w:w="992" w:type="dxa"/>
            <w:vMerge/>
          </w:tcPr>
          <w:p w14:paraId="6B63F9A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756D3AE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59AAB2AE" w14:textId="77777777" w:rsidTr="008031FD">
        <w:trPr>
          <w:trHeight w:val="283"/>
        </w:trPr>
        <w:tc>
          <w:tcPr>
            <w:tcW w:w="11624" w:type="dxa"/>
            <w:gridSpan w:val="2"/>
          </w:tcPr>
          <w:p w14:paraId="2B26D2D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rPr>
            </w:pPr>
            <w:r w:rsidRPr="002954E8">
              <w:rPr>
                <w:rFonts w:ascii="Times New Roman" w:eastAsia="Calibri" w:hAnsi="Times New Roman"/>
                <w:b/>
                <w:bCs/>
                <w:sz w:val="24"/>
                <w:szCs w:val="24"/>
              </w:rPr>
              <w:t>Раздел 9. Сообщества и экологические системы</w:t>
            </w:r>
          </w:p>
        </w:tc>
        <w:tc>
          <w:tcPr>
            <w:tcW w:w="992" w:type="dxa"/>
          </w:tcPr>
          <w:p w14:paraId="0B731F1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sz w:val="24"/>
                <w:szCs w:val="24"/>
              </w:rPr>
            </w:pPr>
          </w:p>
        </w:tc>
        <w:tc>
          <w:tcPr>
            <w:tcW w:w="1843" w:type="dxa"/>
            <w:vMerge w:val="restart"/>
            <w:shd w:val="clear" w:color="auto" w:fill="FFFFFF"/>
          </w:tcPr>
          <w:p w14:paraId="5A7D0D9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ОК-01, ОК-02, ОК-04, ОК-07</w:t>
            </w:r>
          </w:p>
          <w:p w14:paraId="0A7F88A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r>
      <w:tr w:rsidR="000C33C3" w:rsidRPr="002954E8" w14:paraId="4009C1B3" w14:textId="77777777" w:rsidTr="008031FD">
        <w:trPr>
          <w:trHeight w:val="240"/>
        </w:trPr>
        <w:tc>
          <w:tcPr>
            <w:tcW w:w="2410" w:type="dxa"/>
            <w:vMerge w:val="restart"/>
          </w:tcPr>
          <w:p w14:paraId="04959DA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Тема 9.1.</w:t>
            </w:r>
          </w:p>
          <w:p w14:paraId="7ACD940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Сообщества организмов, экосистемы</w:t>
            </w:r>
          </w:p>
        </w:tc>
        <w:tc>
          <w:tcPr>
            <w:tcW w:w="9214" w:type="dxa"/>
          </w:tcPr>
          <w:p w14:paraId="3BB4257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090DE8C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r w:rsidRPr="002954E8">
              <w:rPr>
                <w:rFonts w:ascii="Times New Roman" w:eastAsia="Calibri" w:hAnsi="Times New Roman"/>
                <w:bCs/>
                <w:iCs/>
                <w:sz w:val="24"/>
                <w:szCs w:val="24"/>
              </w:rPr>
              <w:t>2</w:t>
            </w:r>
          </w:p>
        </w:tc>
        <w:tc>
          <w:tcPr>
            <w:tcW w:w="1843" w:type="dxa"/>
            <w:vMerge/>
          </w:tcPr>
          <w:p w14:paraId="75A7C3A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6BD5EBDA" w14:textId="77777777" w:rsidTr="008031FD">
        <w:trPr>
          <w:trHeight w:val="240"/>
        </w:trPr>
        <w:tc>
          <w:tcPr>
            <w:tcW w:w="2410" w:type="dxa"/>
            <w:vMerge/>
          </w:tcPr>
          <w:p w14:paraId="5158B66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5359BCF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rPr>
            </w:pPr>
            <w:r w:rsidRPr="002954E8">
              <w:rPr>
                <w:rFonts w:ascii="Times New Roman" w:eastAsia="Calibri" w:hAnsi="Times New Roman"/>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34B2669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sz w:val="24"/>
                <w:szCs w:val="24"/>
              </w:rP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w:t>
            </w:r>
            <w:r w:rsidRPr="002954E8">
              <w:rPr>
                <w:rFonts w:ascii="Times New Roman" w:eastAsia="Calibri" w:hAnsi="Times New Roman"/>
                <w:sz w:val="24"/>
                <w:szCs w:val="24"/>
              </w:rPr>
              <w:lastRenderedPageBreak/>
              <w:t>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c>
          <w:tcPr>
            <w:tcW w:w="992" w:type="dxa"/>
            <w:vMerge/>
            <w:tcBorders>
              <w:bottom w:val="single" w:sz="4" w:space="0" w:color="auto"/>
            </w:tcBorders>
          </w:tcPr>
          <w:p w14:paraId="3B17283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026EB30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3DE44A3B" w14:textId="77777777" w:rsidTr="008031FD">
        <w:trPr>
          <w:trHeight w:val="240"/>
        </w:trPr>
        <w:tc>
          <w:tcPr>
            <w:tcW w:w="2410" w:type="dxa"/>
            <w:vMerge w:val="restart"/>
          </w:tcPr>
          <w:p w14:paraId="08C5F6C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9.2. </w:t>
            </w:r>
          </w:p>
          <w:p w14:paraId="2D98B59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cs="Calibri"/>
                <w:sz w:val="24"/>
              </w:rPr>
              <w:t>Природные экосистемы</w:t>
            </w:r>
          </w:p>
        </w:tc>
        <w:tc>
          <w:tcPr>
            <w:tcW w:w="9214" w:type="dxa"/>
          </w:tcPr>
          <w:p w14:paraId="567C1DE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Borders>
              <w:top w:val="single" w:sz="4" w:space="0" w:color="auto"/>
            </w:tcBorders>
          </w:tcPr>
          <w:p w14:paraId="729406E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r w:rsidRPr="002954E8">
              <w:rPr>
                <w:rFonts w:ascii="Times New Roman" w:eastAsia="Calibri" w:hAnsi="Times New Roman"/>
                <w:bCs/>
                <w:iCs/>
                <w:sz w:val="24"/>
                <w:szCs w:val="24"/>
              </w:rPr>
              <w:t>2</w:t>
            </w:r>
          </w:p>
        </w:tc>
        <w:tc>
          <w:tcPr>
            <w:tcW w:w="1843" w:type="dxa"/>
            <w:vMerge/>
          </w:tcPr>
          <w:p w14:paraId="33D9998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589BF745" w14:textId="77777777" w:rsidTr="008031FD">
        <w:trPr>
          <w:trHeight w:val="240"/>
        </w:trPr>
        <w:tc>
          <w:tcPr>
            <w:tcW w:w="2410" w:type="dxa"/>
            <w:vMerge/>
          </w:tcPr>
          <w:p w14:paraId="7A00800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003BF75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rPr>
            </w:pPr>
            <w:r w:rsidRPr="002954E8">
              <w:rPr>
                <w:rFonts w:ascii="Times New Roman" w:eastAsia="Calibri" w:hAnsi="Times New Roman"/>
                <w:sz w:val="24"/>
                <w:szCs w:val="24"/>
              </w:rPr>
              <w:t>Природные экосистемы. Экосистемы рек и озёр. Экосистема хвойного или широколиственного леса. Антропогенные экосистемы. Агроэкосистемы. Урбоэкосистемы. Биологическое и хозяйственное значение агроэкосистем и урбоэкосистем. Биоразнообразие как фактор устойчивости экосистем. Сохранение биологического разнообразия на Земле</w:t>
            </w:r>
          </w:p>
        </w:tc>
        <w:tc>
          <w:tcPr>
            <w:tcW w:w="992" w:type="dxa"/>
            <w:vMerge/>
          </w:tcPr>
          <w:p w14:paraId="178C8F0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p>
        </w:tc>
        <w:tc>
          <w:tcPr>
            <w:tcW w:w="1843" w:type="dxa"/>
            <w:vMerge/>
          </w:tcPr>
          <w:p w14:paraId="065727B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6CD57101" w14:textId="77777777" w:rsidTr="008031FD">
        <w:trPr>
          <w:trHeight w:val="240"/>
        </w:trPr>
        <w:tc>
          <w:tcPr>
            <w:tcW w:w="2410" w:type="dxa"/>
            <w:vMerge w:val="restart"/>
          </w:tcPr>
          <w:p w14:paraId="726A094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Тема 9.3.</w:t>
            </w:r>
          </w:p>
          <w:p w14:paraId="68F20A4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Биосфера –</w:t>
            </w:r>
          </w:p>
          <w:p w14:paraId="288250B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глобальная</w:t>
            </w:r>
          </w:p>
          <w:p w14:paraId="2A604CE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экосистема Земли</w:t>
            </w:r>
          </w:p>
        </w:tc>
        <w:tc>
          <w:tcPr>
            <w:tcW w:w="9214" w:type="dxa"/>
          </w:tcPr>
          <w:p w14:paraId="4B734FD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Borders>
              <w:top w:val="single" w:sz="4" w:space="0" w:color="auto"/>
            </w:tcBorders>
          </w:tcPr>
          <w:p w14:paraId="21CB236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r w:rsidRPr="002954E8">
              <w:rPr>
                <w:rFonts w:ascii="Times New Roman" w:eastAsia="Calibri" w:hAnsi="Times New Roman"/>
                <w:bCs/>
                <w:iCs/>
                <w:sz w:val="24"/>
                <w:szCs w:val="24"/>
              </w:rPr>
              <w:t>2</w:t>
            </w:r>
          </w:p>
        </w:tc>
        <w:tc>
          <w:tcPr>
            <w:tcW w:w="1843" w:type="dxa"/>
            <w:vMerge/>
          </w:tcPr>
          <w:p w14:paraId="091B068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2CDC1B92" w14:textId="77777777" w:rsidTr="008031FD">
        <w:trPr>
          <w:trHeight w:val="240"/>
        </w:trPr>
        <w:tc>
          <w:tcPr>
            <w:tcW w:w="2410" w:type="dxa"/>
            <w:vMerge/>
          </w:tcPr>
          <w:p w14:paraId="535D340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39A152A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rPr>
            </w:pPr>
            <w:r w:rsidRPr="002954E8">
              <w:rPr>
                <w:rFonts w:ascii="Times New Roman" w:eastAsia="Calibri" w:hAnsi="Times New Roman" w:cs="Calibri"/>
                <w:sz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Pr>
          <w:p w14:paraId="7CEC71E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p>
        </w:tc>
        <w:tc>
          <w:tcPr>
            <w:tcW w:w="1843" w:type="dxa"/>
            <w:vMerge/>
          </w:tcPr>
          <w:p w14:paraId="15DBD08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63D46824" w14:textId="77777777" w:rsidTr="008031FD">
        <w:trPr>
          <w:trHeight w:val="240"/>
        </w:trPr>
        <w:tc>
          <w:tcPr>
            <w:tcW w:w="2410" w:type="dxa"/>
            <w:vMerge w:val="restart"/>
          </w:tcPr>
          <w:p w14:paraId="131A76E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9.4. </w:t>
            </w:r>
          </w:p>
          <w:p w14:paraId="79510F2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Влияние антропогенных факторов на биосферу</w:t>
            </w:r>
          </w:p>
          <w:p w14:paraId="35BE453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5F7171B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
                <w:bCs/>
                <w:sz w:val="24"/>
                <w:szCs w:val="24"/>
              </w:rPr>
              <w:t>Профессионально ориентированное содержание</w:t>
            </w:r>
            <w:r w:rsidRPr="002954E8">
              <w:rPr>
                <w:rFonts w:ascii="Times New Roman" w:hAnsi="Times New Roman"/>
                <w:b/>
                <w:sz w:val="24"/>
                <w:szCs w:val="24"/>
              </w:rPr>
              <w:t xml:space="preserve"> (содержание прикладного модуля)</w:t>
            </w:r>
          </w:p>
        </w:tc>
        <w:tc>
          <w:tcPr>
            <w:tcW w:w="992" w:type="dxa"/>
            <w:vMerge w:val="restart"/>
          </w:tcPr>
          <w:p w14:paraId="1E238E0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550CB6F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4F6AA679" w14:textId="77777777" w:rsidTr="008031FD">
        <w:trPr>
          <w:trHeight w:val="240"/>
        </w:trPr>
        <w:tc>
          <w:tcPr>
            <w:tcW w:w="2410" w:type="dxa"/>
            <w:vMerge/>
          </w:tcPr>
          <w:p w14:paraId="66AC065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707B381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tc>
        <w:tc>
          <w:tcPr>
            <w:tcW w:w="992" w:type="dxa"/>
            <w:vMerge/>
          </w:tcPr>
          <w:p w14:paraId="42232B4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5A3F74A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1FCB79A5" w14:textId="77777777" w:rsidTr="008031FD">
        <w:trPr>
          <w:trHeight w:val="240"/>
        </w:trPr>
        <w:tc>
          <w:tcPr>
            <w:tcW w:w="2410" w:type="dxa"/>
            <w:vMerge/>
          </w:tcPr>
          <w:p w14:paraId="4981433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7EFBF42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Pr>
          <w:p w14:paraId="22D2B3A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08437AD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1609BD0A" w14:textId="77777777" w:rsidTr="008031FD">
        <w:trPr>
          <w:trHeight w:val="240"/>
        </w:trPr>
        <w:tc>
          <w:tcPr>
            <w:tcW w:w="2410" w:type="dxa"/>
            <w:vMerge/>
          </w:tcPr>
          <w:p w14:paraId="5C0680F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008F3FC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954E8">
              <w:rPr>
                <w:rFonts w:ascii="Times New Roman" w:hAnsi="Times New Roman"/>
                <w:sz w:val="24"/>
                <w:szCs w:val="24"/>
              </w:rPr>
              <w:t>№ 12 «Отходы производства»</w:t>
            </w:r>
          </w:p>
          <w:p w14:paraId="128E954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954E8">
              <w:rPr>
                <w:rFonts w:ascii="Times New Roman" w:hAnsi="Times New Roman"/>
                <w:sz w:val="24"/>
                <w:szCs w:val="24"/>
              </w:rPr>
              <w:t>или «Экологические аспекты профессиональной деятельности»</w:t>
            </w:r>
          </w:p>
          <w:p w14:paraId="0301926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954E8">
              <w:rPr>
                <w:rFonts w:ascii="Times New Roman" w:hAnsi="Times New Roman"/>
                <w:sz w:val="24"/>
                <w:szCs w:val="24"/>
              </w:rPr>
              <w:t>или «Профилактика профессиональных заболеваний»</w:t>
            </w:r>
          </w:p>
          <w:p w14:paraId="6E5AFF1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954E8">
              <w:rPr>
                <w:rFonts w:ascii="Times New Roman" w:hAnsi="Times New Roman"/>
                <w:sz w:val="24"/>
                <w:szCs w:val="24"/>
              </w:rPr>
              <w:t>или «Влияние производственных факторов на организм человека»</w:t>
            </w:r>
          </w:p>
        </w:tc>
        <w:tc>
          <w:tcPr>
            <w:tcW w:w="992" w:type="dxa"/>
            <w:vMerge/>
          </w:tcPr>
          <w:p w14:paraId="33F9840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064B690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0862CAFF" w14:textId="77777777" w:rsidTr="008031FD">
        <w:trPr>
          <w:trHeight w:val="20"/>
        </w:trPr>
        <w:tc>
          <w:tcPr>
            <w:tcW w:w="2410" w:type="dxa"/>
            <w:vMerge w:val="restart"/>
          </w:tcPr>
          <w:p w14:paraId="0EA5EDA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9.5. </w:t>
            </w:r>
          </w:p>
          <w:p w14:paraId="0E9A919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Влияние социально-экологических факторов на здоровье человека</w:t>
            </w:r>
          </w:p>
          <w:p w14:paraId="5ACFD54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7235B79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
                <w:bCs/>
                <w:sz w:val="24"/>
                <w:szCs w:val="24"/>
              </w:rPr>
              <w:t>Профессионально ориентированное содержание</w:t>
            </w:r>
            <w:r w:rsidRPr="002954E8">
              <w:rPr>
                <w:rFonts w:ascii="Times New Roman" w:hAnsi="Times New Roman"/>
                <w:b/>
                <w:sz w:val="24"/>
                <w:szCs w:val="24"/>
              </w:rPr>
              <w:t xml:space="preserve"> (содержание прикладного модуля)</w:t>
            </w:r>
          </w:p>
        </w:tc>
        <w:tc>
          <w:tcPr>
            <w:tcW w:w="992" w:type="dxa"/>
            <w:vMerge w:val="restart"/>
            <w:tcBorders>
              <w:top w:val="single" w:sz="4" w:space="0" w:color="auto"/>
            </w:tcBorders>
          </w:tcPr>
          <w:p w14:paraId="11D121E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r w:rsidRPr="002954E8">
              <w:rPr>
                <w:rFonts w:ascii="Times New Roman" w:eastAsia="Calibri" w:hAnsi="Times New Roman"/>
                <w:bCs/>
                <w:iCs/>
                <w:sz w:val="24"/>
                <w:szCs w:val="24"/>
              </w:rPr>
              <w:t>2</w:t>
            </w:r>
          </w:p>
        </w:tc>
        <w:tc>
          <w:tcPr>
            <w:tcW w:w="1843" w:type="dxa"/>
            <w:vMerge/>
          </w:tcPr>
          <w:p w14:paraId="1F0E731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201B8BCC" w14:textId="77777777" w:rsidTr="008031FD">
        <w:trPr>
          <w:trHeight w:val="20"/>
        </w:trPr>
        <w:tc>
          <w:tcPr>
            <w:tcW w:w="2410" w:type="dxa"/>
            <w:vMerge/>
          </w:tcPr>
          <w:p w14:paraId="5112599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vAlign w:val="center"/>
          </w:tcPr>
          <w:p w14:paraId="48042EE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hAnsi="Times New Roman"/>
                <w:sz w:val="24"/>
                <w:szCs w:val="24"/>
              </w:rPr>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tc>
        <w:tc>
          <w:tcPr>
            <w:tcW w:w="992" w:type="dxa"/>
            <w:vMerge/>
          </w:tcPr>
          <w:p w14:paraId="63892CF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p>
        </w:tc>
        <w:tc>
          <w:tcPr>
            <w:tcW w:w="1843" w:type="dxa"/>
            <w:vMerge/>
          </w:tcPr>
          <w:p w14:paraId="208EC4A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27C97C69" w14:textId="77777777" w:rsidTr="008031FD">
        <w:trPr>
          <w:trHeight w:val="20"/>
        </w:trPr>
        <w:tc>
          <w:tcPr>
            <w:tcW w:w="2410" w:type="dxa"/>
            <w:vMerge/>
          </w:tcPr>
          <w:p w14:paraId="5BCEC30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261C22E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Pr>
          <w:p w14:paraId="2072F4F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r w:rsidRPr="002954E8">
              <w:rPr>
                <w:rFonts w:ascii="Times New Roman" w:eastAsia="Calibri" w:hAnsi="Times New Roman"/>
                <w:bCs/>
                <w:iCs/>
                <w:sz w:val="24"/>
                <w:szCs w:val="24"/>
              </w:rPr>
              <w:t>2</w:t>
            </w:r>
          </w:p>
        </w:tc>
        <w:tc>
          <w:tcPr>
            <w:tcW w:w="1843" w:type="dxa"/>
            <w:vMerge/>
          </w:tcPr>
          <w:p w14:paraId="752BAE4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1C4B2774" w14:textId="77777777" w:rsidTr="008031FD">
        <w:trPr>
          <w:trHeight w:val="20"/>
        </w:trPr>
        <w:tc>
          <w:tcPr>
            <w:tcW w:w="2410" w:type="dxa"/>
            <w:vMerge/>
          </w:tcPr>
          <w:p w14:paraId="77B69EF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33FE176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sz w:val="24"/>
                <w:szCs w:val="24"/>
              </w:rPr>
            </w:pPr>
            <w:r w:rsidRPr="002954E8">
              <w:rPr>
                <w:rFonts w:ascii="Times New Roman" w:hAnsi="Times New Roman"/>
                <w:sz w:val="24"/>
                <w:szCs w:val="24"/>
              </w:rPr>
              <w:t xml:space="preserve"> «Умственная работоспособность»</w:t>
            </w:r>
          </w:p>
          <w:p w14:paraId="35D43C4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eastAsia="Calibri" w:hAnsi="Times New Roman"/>
                <w:bCs/>
                <w:sz w:val="24"/>
                <w:szCs w:val="24"/>
              </w:rPr>
            </w:pPr>
            <w:r w:rsidRPr="002954E8">
              <w:rPr>
                <w:rFonts w:ascii="Times New Roman" w:hAnsi="Times New Roman"/>
                <w:sz w:val="24"/>
                <w:szCs w:val="24"/>
              </w:rPr>
              <w:t>или «Влияние абиотических факторов на человека» (в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p>
        </w:tc>
        <w:tc>
          <w:tcPr>
            <w:tcW w:w="992" w:type="dxa"/>
            <w:vMerge/>
          </w:tcPr>
          <w:p w14:paraId="2A187D2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p>
        </w:tc>
        <w:tc>
          <w:tcPr>
            <w:tcW w:w="1843" w:type="dxa"/>
            <w:vMerge/>
          </w:tcPr>
          <w:p w14:paraId="08861E7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34A1D28C" w14:textId="77777777" w:rsidTr="008031FD">
        <w:trPr>
          <w:trHeight w:val="283"/>
        </w:trPr>
        <w:tc>
          <w:tcPr>
            <w:tcW w:w="11624" w:type="dxa"/>
            <w:gridSpan w:val="2"/>
          </w:tcPr>
          <w:p w14:paraId="0A35426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
                <w:bCs/>
                <w:sz w:val="24"/>
                <w:szCs w:val="24"/>
              </w:rPr>
              <w:t>Раздел 10. Селекция организмов, основы биотехнологии</w:t>
            </w:r>
          </w:p>
        </w:tc>
        <w:tc>
          <w:tcPr>
            <w:tcW w:w="992" w:type="dxa"/>
          </w:tcPr>
          <w:p w14:paraId="3841BBF8" w14:textId="77777777" w:rsidR="000C33C3" w:rsidRPr="000C33C3"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p>
        </w:tc>
        <w:tc>
          <w:tcPr>
            <w:tcW w:w="1843" w:type="dxa"/>
            <w:vMerge w:val="restart"/>
            <w:vAlign w:val="center"/>
          </w:tcPr>
          <w:p w14:paraId="4CD4DC4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ОК-01, ОК-02, ОК-04, ОК-07</w:t>
            </w:r>
          </w:p>
          <w:p w14:paraId="1D14738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r>
      <w:tr w:rsidR="000C33C3" w:rsidRPr="002954E8" w14:paraId="2F90A3CD" w14:textId="77777777" w:rsidTr="008031FD">
        <w:trPr>
          <w:trHeight w:val="240"/>
        </w:trPr>
        <w:tc>
          <w:tcPr>
            <w:tcW w:w="2410" w:type="dxa"/>
            <w:vMerge w:val="restart"/>
          </w:tcPr>
          <w:p w14:paraId="3F17150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10.1. </w:t>
            </w:r>
          </w:p>
          <w:p w14:paraId="738EBB6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Селекция </w:t>
            </w:r>
            <w:r w:rsidRPr="002954E8">
              <w:rPr>
                <w:rFonts w:ascii="Times New Roman" w:eastAsia="Calibri" w:hAnsi="Times New Roman"/>
                <w:bCs/>
                <w:sz w:val="24"/>
                <w:szCs w:val="24"/>
              </w:rPr>
              <w:br/>
              <w:t>как наука и процесс</w:t>
            </w:r>
          </w:p>
          <w:p w14:paraId="45B7728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29B142F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Содержание учебного материала</w:t>
            </w:r>
          </w:p>
        </w:tc>
        <w:tc>
          <w:tcPr>
            <w:tcW w:w="992" w:type="dxa"/>
            <w:vMerge w:val="restart"/>
          </w:tcPr>
          <w:p w14:paraId="1061DD3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15711DC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41FE224B" w14:textId="77777777" w:rsidTr="008031FD">
        <w:trPr>
          <w:trHeight w:val="240"/>
        </w:trPr>
        <w:tc>
          <w:tcPr>
            <w:tcW w:w="2410" w:type="dxa"/>
            <w:vMerge/>
          </w:tcPr>
          <w:p w14:paraId="5AE8CC0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2FE74F1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w:t>
            </w:r>
            <w:r w:rsidRPr="002954E8">
              <w:rPr>
                <w:rFonts w:ascii="Times New Roman" w:eastAsia="Calibri" w:hAnsi="Times New Roman"/>
                <w:bCs/>
                <w:sz w:val="24"/>
                <w:szCs w:val="24"/>
              </w:rPr>
              <w:br/>
              <w:t>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c>
          <w:tcPr>
            <w:tcW w:w="992" w:type="dxa"/>
            <w:vMerge/>
          </w:tcPr>
          <w:p w14:paraId="57D190C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1DAAF17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46444B56" w14:textId="77777777" w:rsidTr="008031FD">
        <w:trPr>
          <w:trHeight w:val="240"/>
        </w:trPr>
        <w:tc>
          <w:tcPr>
            <w:tcW w:w="2410" w:type="dxa"/>
          </w:tcPr>
          <w:p w14:paraId="4D767CB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Тема 10.2.</w:t>
            </w:r>
          </w:p>
          <w:p w14:paraId="559AB69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Основы биотехнологии</w:t>
            </w:r>
          </w:p>
          <w:p w14:paraId="2B5CB23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1E2D307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cs="Calibri"/>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c>
          <w:tcPr>
            <w:tcW w:w="992" w:type="dxa"/>
          </w:tcPr>
          <w:p w14:paraId="46A8E1D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2</w:t>
            </w:r>
          </w:p>
        </w:tc>
        <w:tc>
          <w:tcPr>
            <w:tcW w:w="1843" w:type="dxa"/>
            <w:vMerge/>
          </w:tcPr>
          <w:p w14:paraId="57ED50D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4DF3A00E" w14:textId="77777777" w:rsidTr="008031FD">
        <w:trPr>
          <w:trHeight w:val="20"/>
        </w:trPr>
        <w:tc>
          <w:tcPr>
            <w:tcW w:w="2410" w:type="dxa"/>
            <w:vMerge w:val="restart"/>
          </w:tcPr>
          <w:p w14:paraId="450AF14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10.3. </w:t>
            </w:r>
          </w:p>
          <w:p w14:paraId="4FD795E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Биотехнологии </w:t>
            </w:r>
            <w:r w:rsidRPr="002954E8">
              <w:rPr>
                <w:rFonts w:ascii="Times New Roman" w:eastAsia="Calibri" w:hAnsi="Times New Roman"/>
                <w:bCs/>
                <w:sz w:val="24"/>
                <w:szCs w:val="24"/>
              </w:rPr>
              <w:br/>
              <w:t>в жизни и профессии</w:t>
            </w:r>
          </w:p>
          <w:p w14:paraId="1C9F6A1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2AB672D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
                <w:bCs/>
                <w:sz w:val="24"/>
                <w:szCs w:val="24"/>
              </w:rPr>
              <w:t>Профессионально ориентированное содержание</w:t>
            </w:r>
            <w:r w:rsidRPr="002954E8">
              <w:rPr>
                <w:rFonts w:ascii="Times New Roman" w:hAnsi="Times New Roman"/>
                <w:b/>
                <w:sz w:val="24"/>
                <w:szCs w:val="24"/>
              </w:rPr>
              <w:t xml:space="preserve"> (содержание прикладного модуля)</w:t>
            </w:r>
          </w:p>
        </w:tc>
        <w:tc>
          <w:tcPr>
            <w:tcW w:w="992" w:type="dxa"/>
            <w:vMerge w:val="restart"/>
          </w:tcPr>
          <w:p w14:paraId="345F69B5"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r w:rsidRPr="002954E8">
              <w:rPr>
                <w:rFonts w:ascii="Times New Roman" w:eastAsia="Calibri" w:hAnsi="Times New Roman"/>
                <w:bCs/>
                <w:iCs/>
                <w:sz w:val="24"/>
                <w:szCs w:val="24"/>
              </w:rPr>
              <w:t>2</w:t>
            </w:r>
          </w:p>
        </w:tc>
        <w:tc>
          <w:tcPr>
            <w:tcW w:w="1843" w:type="dxa"/>
            <w:vMerge/>
          </w:tcPr>
          <w:p w14:paraId="4B671DE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02FDC3B4" w14:textId="77777777" w:rsidTr="008031FD">
        <w:trPr>
          <w:trHeight w:val="20"/>
        </w:trPr>
        <w:tc>
          <w:tcPr>
            <w:tcW w:w="2410" w:type="dxa"/>
            <w:vMerge/>
          </w:tcPr>
          <w:p w14:paraId="1650113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vAlign w:val="center"/>
          </w:tcPr>
          <w:p w14:paraId="18B0C2B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hAnsi="Times New Roman"/>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w:t>
            </w:r>
            <w:r w:rsidRPr="002954E8">
              <w:rPr>
                <w:rFonts w:ascii="Times New Roman" w:hAnsi="Times New Roman"/>
                <w:sz w:val="24"/>
                <w:szCs w:val="24"/>
              </w:rPr>
              <w:br/>
              <w:t xml:space="preserve">и генетических экспериментов. Правила поиска и анализа биоэкологической информации </w:t>
            </w:r>
            <w:r w:rsidRPr="002954E8">
              <w:rPr>
                <w:rFonts w:ascii="Times New Roman" w:hAnsi="Times New Roman"/>
                <w:sz w:val="24"/>
                <w:szCs w:val="24"/>
              </w:rPr>
              <w:br/>
              <w:t>из различных источников (научная и учебно-научная литература, средства массовой информации, сеть Интернет и другие)</w:t>
            </w:r>
          </w:p>
        </w:tc>
        <w:tc>
          <w:tcPr>
            <w:tcW w:w="992" w:type="dxa"/>
            <w:vMerge/>
            <w:tcBorders>
              <w:bottom w:val="single" w:sz="4" w:space="0" w:color="auto"/>
            </w:tcBorders>
          </w:tcPr>
          <w:p w14:paraId="502BDE7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3E028D9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6B14E7E5" w14:textId="77777777" w:rsidTr="008031FD">
        <w:trPr>
          <w:trHeight w:val="168"/>
        </w:trPr>
        <w:tc>
          <w:tcPr>
            <w:tcW w:w="2410" w:type="dxa"/>
            <w:vMerge/>
          </w:tcPr>
          <w:p w14:paraId="5C49839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0B492DD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Borders>
              <w:top w:val="single" w:sz="4" w:space="0" w:color="auto"/>
            </w:tcBorders>
          </w:tcPr>
          <w:p w14:paraId="11706B9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r w:rsidRPr="002954E8">
              <w:rPr>
                <w:rFonts w:ascii="Times New Roman" w:eastAsia="Calibri" w:hAnsi="Times New Roman"/>
                <w:bCs/>
                <w:iCs/>
                <w:sz w:val="24"/>
                <w:szCs w:val="24"/>
              </w:rPr>
              <w:t>2</w:t>
            </w:r>
          </w:p>
        </w:tc>
        <w:tc>
          <w:tcPr>
            <w:tcW w:w="1843" w:type="dxa"/>
            <w:vMerge/>
          </w:tcPr>
          <w:p w14:paraId="20DD766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1E01222C" w14:textId="77777777" w:rsidTr="008031FD">
        <w:trPr>
          <w:trHeight w:val="794"/>
        </w:trPr>
        <w:tc>
          <w:tcPr>
            <w:tcW w:w="2410" w:type="dxa"/>
            <w:vMerge/>
          </w:tcPr>
          <w:p w14:paraId="1C11342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Borders>
              <w:top w:val="single" w:sz="4" w:space="0" w:color="auto"/>
            </w:tcBorders>
          </w:tcPr>
          <w:p w14:paraId="5B0A8EA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954E8">
              <w:rPr>
                <w:rFonts w:ascii="Times New Roman" w:hAnsi="Times New Roman"/>
                <w:sz w:val="24"/>
                <w:szCs w:val="24"/>
              </w:rPr>
              <w:t xml:space="preserve">Кейсы на анализ информации о научных достижениях в области генетических технологий, клеточной инженерии, пищевых биотехнологий. </w:t>
            </w:r>
          </w:p>
          <w:p w14:paraId="3F0FE91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hAnsi="Times New Roman"/>
                <w:sz w:val="24"/>
                <w:szCs w:val="24"/>
              </w:rPr>
              <w:t>Защита кейса: представление результатов решения кейсов (выступление с презентацией)</w:t>
            </w:r>
          </w:p>
        </w:tc>
        <w:tc>
          <w:tcPr>
            <w:tcW w:w="992" w:type="dxa"/>
            <w:vMerge/>
          </w:tcPr>
          <w:p w14:paraId="606D452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p>
        </w:tc>
        <w:tc>
          <w:tcPr>
            <w:tcW w:w="1843" w:type="dxa"/>
            <w:vMerge/>
          </w:tcPr>
          <w:p w14:paraId="5B0305C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16CC7D11" w14:textId="77777777" w:rsidTr="008031FD">
        <w:trPr>
          <w:trHeight w:val="283"/>
        </w:trPr>
        <w:tc>
          <w:tcPr>
            <w:tcW w:w="11624" w:type="dxa"/>
            <w:gridSpan w:val="2"/>
          </w:tcPr>
          <w:p w14:paraId="2C88B00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954E8">
              <w:rPr>
                <w:rFonts w:ascii="Times New Roman" w:eastAsia="Calibri" w:hAnsi="Times New Roman"/>
                <w:b/>
                <w:sz w:val="24"/>
                <w:szCs w:val="24"/>
              </w:rPr>
              <w:t xml:space="preserve">Раздел 11. Решение кейсов в области биотехнологий </w:t>
            </w:r>
          </w:p>
        </w:tc>
        <w:tc>
          <w:tcPr>
            <w:tcW w:w="992" w:type="dxa"/>
          </w:tcPr>
          <w:p w14:paraId="12D5BF4F" w14:textId="77777777" w:rsidR="000C33C3" w:rsidRPr="000C33C3"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iCs/>
                <w:sz w:val="24"/>
                <w:szCs w:val="24"/>
              </w:rPr>
            </w:pPr>
          </w:p>
        </w:tc>
        <w:tc>
          <w:tcPr>
            <w:tcW w:w="1843" w:type="dxa"/>
            <w:vMerge w:val="restart"/>
            <w:vAlign w:val="center"/>
          </w:tcPr>
          <w:p w14:paraId="2D18E71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ОК-01, ОК-02, ОК-04, ОК-07</w:t>
            </w:r>
          </w:p>
          <w:p w14:paraId="2F66D37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r>
      <w:tr w:rsidR="000C33C3" w:rsidRPr="002954E8" w14:paraId="49B6CE53" w14:textId="77777777" w:rsidTr="008031FD">
        <w:trPr>
          <w:trHeight w:val="240"/>
        </w:trPr>
        <w:tc>
          <w:tcPr>
            <w:tcW w:w="2410" w:type="dxa"/>
            <w:vMerge w:val="restart"/>
          </w:tcPr>
          <w:p w14:paraId="3DE6A50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11.1.1. Биотехнологии </w:t>
            </w:r>
            <w:r w:rsidRPr="002954E8">
              <w:rPr>
                <w:rFonts w:ascii="Times New Roman" w:eastAsia="Calibri" w:hAnsi="Times New Roman"/>
                <w:bCs/>
                <w:sz w:val="24"/>
                <w:szCs w:val="24"/>
              </w:rPr>
              <w:br/>
              <w:t>в промышленности</w:t>
            </w:r>
          </w:p>
        </w:tc>
        <w:tc>
          <w:tcPr>
            <w:tcW w:w="9214" w:type="dxa"/>
          </w:tcPr>
          <w:p w14:paraId="5456E68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750A29">
              <w:rPr>
                <w:rFonts w:ascii="Times New Roman" w:eastAsia="Calibri" w:hAnsi="Times New Roman"/>
                <w:bCs/>
                <w:sz w:val="24"/>
                <w:szCs w:val="24"/>
              </w:rPr>
              <w:t>Содержание учебного материала</w:t>
            </w:r>
          </w:p>
        </w:tc>
        <w:tc>
          <w:tcPr>
            <w:tcW w:w="992" w:type="dxa"/>
            <w:vMerge w:val="restart"/>
          </w:tcPr>
          <w:p w14:paraId="24D7683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val="en-US"/>
              </w:rPr>
            </w:pPr>
            <w:r w:rsidRPr="002954E8">
              <w:rPr>
                <w:rFonts w:ascii="Times New Roman" w:eastAsia="Calibri" w:hAnsi="Times New Roman"/>
                <w:bCs/>
                <w:sz w:val="24"/>
                <w:szCs w:val="24"/>
                <w:lang w:val="en-US"/>
              </w:rPr>
              <w:t>6</w:t>
            </w:r>
          </w:p>
        </w:tc>
        <w:tc>
          <w:tcPr>
            <w:tcW w:w="1843" w:type="dxa"/>
            <w:vMerge/>
            <w:vAlign w:val="center"/>
          </w:tcPr>
          <w:p w14:paraId="76C6F52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14B956C5" w14:textId="77777777" w:rsidTr="008031FD">
        <w:trPr>
          <w:trHeight w:val="240"/>
        </w:trPr>
        <w:tc>
          <w:tcPr>
            <w:tcW w:w="2410" w:type="dxa"/>
            <w:vMerge/>
          </w:tcPr>
          <w:p w14:paraId="0516302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vAlign w:val="center"/>
          </w:tcPr>
          <w:p w14:paraId="3F43090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eastAsia="Calibri" w:hAnsi="Times New Roman"/>
                <w:bCs/>
                <w:sz w:val="24"/>
                <w:szCs w:val="24"/>
              </w:rPr>
            </w:pPr>
            <w:r w:rsidRPr="002954E8">
              <w:rPr>
                <w:rFonts w:ascii="Times New Roman" w:hAnsi="Times New Roman"/>
                <w:sz w:val="24"/>
                <w:szCs w:val="24"/>
              </w:rPr>
              <w:t>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tcPr>
          <w:p w14:paraId="09BD89B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4757F75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17379D58" w14:textId="77777777" w:rsidTr="008031FD">
        <w:trPr>
          <w:trHeight w:val="240"/>
        </w:trPr>
        <w:tc>
          <w:tcPr>
            <w:tcW w:w="2410" w:type="dxa"/>
            <w:vMerge/>
          </w:tcPr>
          <w:p w14:paraId="25428EF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0572A96B" w14:textId="77777777" w:rsidR="000C33C3"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2954E8">
              <w:rPr>
                <w:rFonts w:ascii="Times New Roman" w:hAnsi="Times New Roman"/>
                <w:b/>
                <w:bCs/>
                <w:sz w:val="24"/>
                <w:szCs w:val="24"/>
              </w:rPr>
              <w:t>Перечень практических и лабораторных работ</w:t>
            </w:r>
          </w:p>
          <w:p w14:paraId="1ADA16A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750A29">
              <w:rPr>
                <w:rFonts w:ascii="Times New Roman" w:eastAsia="Calibri" w:hAnsi="Times New Roman" w:cs="Calibri"/>
                <w:b/>
                <w:sz w:val="24"/>
              </w:rPr>
              <w:t>Профессионально ориентированное содержание (содержание прикладного модуля)</w:t>
            </w:r>
          </w:p>
        </w:tc>
        <w:tc>
          <w:tcPr>
            <w:tcW w:w="992" w:type="dxa"/>
            <w:vMerge w:val="restart"/>
          </w:tcPr>
          <w:p w14:paraId="3BA3178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4</w:t>
            </w:r>
          </w:p>
        </w:tc>
        <w:tc>
          <w:tcPr>
            <w:tcW w:w="1843" w:type="dxa"/>
            <w:vMerge/>
          </w:tcPr>
          <w:p w14:paraId="7AC94A6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51A53FCC" w14:textId="77777777" w:rsidTr="008031FD">
        <w:trPr>
          <w:trHeight w:val="240"/>
        </w:trPr>
        <w:tc>
          <w:tcPr>
            <w:tcW w:w="2410" w:type="dxa"/>
            <w:vMerge/>
          </w:tcPr>
          <w:p w14:paraId="4B9C09A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vAlign w:val="center"/>
          </w:tcPr>
          <w:p w14:paraId="3C2BB0A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sz w:val="24"/>
                <w:szCs w:val="24"/>
              </w:rPr>
            </w:pPr>
            <w:r w:rsidRPr="002954E8">
              <w:rPr>
                <w:rFonts w:ascii="Times New Roman" w:hAnsi="Times New Roman"/>
                <w:sz w:val="24"/>
                <w:szCs w:val="24"/>
              </w:rPr>
              <w:t>Кейсы на анализ информации о развитии промышленной биотехнологий (по мини-группам).</w:t>
            </w:r>
          </w:p>
          <w:p w14:paraId="7324ADB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eastAsia="Calibri" w:hAnsi="Times New Roman"/>
                <w:bCs/>
                <w:sz w:val="24"/>
                <w:szCs w:val="24"/>
              </w:rPr>
            </w:pPr>
            <w:r w:rsidRPr="002954E8">
              <w:rPr>
                <w:rFonts w:ascii="Times New Roman" w:hAnsi="Times New Roman"/>
                <w:sz w:val="24"/>
                <w:szCs w:val="24"/>
              </w:rPr>
              <w:t>Защита кейса: представление результатов решения кейсов (выступление с презентацией)</w:t>
            </w:r>
          </w:p>
        </w:tc>
        <w:tc>
          <w:tcPr>
            <w:tcW w:w="992" w:type="dxa"/>
            <w:vMerge/>
          </w:tcPr>
          <w:p w14:paraId="612A18E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270A4FD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23B81169" w14:textId="77777777" w:rsidTr="008031FD">
        <w:trPr>
          <w:trHeight w:val="182"/>
        </w:trPr>
        <w:tc>
          <w:tcPr>
            <w:tcW w:w="2410" w:type="dxa"/>
            <w:vMerge w:val="restart"/>
          </w:tcPr>
          <w:p w14:paraId="4B8D4F6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11.1.2. </w:t>
            </w:r>
          </w:p>
          <w:p w14:paraId="072BD12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Социально-этические аспекты биотехнологий</w:t>
            </w:r>
          </w:p>
        </w:tc>
        <w:tc>
          <w:tcPr>
            <w:tcW w:w="9214" w:type="dxa"/>
          </w:tcPr>
          <w:p w14:paraId="37046C0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750A29">
              <w:rPr>
                <w:rFonts w:ascii="Times New Roman" w:eastAsia="Calibri" w:hAnsi="Times New Roman"/>
                <w:bCs/>
                <w:sz w:val="24"/>
                <w:szCs w:val="24"/>
              </w:rPr>
              <w:t>Содержание учебного материала</w:t>
            </w:r>
          </w:p>
        </w:tc>
        <w:tc>
          <w:tcPr>
            <w:tcW w:w="992" w:type="dxa"/>
            <w:vMerge w:val="restart"/>
          </w:tcPr>
          <w:p w14:paraId="3FB07F9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val="en-US"/>
              </w:rPr>
            </w:pPr>
            <w:r w:rsidRPr="002954E8">
              <w:rPr>
                <w:rFonts w:ascii="Times New Roman" w:eastAsia="Calibri" w:hAnsi="Times New Roman"/>
                <w:bCs/>
                <w:sz w:val="24"/>
                <w:szCs w:val="24"/>
                <w:lang w:val="en-US"/>
              </w:rPr>
              <w:t>6</w:t>
            </w:r>
          </w:p>
        </w:tc>
        <w:tc>
          <w:tcPr>
            <w:tcW w:w="1843" w:type="dxa"/>
            <w:vMerge/>
          </w:tcPr>
          <w:p w14:paraId="711A944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7C056B8A" w14:textId="77777777" w:rsidTr="008031FD">
        <w:trPr>
          <w:trHeight w:val="20"/>
        </w:trPr>
        <w:tc>
          <w:tcPr>
            <w:tcW w:w="2410" w:type="dxa"/>
            <w:vMerge/>
          </w:tcPr>
          <w:p w14:paraId="6780AEE7"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vAlign w:val="center"/>
          </w:tcPr>
          <w:p w14:paraId="4EC2B1E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eastAsia="Calibri" w:hAnsi="Times New Roman"/>
                <w:bCs/>
                <w:sz w:val="24"/>
                <w:szCs w:val="24"/>
              </w:rPr>
            </w:pPr>
            <w:r w:rsidRPr="002954E8">
              <w:rPr>
                <w:rFonts w:ascii="Times New Roman" w:hAnsi="Times New Roman"/>
                <w:sz w:val="24"/>
                <w:szCs w:val="24"/>
              </w:rPr>
              <w:t xml:space="preserve">Этические аспекты развития биотехнологий и применение их в жизни человека, поиск </w:t>
            </w:r>
            <w:r w:rsidRPr="002954E8">
              <w:rPr>
                <w:rFonts w:ascii="Times New Roman" w:hAnsi="Times New Roman"/>
                <w:sz w:val="24"/>
                <w:szCs w:val="24"/>
              </w:rPr>
              <w:br/>
              <w:t>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tcPr>
          <w:p w14:paraId="1E2ED60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05D5F42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79F5497D" w14:textId="77777777" w:rsidTr="008031FD">
        <w:trPr>
          <w:trHeight w:val="20"/>
        </w:trPr>
        <w:tc>
          <w:tcPr>
            <w:tcW w:w="2410" w:type="dxa"/>
            <w:vMerge/>
          </w:tcPr>
          <w:p w14:paraId="76FB7D5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2905A99D" w14:textId="77777777" w:rsidR="000C33C3"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2954E8">
              <w:rPr>
                <w:rFonts w:ascii="Times New Roman" w:hAnsi="Times New Roman"/>
                <w:b/>
                <w:bCs/>
                <w:sz w:val="24"/>
                <w:szCs w:val="24"/>
              </w:rPr>
              <w:t>Перечень практических и лабораторных работ</w:t>
            </w:r>
          </w:p>
          <w:p w14:paraId="5948A88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750A29">
              <w:rPr>
                <w:rFonts w:ascii="Times New Roman" w:eastAsia="Calibri" w:hAnsi="Times New Roman" w:cs="Calibri"/>
                <w:b/>
                <w:sz w:val="24"/>
              </w:rPr>
              <w:t>Профессионально ориентированное содержание (содержание прикладного модуля)</w:t>
            </w:r>
          </w:p>
        </w:tc>
        <w:tc>
          <w:tcPr>
            <w:tcW w:w="992" w:type="dxa"/>
            <w:vMerge w:val="restart"/>
          </w:tcPr>
          <w:p w14:paraId="537526B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4</w:t>
            </w:r>
          </w:p>
        </w:tc>
        <w:tc>
          <w:tcPr>
            <w:tcW w:w="1843" w:type="dxa"/>
            <w:vMerge/>
          </w:tcPr>
          <w:p w14:paraId="505C249C"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3F6083FE" w14:textId="77777777" w:rsidTr="008031FD">
        <w:trPr>
          <w:trHeight w:val="20"/>
        </w:trPr>
        <w:tc>
          <w:tcPr>
            <w:tcW w:w="2410" w:type="dxa"/>
            <w:vMerge/>
          </w:tcPr>
          <w:p w14:paraId="521131E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9214" w:type="dxa"/>
          </w:tcPr>
          <w:p w14:paraId="78B53220"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954E8">
              <w:rPr>
                <w:rFonts w:ascii="Times New Roman" w:hAnsi="Times New Roman"/>
                <w:sz w:val="24"/>
                <w:szCs w:val="24"/>
              </w:rPr>
              <w:t>Кейсы на анализ информации об этических аспектах развития биотехнологий (по мини-группам).</w:t>
            </w:r>
          </w:p>
          <w:p w14:paraId="5A50FE7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hAnsi="Times New Roman"/>
                <w:sz w:val="24"/>
                <w:szCs w:val="24"/>
              </w:rPr>
              <w:t>Защита кейса: представление результатов решения кейсов (выступление с презентацией)</w:t>
            </w:r>
          </w:p>
        </w:tc>
        <w:tc>
          <w:tcPr>
            <w:tcW w:w="992" w:type="dxa"/>
            <w:vMerge/>
          </w:tcPr>
          <w:p w14:paraId="703E28F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1BB6657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3401C30E" w14:textId="77777777" w:rsidTr="008031FD">
        <w:trPr>
          <w:trHeight w:val="20"/>
        </w:trPr>
        <w:tc>
          <w:tcPr>
            <w:tcW w:w="2410" w:type="dxa"/>
            <w:vMerge w:val="restart"/>
          </w:tcPr>
          <w:p w14:paraId="74B46C5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Cs/>
                <w:sz w:val="24"/>
                <w:szCs w:val="24"/>
              </w:rPr>
              <w:t xml:space="preserve">Тема 11.1.3. Биотехнологии </w:t>
            </w:r>
            <w:r w:rsidRPr="002954E8">
              <w:rPr>
                <w:rFonts w:ascii="Times New Roman" w:eastAsia="Calibri" w:hAnsi="Times New Roman"/>
                <w:bCs/>
                <w:sz w:val="24"/>
                <w:szCs w:val="24"/>
              </w:rPr>
              <w:br/>
              <w:t>и технические системы</w:t>
            </w:r>
          </w:p>
        </w:tc>
        <w:tc>
          <w:tcPr>
            <w:tcW w:w="9214" w:type="dxa"/>
          </w:tcPr>
          <w:p w14:paraId="48ADCB08"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750A29">
              <w:rPr>
                <w:rFonts w:ascii="Times New Roman" w:eastAsia="Calibri" w:hAnsi="Times New Roman" w:cs="Calibri"/>
                <w:b/>
                <w:sz w:val="24"/>
              </w:rPr>
              <w:t>Содержание учебного материала</w:t>
            </w:r>
          </w:p>
        </w:tc>
        <w:tc>
          <w:tcPr>
            <w:tcW w:w="992" w:type="dxa"/>
            <w:vMerge w:val="restart"/>
          </w:tcPr>
          <w:p w14:paraId="4E52C20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r w:rsidRPr="002954E8">
              <w:rPr>
                <w:rFonts w:ascii="Times New Roman" w:eastAsia="Calibri" w:hAnsi="Times New Roman"/>
                <w:bCs/>
                <w:iCs/>
                <w:sz w:val="24"/>
                <w:szCs w:val="24"/>
              </w:rPr>
              <w:t>6</w:t>
            </w:r>
          </w:p>
        </w:tc>
        <w:tc>
          <w:tcPr>
            <w:tcW w:w="1843" w:type="dxa"/>
            <w:vMerge/>
          </w:tcPr>
          <w:p w14:paraId="57E980D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2C250512" w14:textId="77777777" w:rsidTr="008031FD">
        <w:trPr>
          <w:trHeight w:val="20"/>
        </w:trPr>
        <w:tc>
          <w:tcPr>
            <w:tcW w:w="2410" w:type="dxa"/>
            <w:vMerge/>
          </w:tcPr>
          <w:p w14:paraId="42A4B3F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439920A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sz w:val="24"/>
                <w:szCs w:val="24"/>
              </w:rPr>
            </w:pPr>
            <w:r w:rsidRPr="002954E8">
              <w:rPr>
                <w:rFonts w:ascii="Times New Roman" w:hAnsi="Times New Roman"/>
                <w:sz w:val="24"/>
                <w:szCs w:val="24"/>
              </w:rPr>
              <w:t>Развитие биотехнологий с применением технических систем (биоинженерия, биоинформатика, бионика) и их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tcPr>
          <w:p w14:paraId="6486DEF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c>
          <w:tcPr>
            <w:tcW w:w="1843" w:type="dxa"/>
            <w:vMerge/>
          </w:tcPr>
          <w:p w14:paraId="252589D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69DA7DF9" w14:textId="77777777" w:rsidTr="008031FD">
        <w:trPr>
          <w:trHeight w:val="20"/>
        </w:trPr>
        <w:tc>
          <w:tcPr>
            <w:tcW w:w="2410" w:type="dxa"/>
            <w:vMerge/>
          </w:tcPr>
          <w:p w14:paraId="23405DD4"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775C632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sz w:val="24"/>
              </w:rPr>
            </w:pPr>
            <w:r w:rsidRPr="002954E8">
              <w:rPr>
                <w:rFonts w:ascii="Times New Roman" w:hAnsi="Times New Roman"/>
                <w:b/>
                <w:bCs/>
                <w:sz w:val="24"/>
                <w:szCs w:val="24"/>
              </w:rPr>
              <w:t>Перечень практических и лабораторных работ</w:t>
            </w:r>
          </w:p>
        </w:tc>
        <w:tc>
          <w:tcPr>
            <w:tcW w:w="992" w:type="dxa"/>
            <w:vMerge w:val="restart"/>
          </w:tcPr>
          <w:p w14:paraId="2E53F661"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r w:rsidRPr="002954E8">
              <w:rPr>
                <w:rFonts w:ascii="Times New Roman" w:eastAsia="Calibri" w:hAnsi="Times New Roman"/>
                <w:bCs/>
                <w:iCs/>
                <w:sz w:val="24"/>
                <w:szCs w:val="24"/>
              </w:rPr>
              <w:t>4</w:t>
            </w:r>
          </w:p>
        </w:tc>
        <w:tc>
          <w:tcPr>
            <w:tcW w:w="1843" w:type="dxa"/>
            <w:vMerge/>
          </w:tcPr>
          <w:p w14:paraId="661FB7C9"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69886DA8" w14:textId="77777777" w:rsidTr="008031FD">
        <w:trPr>
          <w:trHeight w:val="20"/>
        </w:trPr>
        <w:tc>
          <w:tcPr>
            <w:tcW w:w="2410" w:type="dxa"/>
            <w:vMerge/>
          </w:tcPr>
          <w:p w14:paraId="7E1F9F2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c>
          <w:tcPr>
            <w:tcW w:w="9214" w:type="dxa"/>
          </w:tcPr>
          <w:p w14:paraId="1E28C7D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954E8">
              <w:rPr>
                <w:rFonts w:ascii="Times New Roman" w:hAnsi="Times New Roman"/>
                <w:sz w:val="24"/>
                <w:szCs w:val="24"/>
              </w:rPr>
              <w:t>Кейсы на анализ информации о развитии биотехнологий с применением технических систем (по мини-группам).</w:t>
            </w:r>
          </w:p>
          <w:p w14:paraId="1D87AA46"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hAnsi="Times New Roman"/>
                <w:sz w:val="24"/>
                <w:szCs w:val="24"/>
              </w:rPr>
              <w:t>Защита кейса: представление результатов решения кейсов (выступление с презентацией)</w:t>
            </w:r>
          </w:p>
        </w:tc>
        <w:tc>
          <w:tcPr>
            <w:tcW w:w="992" w:type="dxa"/>
            <w:vMerge/>
          </w:tcPr>
          <w:p w14:paraId="789BFC1E"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rPr>
            </w:pPr>
          </w:p>
        </w:tc>
        <w:tc>
          <w:tcPr>
            <w:tcW w:w="1843" w:type="dxa"/>
            <w:vMerge/>
          </w:tcPr>
          <w:p w14:paraId="1324100D"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648B6B44" w14:textId="77777777" w:rsidTr="008031FD">
        <w:trPr>
          <w:trHeight w:val="240"/>
        </w:trPr>
        <w:tc>
          <w:tcPr>
            <w:tcW w:w="11624" w:type="dxa"/>
            <w:gridSpan w:val="2"/>
          </w:tcPr>
          <w:p w14:paraId="31E3A2F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
                <w:bCs/>
                <w:sz w:val="24"/>
                <w:szCs w:val="24"/>
              </w:rPr>
              <w:t xml:space="preserve">Промежуточная аттестация </w:t>
            </w:r>
            <w:r w:rsidRPr="002954E8">
              <w:rPr>
                <w:rFonts w:ascii="Times New Roman" w:eastAsia="Calibri" w:hAnsi="Times New Roman"/>
                <w:sz w:val="24"/>
                <w:szCs w:val="24"/>
              </w:rPr>
              <w:t>(дифференцированный</w:t>
            </w:r>
            <w:r w:rsidRPr="002954E8">
              <w:rPr>
                <w:rFonts w:ascii="Times New Roman" w:eastAsia="Calibri" w:hAnsi="Times New Roman"/>
                <w:b/>
                <w:bCs/>
                <w:sz w:val="24"/>
                <w:szCs w:val="24"/>
              </w:rPr>
              <w:t xml:space="preserve"> </w:t>
            </w:r>
            <w:r w:rsidRPr="002954E8">
              <w:rPr>
                <w:rFonts w:ascii="Times New Roman" w:eastAsia="Calibri" w:hAnsi="Times New Roman"/>
                <w:sz w:val="24"/>
                <w:szCs w:val="24"/>
              </w:rPr>
              <w:t>зачет)</w:t>
            </w:r>
          </w:p>
        </w:tc>
        <w:tc>
          <w:tcPr>
            <w:tcW w:w="992" w:type="dxa"/>
          </w:tcPr>
          <w:p w14:paraId="04EEDA63"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sz w:val="24"/>
                <w:szCs w:val="24"/>
              </w:rPr>
            </w:pPr>
            <w:r>
              <w:rPr>
                <w:rFonts w:ascii="Times New Roman" w:eastAsia="Calibri" w:hAnsi="Times New Roman"/>
                <w:b/>
                <w:sz w:val="24"/>
                <w:szCs w:val="24"/>
              </w:rPr>
              <w:t>2</w:t>
            </w:r>
            <w:r w:rsidRPr="002954E8">
              <w:rPr>
                <w:rFonts w:ascii="Times New Roman" w:eastAsia="Calibri" w:hAnsi="Times New Roman"/>
                <w:b/>
                <w:sz w:val="24"/>
                <w:szCs w:val="24"/>
              </w:rPr>
              <w:t>**</w:t>
            </w:r>
          </w:p>
        </w:tc>
        <w:tc>
          <w:tcPr>
            <w:tcW w:w="1843" w:type="dxa"/>
          </w:tcPr>
          <w:p w14:paraId="5A3CAB7B"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r w:rsidR="000C33C3" w:rsidRPr="002954E8" w14:paraId="5BF4CD8B" w14:textId="77777777" w:rsidTr="008031FD">
        <w:trPr>
          <w:trHeight w:val="240"/>
        </w:trPr>
        <w:tc>
          <w:tcPr>
            <w:tcW w:w="11624" w:type="dxa"/>
            <w:gridSpan w:val="2"/>
          </w:tcPr>
          <w:p w14:paraId="539F0AE2"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2954E8">
              <w:rPr>
                <w:rFonts w:ascii="Times New Roman" w:eastAsia="Calibri" w:hAnsi="Times New Roman"/>
                <w:b/>
                <w:bCs/>
                <w:sz w:val="24"/>
                <w:szCs w:val="24"/>
              </w:rPr>
              <w:t>Всего:</w:t>
            </w:r>
          </w:p>
        </w:tc>
        <w:tc>
          <w:tcPr>
            <w:tcW w:w="992" w:type="dxa"/>
          </w:tcPr>
          <w:p w14:paraId="1771719F"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2954E8">
              <w:rPr>
                <w:rFonts w:ascii="Times New Roman" w:eastAsia="Calibri" w:hAnsi="Times New Roman"/>
                <w:b/>
                <w:bCs/>
                <w:sz w:val="24"/>
                <w:szCs w:val="24"/>
              </w:rPr>
              <w:t>72</w:t>
            </w:r>
          </w:p>
        </w:tc>
        <w:tc>
          <w:tcPr>
            <w:tcW w:w="1843" w:type="dxa"/>
          </w:tcPr>
          <w:p w14:paraId="76209B5A" w14:textId="77777777" w:rsidR="000C33C3" w:rsidRPr="002954E8" w:rsidRDefault="000C33C3" w:rsidP="00803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p>
        </w:tc>
      </w:tr>
    </w:tbl>
    <w:p w14:paraId="597E4574" w14:textId="77777777" w:rsidR="000B5EA6" w:rsidRPr="004B0C42" w:rsidRDefault="000B5EA6" w:rsidP="004B0C42">
      <w:pPr>
        <w:spacing w:after="0" w:line="240" w:lineRule="auto"/>
        <w:ind w:firstLine="709"/>
        <w:rPr>
          <w:rFonts w:ascii="Times New Roman" w:hAnsi="Times New Roman"/>
          <w:sz w:val="28"/>
          <w:szCs w:val="28"/>
        </w:rPr>
        <w:sectPr w:rsidR="000B5EA6" w:rsidRPr="004B0C42" w:rsidSect="00EB26DB">
          <w:pgSz w:w="16840" w:h="11907" w:orient="landscape"/>
          <w:pgMar w:top="851" w:right="1134" w:bottom="851" w:left="992" w:header="709" w:footer="709" w:gutter="0"/>
          <w:cols w:space="720"/>
          <w:docGrid w:linePitch="299"/>
        </w:sectPr>
      </w:pPr>
    </w:p>
    <w:p w14:paraId="5C3B6BEC" w14:textId="77777777" w:rsidR="00DD4598" w:rsidRPr="00E551F2" w:rsidRDefault="00DD4598" w:rsidP="00C33760">
      <w:pPr>
        <w:pStyle w:val="2"/>
        <w:spacing w:after="0"/>
      </w:pPr>
      <w:bookmarkStart w:id="6" w:name="_Toc134021058"/>
      <w:r w:rsidRPr="00E551F2">
        <w:lastRenderedPageBreak/>
        <w:t>УСЛОВИЯ РЕАЛИЗАЦИИ ПРОГРАММЫ УЧЕБНОЙ ДИСЦИПЛИНЫ</w:t>
      </w:r>
      <w:bookmarkEnd w:id="6"/>
    </w:p>
    <w:p w14:paraId="6EA83571" w14:textId="77777777" w:rsidR="00C33760" w:rsidRDefault="00C33760" w:rsidP="00C33760">
      <w:pPr>
        <w:pStyle w:val="22"/>
        <w:spacing w:before="0"/>
      </w:pPr>
      <w:bookmarkStart w:id="7" w:name="_Toc82373485"/>
      <w:bookmarkStart w:id="8" w:name="_Toc134021059"/>
    </w:p>
    <w:p w14:paraId="461721CB" w14:textId="77777777" w:rsidR="006D0018" w:rsidRDefault="006D0018" w:rsidP="00C33760">
      <w:pPr>
        <w:pStyle w:val="22"/>
        <w:spacing w:before="0"/>
        <w:ind w:firstLine="709"/>
      </w:pPr>
      <w:r w:rsidRPr="001E5873">
        <w:t xml:space="preserve">3.1 </w:t>
      </w:r>
      <w:r w:rsidRPr="006214AB">
        <w:t>Материально-техническое обеспечение</w:t>
      </w:r>
      <w:bookmarkEnd w:id="7"/>
      <w:bookmarkEnd w:id="8"/>
    </w:p>
    <w:p w14:paraId="00783866" w14:textId="77777777" w:rsidR="006D0018" w:rsidRPr="001E5873" w:rsidRDefault="006D0018" w:rsidP="00C33760">
      <w:pPr>
        <w:suppressAutoHyphens/>
        <w:spacing w:after="0" w:line="240" w:lineRule="auto"/>
        <w:ind w:firstLine="709"/>
        <w:jc w:val="both"/>
        <w:rPr>
          <w:rFonts w:ascii="Times New Roman" w:hAnsi="Times New Roman"/>
          <w:b/>
          <w:bCs/>
          <w:sz w:val="28"/>
          <w:szCs w:val="28"/>
        </w:rPr>
      </w:pPr>
    </w:p>
    <w:p w14:paraId="1F1857C1" w14:textId="77777777" w:rsidR="006D0018" w:rsidRPr="00B215DA" w:rsidRDefault="006D0018" w:rsidP="00C33760">
      <w:pPr>
        <w:spacing w:after="0" w:line="240" w:lineRule="auto"/>
        <w:jc w:val="center"/>
        <w:rPr>
          <w:rFonts w:ascii="Times New Roman" w:hAnsi="Times New Roman"/>
          <w:b/>
          <w:sz w:val="28"/>
          <w:szCs w:val="28"/>
        </w:rPr>
      </w:pPr>
      <w:r w:rsidRPr="00B215DA">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03EB5186" w14:textId="77777777" w:rsidR="00717991" w:rsidRDefault="00717991" w:rsidP="00C33760">
      <w:pPr>
        <w:pStyle w:val="a8"/>
        <w:spacing w:before="0" w:after="0"/>
        <w:ind w:left="0" w:firstLine="709"/>
        <w:jc w:val="both"/>
        <w:rPr>
          <w:sz w:val="28"/>
          <w:szCs w:val="28"/>
        </w:rPr>
      </w:pPr>
    </w:p>
    <w:p w14:paraId="75A32874" w14:textId="77777777" w:rsidR="0019040C" w:rsidRPr="00E551F2" w:rsidRDefault="00494C58" w:rsidP="00C33760">
      <w:pPr>
        <w:pStyle w:val="a8"/>
        <w:spacing w:before="0" w:after="0"/>
        <w:ind w:left="0" w:firstLine="709"/>
        <w:jc w:val="both"/>
        <w:rPr>
          <w:sz w:val="28"/>
          <w:szCs w:val="28"/>
        </w:rPr>
      </w:pPr>
      <w:r>
        <w:rPr>
          <w:sz w:val="28"/>
          <w:szCs w:val="28"/>
        </w:rPr>
        <w:t>Специальные помещения</w:t>
      </w:r>
      <w:r w:rsidR="0019040C" w:rsidRPr="00E551F2">
        <w:rPr>
          <w:sz w:val="28"/>
          <w:szCs w:val="28"/>
        </w:rPr>
        <w:t xml:space="preserve">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F53D721" w14:textId="77777777" w:rsidR="00861C45" w:rsidRPr="00E551F2" w:rsidRDefault="00861C45" w:rsidP="00C33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r w:rsidRPr="00B234D1">
        <w:rPr>
          <w:rFonts w:ascii="Times New Roman" w:hAnsi="Times New Roman"/>
          <w:bCs/>
          <w:sz w:val="28"/>
          <w:szCs w:val="28"/>
        </w:rPr>
        <w:t xml:space="preserve">Кабинет (учебная аудитория) </w:t>
      </w:r>
      <w:r>
        <w:rPr>
          <w:rFonts w:ascii="Times New Roman" w:hAnsi="Times New Roman"/>
          <w:bCs/>
          <w:sz w:val="28"/>
          <w:szCs w:val="28"/>
        </w:rPr>
        <w:t>«Ф</w:t>
      </w:r>
      <w:r w:rsidRPr="00B234D1">
        <w:rPr>
          <w:rFonts w:ascii="Times New Roman" w:hAnsi="Times New Roman"/>
          <w:bCs/>
          <w:sz w:val="28"/>
          <w:szCs w:val="28"/>
        </w:rPr>
        <w:t>изики, химии и биологии</w:t>
      </w:r>
      <w:r>
        <w:rPr>
          <w:rFonts w:ascii="Times New Roman" w:hAnsi="Times New Roman"/>
          <w:bCs/>
          <w:sz w:val="28"/>
          <w:szCs w:val="28"/>
        </w:rPr>
        <w:t>»</w:t>
      </w:r>
      <w:r w:rsidRPr="00B234D1">
        <w:rPr>
          <w:rFonts w:ascii="Times New Roman" w:hAnsi="Times New Roman"/>
          <w:bCs/>
          <w:sz w:val="28"/>
          <w:szCs w:val="28"/>
        </w:rPr>
        <w:t>,</w:t>
      </w:r>
      <w:r w:rsidRPr="00E551F2">
        <w:rPr>
          <w:rFonts w:ascii="Times New Roman" w:hAnsi="Times New Roman"/>
          <w:bCs/>
          <w:sz w:val="28"/>
          <w:szCs w:val="28"/>
        </w:rPr>
        <w:t xml:space="preserve"> оснащенный оборудованием: </w:t>
      </w:r>
    </w:p>
    <w:p w14:paraId="1E70B4ED" w14:textId="77777777" w:rsidR="00861C45" w:rsidRPr="00B234D1" w:rsidRDefault="00861C45" w:rsidP="00C33760">
      <w:pPr>
        <w:pStyle w:val="a8"/>
        <w:numPr>
          <w:ilvl w:val="0"/>
          <w:numId w:val="44"/>
        </w:numPr>
        <w:spacing w:before="0" w:after="0"/>
        <w:ind w:left="0" w:firstLine="709"/>
        <w:jc w:val="both"/>
        <w:rPr>
          <w:sz w:val="28"/>
          <w:szCs w:val="28"/>
        </w:rPr>
      </w:pPr>
      <w:r w:rsidRPr="00B234D1">
        <w:rPr>
          <w:bCs/>
          <w:sz w:val="28"/>
          <w:szCs w:val="28"/>
        </w:rPr>
        <w:t xml:space="preserve">автоматизированные рабочие места на каждого обучающегося и преподавателя с лицензионным программным обеспечением общего и профессионального назначения, </w:t>
      </w:r>
    </w:p>
    <w:p w14:paraId="64D9BAD1" w14:textId="77777777" w:rsidR="00861C45" w:rsidRPr="00B234D1" w:rsidRDefault="00861C45" w:rsidP="00C33760">
      <w:pPr>
        <w:pStyle w:val="a8"/>
        <w:numPr>
          <w:ilvl w:val="0"/>
          <w:numId w:val="44"/>
        </w:numPr>
        <w:spacing w:before="0" w:after="0"/>
        <w:ind w:left="0" w:firstLine="709"/>
        <w:jc w:val="both"/>
        <w:rPr>
          <w:sz w:val="28"/>
          <w:szCs w:val="28"/>
        </w:rPr>
      </w:pPr>
      <w:r w:rsidRPr="00B234D1">
        <w:rPr>
          <w:bCs/>
          <w:sz w:val="28"/>
          <w:szCs w:val="28"/>
        </w:rPr>
        <w:t xml:space="preserve">доступом к сети Internet, мультимедийное оборудование, электронные библиотечные ресурсы, </w:t>
      </w:r>
    </w:p>
    <w:p w14:paraId="0FE0D226" w14:textId="77777777" w:rsidR="00861C45" w:rsidRPr="00B234D1" w:rsidRDefault="00861C45" w:rsidP="00C33760">
      <w:pPr>
        <w:pStyle w:val="a8"/>
        <w:numPr>
          <w:ilvl w:val="0"/>
          <w:numId w:val="44"/>
        </w:numPr>
        <w:spacing w:before="0" w:after="0"/>
        <w:ind w:left="0" w:firstLine="709"/>
        <w:jc w:val="both"/>
        <w:rPr>
          <w:sz w:val="28"/>
          <w:szCs w:val="28"/>
        </w:rPr>
      </w:pPr>
      <w:r w:rsidRPr="00B234D1">
        <w:rPr>
          <w:bCs/>
          <w:sz w:val="28"/>
          <w:szCs w:val="28"/>
        </w:rPr>
        <w:t xml:space="preserve">необходимая учебно-методическая документация, </w:t>
      </w:r>
    </w:p>
    <w:p w14:paraId="3EEAB6B3" w14:textId="77777777" w:rsidR="00861C45" w:rsidRPr="00B234D1" w:rsidRDefault="00861C45" w:rsidP="00C33760">
      <w:pPr>
        <w:pStyle w:val="a8"/>
        <w:numPr>
          <w:ilvl w:val="0"/>
          <w:numId w:val="44"/>
        </w:numPr>
        <w:spacing w:before="0" w:after="0"/>
        <w:ind w:left="0" w:firstLine="709"/>
        <w:jc w:val="both"/>
        <w:rPr>
          <w:sz w:val="28"/>
          <w:szCs w:val="28"/>
        </w:rPr>
      </w:pPr>
      <w:r w:rsidRPr="00B234D1">
        <w:rPr>
          <w:bCs/>
          <w:sz w:val="28"/>
          <w:szCs w:val="28"/>
        </w:rPr>
        <w:t>информационно-наглядные материалы / пособия, программное обеспечение для проведения занятий по учебному предмету, курсу, дисциплине (мо</w:t>
      </w:r>
      <w:r>
        <w:rPr>
          <w:bCs/>
          <w:sz w:val="28"/>
          <w:szCs w:val="28"/>
        </w:rPr>
        <w:t>дулю) по специальности</w:t>
      </w:r>
      <w:r w:rsidRPr="00B234D1">
        <w:rPr>
          <w:bCs/>
          <w:sz w:val="28"/>
          <w:szCs w:val="28"/>
        </w:rPr>
        <w:t>.</w:t>
      </w:r>
    </w:p>
    <w:p w14:paraId="4D6FC206" w14:textId="2C835089" w:rsidR="00494C58" w:rsidRDefault="00494C58" w:rsidP="00C33760">
      <w:pPr>
        <w:spacing w:after="0" w:line="240" w:lineRule="auto"/>
        <w:ind w:firstLine="709"/>
        <w:jc w:val="both"/>
        <w:rPr>
          <w:rFonts w:ascii="Times New Roman" w:hAnsi="Times New Roman"/>
          <w:sz w:val="28"/>
          <w:szCs w:val="28"/>
        </w:rPr>
      </w:pPr>
      <w:r w:rsidRPr="00E551F2">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2D0CD0">
        <w:rPr>
          <w:rFonts w:ascii="Times New Roman" w:hAnsi="Times New Roman"/>
          <w:sz w:val="28"/>
          <w:szCs w:val="28"/>
        </w:rPr>
        <w:t>Техникума</w:t>
      </w:r>
      <w:r w:rsidR="007203A5">
        <w:rPr>
          <w:rFonts w:ascii="Times New Roman" w:hAnsi="Times New Roman"/>
          <w:sz w:val="28"/>
          <w:szCs w:val="28"/>
        </w:rPr>
        <w:t>.</w:t>
      </w:r>
    </w:p>
    <w:p w14:paraId="53734794" w14:textId="77777777" w:rsidR="00002D0A" w:rsidRDefault="00002D0A" w:rsidP="0050207C">
      <w:pPr>
        <w:spacing w:after="0" w:line="240" w:lineRule="auto"/>
        <w:ind w:firstLine="567"/>
        <w:jc w:val="both"/>
        <w:rPr>
          <w:rFonts w:ascii="Times New Roman" w:hAnsi="Times New Roman"/>
          <w:sz w:val="28"/>
          <w:szCs w:val="28"/>
        </w:rPr>
      </w:pPr>
    </w:p>
    <w:p w14:paraId="088DEC15" w14:textId="77777777" w:rsidR="00135717" w:rsidRPr="00C33760" w:rsidRDefault="00C33760" w:rsidP="00C33760">
      <w:pPr>
        <w:pStyle w:val="22"/>
      </w:pPr>
      <w:bookmarkStart w:id="9" w:name="_Toc82373486"/>
      <w:bookmarkStart w:id="10" w:name="_Toc134021060"/>
      <w:r>
        <w:tab/>
      </w:r>
      <w:r w:rsidR="006D0018" w:rsidRPr="001E5873">
        <w:t>3.2. Инфо</w:t>
      </w:r>
      <w:r w:rsidR="006D0018">
        <w:t>рмационное обеспечение обучения</w:t>
      </w:r>
      <w:bookmarkEnd w:id="9"/>
      <w:bookmarkEnd w:id="10"/>
      <w:r>
        <w:t xml:space="preserve"> </w:t>
      </w:r>
      <w:r w:rsidR="006D0018" w:rsidRPr="00135717">
        <w:t>(перечень рекомендуемых учебных изданий, Интернет-ресур</w:t>
      </w:r>
      <w:r>
        <w:t>сов, дополнительной литературы)</w:t>
      </w:r>
    </w:p>
    <w:p w14:paraId="47A6AA02" w14:textId="77777777" w:rsidR="00C33760" w:rsidRDefault="00C33760" w:rsidP="00861C45">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p>
    <w:p w14:paraId="5FD4FA66" w14:textId="77777777" w:rsidR="00861C45" w:rsidRPr="001C67D9" w:rsidRDefault="00861C45" w:rsidP="00861C45">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r w:rsidRPr="001C67D9">
        <w:rPr>
          <w:rFonts w:ascii="Times New Roman" w:hAnsi="Times New Roman"/>
          <w:b/>
          <w:bCs/>
          <w:sz w:val="28"/>
          <w:szCs w:val="28"/>
        </w:rPr>
        <w:t>Основные источники</w:t>
      </w:r>
      <w:r>
        <w:rPr>
          <w:rFonts w:ascii="Times New Roman" w:hAnsi="Times New Roman"/>
          <w:b/>
          <w:bCs/>
          <w:sz w:val="28"/>
          <w:szCs w:val="28"/>
        </w:rPr>
        <w:t>, в том числе ф</w:t>
      </w:r>
      <w:r w:rsidRPr="00D338FD">
        <w:rPr>
          <w:rFonts w:ascii="Times New Roman" w:hAnsi="Times New Roman"/>
          <w:b/>
          <w:bCs/>
          <w:sz w:val="28"/>
          <w:szCs w:val="28"/>
        </w:rPr>
        <w:t>едеральный перечень</w:t>
      </w:r>
      <w:r w:rsidRPr="001C67D9">
        <w:rPr>
          <w:rFonts w:ascii="Times New Roman" w:hAnsi="Times New Roman"/>
          <w:b/>
          <w:bCs/>
          <w:sz w:val="28"/>
          <w:szCs w:val="28"/>
        </w:rPr>
        <w:t>:</w:t>
      </w:r>
    </w:p>
    <w:p w14:paraId="0896F592" w14:textId="77777777" w:rsidR="000C33C3" w:rsidRPr="00394804" w:rsidRDefault="000C33C3" w:rsidP="000C33C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394804">
        <w:rPr>
          <w:rFonts w:ascii="Times New Roman" w:hAnsi="Times New Roman"/>
          <w:b/>
          <w:bCs/>
          <w:sz w:val="28"/>
          <w:szCs w:val="28"/>
        </w:rPr>
        <w:t>Печатные источники:</w:t>
      </w:r>
    </w:p>
    <w:p w14:paraId="2257A5B4" w14:textId="77777777" w:rsidR="000C33C3" w:rsidRPr="0053174B" w:rsidRDefault="000C33C3" w:rsidP="000C33C3">
      <w:pPr>
        <w:pStyle w:val="a8"/>
        <w:numPr>
          <w:ilvl w:val="0"/>
          <w:numId w:val="45"/>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1E0565">
        <w:rPr>
          <w:bCs/>
          <w:sz w:val="28"/>
          <w:szCs w:val="28"/>
        </w:rPr>
        <w:t>Биология. 10 класс : учеб. для общеобразоват. организаций : углубл. уровень / [В.В. Пасечник и др.] ; под ред. В.В. Пасечника. - 3-е изд. - М.: Просвещение, 2021. - 336 с. : ил. - (Линия жизни). - ISBN: 978-5-09-077440-6 .</w:t>
      </w:r>
    </w:p>
    <w:p w14:paraId="177C9EB2" w14:textId="77777777" w:rsidR="000C33C3" w:rsidRPr="0053174B" w:rsidRDefault="000C33C3" w:rsidP="000C33C3">
      <w:pPr>
        <w:pStyle w:val="a8"/>
        <w:numPr>
          <w:ilvl w:val="0"/>
          <w:numId w:val="45"/>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1E0565">
        <w:rPr>
          <w:bCs/>
          <w:sz w:val="28"/>
          <w:szCs w:val="28"/>
        </w:rPr>
        <w:t>Биология. 11 класс : учеб. для общеобразоват. организаций : углубл. уровень / [В.В. Пасечник и др.] ; под ред. В.В. Пасечника. - 3-е изд. - М.: Просвещение, 2021. - 320 с. : ил. - (Линия жиз</w:t>
      </w:r>
      <w:r>
        <w:rPr>
          <w:bCs/>
          <w:sz w:val="28"/>
          <w:szCs w:val="28"/>
        </w:rPr>
        <w:t xml:space="preserve">ни). - ISBN: 978-5-09-077441-3 </w:t>
      </w:r>
      <w:r w:rsidRPr="0053174B">
        <w:rPr>
          <w:bCs/>
          <w:sz w:val="28"/>
          <w:szCs w:val="28"/>
        </w:rPr>
        <w:t>.</w:t>
      </w:r>
    </w:p>
    <w:p w14:paraId="22E0BDE6" w14:textId="77777777" w:rsidR="000C33C3" w:rsidRDefault="000C33C3" w:rsidP="000C33C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Style w:val="af4"/>
          <w:rFonts w:ascii="Times New Roman" w:hAnsi="Times New Roman"/>
          <w:sz w:val="28"/>
          <w:szCs w:val="28"/>
        </w:rPr>
      </w:pPr>
    </w:p>
    <w:p w14:paraId="22E1F2FA" w14:textId="77777777" w:rsidR="000C33C3" w:rsidRPr="00394804" w:rsidRDefault="000C33C3" w:rsidP="000C33C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Style w:val="af4"/>
          <w:rFonts w:ascii="Times New Roman" w:hAnsi="Times New Roman"/>
          <w:sz w:val="28"/>
          <w:szCs w:val="28"/>
        </w:rPr>
      </w:pPr>
      <w:r w:rsidRPr="00394804">
        <w:rPr>
          <w:rStyle w:val="af4"/>
          <w:rFonts w:ascii="Times New Roman" w:hAnsi="Times New Roman"/>
          <w:sz w:val="28"/>
          <w:szCs w:val="28"/>
        </w:rPr>
        <w:lastRenderedPageBreak/>
        <w:t>Электронные источники:</w:t>
      </w:r>
    </w:p>
    <w:p w14:paraId="5133332A" w14:textId="77777777" w:rsidR="000C33C3" w:rsidRDefault="000C33C3" w:rsidP="000C33C3">
      <w:pPr>
        <w:pStyle w:val="ListParagraph"/>
        <w:numPr>
          <w:ilvl w:val="0"/>
          <w:numId w:val="15"/>
        </w:numPr>
        <w:tabs>
          <w:tab w:val="left" w:pos="764"/>
        </w:tabs>
        <w:spacing w:after="0" w:line="240" w:lineRule="auto"/>
        <w:ind w:left="0" w:firstLine="709"/>
        <w:jc w:val="both"/>
        <w:rPr>
          <w:rFonts w:ascii="Times New Roman" w:hAnsi="Times New Roman" w:cs="Times New Roman"/>
          <w:color w:val="auto"/>
          <w:sz w:val="28"/>
          <w:szCs w:val="28"/>
        </w:rPr>
      </w:pPr>
      <w:r w:rsidRPr="00613F23">
        <w:rPr>
          <w:rFonts w:ascii="Times New Roman" w:hAnsi="Times New Roman" w:cs="Times New Roman"/>
          <w:color w:val="auto"/>
          <w:sz w:val="28"/>
          <w:szCs w:val="28"/>
        </w:rPr>
        <w:t>Биология : 10-й класс : базовый уровень : учебник / В. В. Пасечник, А. А. Каменский, А. М. Рубцов [и др.] ; под редакцией В. В. Пасечника. — 6-е изд., стер. — Москва : Просвещение, 2024. — 223 с. — ISBN 978-5-09-112164-3. — Текст : электронный // Лань : электронно-библиотечная система. — URL: https://e.lanbook.com/book/437336</w:t>
      </w:r>
      <w:r w:rsidRPr="002B39E3">
        <w:rPr>
          <w:rFonts w:ascii="Times New Roman" w:hAnsi="Times New Roman" w:cs="Times New Roman"/>
          <w:color w:val="auto"/>
          <w:sz w:val="28"/>
          <w:szCs w:val="28"/>
        </w:rPr>
        <w:t>.</w:t>
      </w:r>
    </w:p>
    <w:p w14:paraId="343EC400" w14:textId="77777777" w:rsidR="000C33C3" w:rsidRDefault="000C33C3" w:rsidP="000C33C3">
      <w:pPr>
        <w:pStyle w:val="ListParagraph"/>
        <w:numPr>
          <w:ilvl w:val="0"/>
          <w:numId w:val="15"/>
        </w:numPr>
        <w:tabs>
          <w:tab w:val="left" w:pos="764"/>
        </w:tabs>
        <w:spacing w:after="0" w:line="240" w:lineRule="auto"/>
        <w:ind w:left="0" w:firstLine="709"/>
        <w:jc w:val="both"/>
        <w:rPr>
          <w:rFonts w:ascii="Times New Roman" w:hAnsi="Times New Roman" w:cs="Times New Roman"/>
          <w:color w:val="auto"/>
          <w:sz w:val="28"/>
          <w:szCs w:val="28"/>
        </w:rPr>
      </w:pPr>
      <w:r w:rsidRPr="00241023">
        <w:rPr>
          <w:rFonts w:ascii="Times New Roman" w:hAnsi="Times New Roman" w:cs="Times New Roman"/>
          <w:color w:val="auto"/>
          <w:sz w:val="28"/>
          <w:szCs w:val="28"/>
        </w:rPr>
        <w:t xml:space="preserve">Биология: 11-й класс: базовый уровень : учебник / В. В. Пасечник, А. А. Каменский, А. М. Рубцов [и др.]. — 6-е изд., стер. — Москва : Просвещение, 2024. — 272 с. — ISBN 978-5-09-112165-0. — Текст : электронный // Лань : электронно-библиотечная система. — URL: https://e.lanbook.com/book/409211 </w:t>
      </w:r>
    </w:p>
    <w:p w14:paraId="66F2037F" w14:textId="77777777" w:rsidR="000C33C3" w:rsidRDefault="000C33C3" w:rsidP="000C33C3">
      <w:pPr>
        <w:pStyle w:val="a8"/>
        <w:tabs>
          <w:tab w:val="left" w:pos="993"/>
        </w:tabs>
        <w:spacing w:before="0" w:after="0"/>
        <w:ind w:left="0" w:firstLine="709"/>
        <w:jc w:val="center"/>
        <w:rPr>
          <w:b/>
          <w:bCs/>
          <w:sz w:val="28"/>
          <w:szCs w:val="28"/>
        </w:rPr>
      </w:pPr>
    </w:p>
    <w:p w14:paraId="6D7D149F" w14:textId="77777777" w:rsidR="000C33C3" w:rsidRPr="004F6722" w:rsidRDefault="000C33C3" w:rsidP="00C33760">
      <w:pPr>
        <w:pStyle w:val="a8"/>
        <w:tabs>
          <w:tab w:val="left" w:pos="993"/>
        </w:tabs>
        <w:spacing w:before="0" w:after="0"/>
        <w:ind w:left="0"/>
        <w:jc w:val="center"/>
        <w:rPr>
          <w:b/>
          <w:bCs/>
          <w:sz w:val="28"/>
          <w:szCs w:val="28"/>
        </w:rPr>
      </w:pPr>
      <w:r w:rsidRPr="004F6722">
        <w:rPr>
          <w:b/>
          <w:bCs/>
          <w:sz w:val="28"/>
          <w:szCs w:val="28"/>
        </w:rPr>
        <w:t>Дополнительные источники:</w:t>
      </w:r>
    </w:p>
    <w:p w14:paraId="728D10C5" w14:textId="77777777" w:rsidR="000C33C3" w:rsidRPr="004F6722" w:rsidRDefault="000C33C3" w:rsidP="000C33C3">
      <w:pPr>
        <w:pStyle w:val="a8"/>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
          <w:bCs/>
          <w:sz w:val="28"/>
          <w:szCs w:val="28"/>
        </w:rPr>
      </w:pPr>
      <w:r w:rsidRPr="004F6722">
        <w:rPr>
          <w:b/>
          <w:bCs/>
          <w:sz w:val="28"/>
          <w:szCs w:val="28"/>
        </w:rPr>
        <w:t>Электронные источники:</w:t>
      </w:r>
    </w:p>
    <w:p w14:paraId="28C93CE5" w14:textId="77777777" w:rsidR="000C33C3" w:rsidRPr="002B39E3" w:rsidRDefault="000C33C3" w:rsidP="000C33C3">
      <w:pPr>
        <w:pStyle w:val="ListParagraph"/>
        <w:numPr>
          <w:ilvl w:val="0"/>
          <w:numId w:val="16"/>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000000" w:themeColor="text1"/>
          <w:sz w:val="28"/>
          <w:szCs w:val="28"/>
        </w:rPr>
      </w:pPr>
      <w:r w:rsidRPr="006956C9">
        <w:rPr>
          <w:rFonts w:ascii="Times New Roman" w:hAnsi="Times New Roman"/>
          <w:bCs/>
          <w:color w:val="000000" w:themeColor="text1"/>
          <w:sz w:val="28"/>
          <w:szCs w:val="28"/>
        </w:rPr>
        <w:t xml:space="preserve">Биология. 11 класс: углублённый уровень : учебник / В. В. Пасечник, А. А. Каменский, А. М. Рубцов [и др.] ; под редакцией В. В. Пасечника. — 4-е изд., стер. — Москва : Просвещение, 2022. — 320 с. — ISBN 978-5-09-087486-1. — Текст : электронный // Лань : электронно-библиотечная система. — URL: </w:t>
      </w:r>
      <w:hyperlink r:id="rId9" w:history="1">
        <w:r w:rsidRPr="00AA2DDF">
          <w:rPr>
            <w:rStyle w:val="a7"/>
            <w:rFonts w:ascii="Times New Roman" w:hAnsi="Times New Roman" w:cs="Calibri"/>
            <w:bCs/>
            <w:sz w:val="28"/>
            <w:szCs w:val="28"/>
          </w:rPr>
          <w:t>https://e.lanbook.com/book/335003</w:t>
        </w:r>
      </w:hyperlink>
      <w:r w:rsidRPr="006956C9">
        <w:rPr>
          <w:rFonts w:ascii="Times New Roman" w:hAnsi="Times New Roman"/>
          <w:bCs/>
          <w:color w:val="000000" w:themeColor="text1"/>
          <w:sz w:val="28"/>
          <w:szCs w:val="28"/>
        </w:rPr>
        <w:t>.</w:t>
      </w:r>
      <w:r>
        <w:rPr>
          <w:rFonts w:ascii="Times New Roman" w:hAnsi="Times New Roman"/>
          <w:bCs/>
          <w:color w:val="000000" w:themeColor="text1"/>
          <w:sz w:val="28"/>
          <w:szCs w:val="28"/>
        </w:rPr>
        <w:t xml:space="preserve"> </w:t>
      </w:r>
    </w:p>
    <w:p w14:paraId="4B31E340" w14:textId="77777777" w:rsidR="000C33C3" w:rsidRDefault="000C33C3" w:rsidP="000C33C3">
      <w:pPr>
        <w:pStyle w:val="ListParagraph"/>
        <w:numPr>
          <w:ilvl w:val="0"/>
          <w:numId w:val="16"/>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000000" w:themeColor="text1"/>
          <w:sz w:val="28"/>
          <w:szCs w:val="28"/>
        </w:rPr>
      </w:pPr>
      <w:r w:rsidRPr="006956C9">
        <w:rPr>
          <w:rFonts w:ascii="Times New Roman" w:hAnsi="Times New Roman"/>
          <w:bCs/>
          <w:color w:val="000000" w:themeColor="text1"/>
          <w:sz w:val="28"/>
          <w:szCs w:val="28"/>
        </w:rPr>
        <w:t xml:space="preserve">Биология. 10 класс : базовый уровень : учебник / Д. К. Беляев, Г. М. Дымшиц, Л. Н. Кузнецова [и др.]. — 9-е изд., стер. — Москва : Просвещение, 2022. — 223 с. — ISBN 978-5-09-087483-0. — Текст : электронный // Лань : электронно-библиотечная система. — URL: </w:t>
      </w:r>
      <w:hyperlink r:id="rId10" w:history="1">
        <w:r w:rsidRPr="00280FCF">
          <w:rPr>
            <w:rStyle w:val="a7"/>
            <w:rFonts w:ascii="Times New Roman" w:hAnsi="Times New Roman" w:cs="Calibri"/>
            <w:bCs/>
            <w:sz w:val="28"/>
            <w:szCs w:val="28"/>
          </w:rPr>
          <w:t>https://e.lanbook.com/book/334583</w:t>
        </w:r>
      </w:hyperlink>
      <w:r w:rsidRPr="006956C9">
        <w:rPr>
          <w:rFonts w:ascii="Times New Roman" w:hAnsi="Times New Roman"/>
          <w:bCs/>
          <w:color w:val="000000" w:themeColor="text1"/>
          <w:sz w:val="28"/>
          <w:szCs w:val="28"/>
        </w:rPr>
        <w:t>.</w:t>
      </w:r>
    </w:p>
    <w:p w14:paraId="53E7E1B8" w14:textId="77777777" w:rsidR="000C33C3" w:rsidRDefault="000C33C3" w:rsidP="000C33C3">
      <w:pPr>
        <w:pStyle w:val="ListParagraph"/>
        <w:numPr>
          <w:ilvl w:val="0"/>
          <w:numId w:val="16"/>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000000" w:themeColor="text1"/>
          <w:sz w:val="28"/>
          <w:szCs w:val="28"/>
        </w:rPr>
      </w:pPr>
      <w:r w:rsidRPr="006956C9">
        <w:rPr>
          <w:rFonts w:ascii="Times New Roman" w:hAnsi="Times New Roman"/>
          <w:bCs/>
          <w:color w:val="000000" w:themeColor="text1"/>
          <w:sz w:val="28"/>
          <w:szCs w:val="28"/>
        </w:rPr>
        <w:t xml:space="preserve">Биология. 11 класс : базовый уровень : учебник / Д. К. Беляев, П. М. Бородин, Г. М. Дымшиц [и др.]. — 9-е изд., стер. — Москва : Просвещение, 2022. — 223 с. — ISBN 978-5-09-088206-4. — Текст : электронный // Лань : электронно-библиотечная система. — URL: </w:t>
      </w:r>
      <w:hyperlink r:id="rId11" w:history="1">
        <w:r w:rsidRPr="00280FCF">
          <w:rPr>
            <w:rStyle w:val="a7"/>
            <w:rFonts w:ascii="Times New Roman" w:hAnsi="Times New Roman" w:cs="Calibri"/>
            <w:bCs/>
            <w:sz w:val="28"/>
            <w:szCs w:val="28"/>
          </w:rPr>
          <w:t>https://e.lanbook.com/book/334586</w:t>
        </w:r>
      </w:hyperlink>
      <w:r w:rsidRPr="006956C9">
        <w:rPr>
          <w:rFonts w:ascii="Times New Roman" w:hAnsi="Times New Roman"/>
          <w:bCs/>
          <w:color w:val="000000" w:themeColor="text1"/>
          <w:sz w:val="28"/>
          <w:szCs w:val="28"/>
        </w:rPr>
        <w:t>.</w:t>
      </w:r>
    </w:p>
    <w:p w14:paraId="01CB3706" w14:textId="77777777" w:rsidR="000C33C3" w:rsidRDefault="000C33C3" w:rsidP="000C33C3">
      <w:pPr>
        <w:pStyle w:val="ListParagraph"/>
        <w:numPr>
          <w:ilvl w:val="0"/>
          <w:numId w:val="16"/>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000000" w:themeColor="text1"/>
          <w:sz w:val="28"/>
          <w:szCs w:val="28"/>
        </w:rPr>
      </w:pPr>
      <w:r w:rsidRPr="006956C9">
        <w:rPr>
          <w:rFonts w:ascii="Times New Roman" w:hAnsi="Times New Roman"/>
          <w:bCs/>
          <w:color w:val="000000" w:themeColor="text1"/>
          <w:sz w:val="28"/>
          <w:szCs w:val="28"/>
        </w:rPr>
        <w:t xml:space="preserve">Сивоглазов, В. И. Биология. Общая биология. 10 класс: базовый уровень : учебник / В. И. Сивоглазов, И. Б. Агафонова, Е. Т. Захарова. — 11-е изд., стер. — Москва : Просвещение, 2022. — 256 с. — ISBN 978-5-09-087946-0. — Текст : электронный // Лань : электронно-библиотечная система. — URL: </w:t>
      </w:r>
      <w:hyperlink r:id="rId12" w:history="1">
        <w:r w:rsidRPr="00280FCF">
          <w:rPr>
            <w:rStyle w:val="a7"/>
            <w:rFonts w:ascii="Times New Roman" w:hAnsi="Times New Roman" w:cs="Calibri"/>
            <w:bCs/>
            <w:sz w:val="28"/>
            <w:szCs w:val="28"/>
          </w:rPr>
          <w:t>https://e.lanbook.com/book/335087</w:t>
        </w:r>
      </w:hyperlink>
      <w:r w:rsidRPr="006956C9">
        <w:rPr>
          <w:rFonts w:ascii="Times New Roman" w:hAnsi="Times New Roman"/>
          <w:bCs/>
          <w:color w:val="000000" w:themeColor="text1"/>
          <w:sz w:val="28"/>
          <w:szCs w:val="28"/>
        </w:rPr>
        <w:t>.</w:t>
      </w:r>
    </w:p>
    <w:p w14:paraId="6C0A9939" w14:textId="77777777" w:rsidR="000C33C3" w:rsidRDefault="000C33C3" w:rsidP="000C33C3">
      <w:pPr>
        <w:pStyle w:val="ListParagraph"/>
        <w:numPr>
          <w:ilvl w:val="0"/>
          <w:numId w:val="16"/>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000000" w:themeColor="text1"/>
          <w:sz w:val="28"/>
          <w:szCs w:val="28"/>
        </w:rPr>
      </w:pPr>
      <w:r w:rsidRPr="006956C9">
        <w:rPr>
          <w:rFonts w:ascii="Times New Roman" w:hAnsi="Times New Roman"/>
          <w:bCs/>
          <w:color w:val="000000" w:themeColor="text1"/>
          <w:sz w:val="28"/>
          <w:szCs w:val="28"/>
        </w:rPr>
        <w:t>Сивоглазов, В. И. Биология: Общая биология. 11 кл.: базовый уровень : учебник / В. И. Сивоглазов, И. Б. Агафонова, Е. Т. Захарова. — 10-е изд., стер. — Москва : Просвещение, 2022. — 208 с. — ISBN 978-5-09-087948-4. — Текст : электронный // Лань : электронно-библиотечная система. — URL: https://e.lanbook.com/book/335093.</w:t>
      </w:r>
    </w:p>
    <w:p w14:paraId="6DA51AD0" w14:textId="77777777" w:rsidR="000C33C3" w:rsidRPr="006956C9" w:rsidRDefault="000C33C3" w:rsidP="000C33C3">
      <w:pPr>
        <w:pStyle w:val="ListParagraph"/>
        <w:numPr>
          <w:ilvl w:val="0"/>
          <w:numId w:val="16"/>
        </w:numPr>
        <w:tabs>
          <w:tab w:val="left" w:pos="7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000000" w:themeColor="text1"/>
          <w:sz w:val="28"/>
          <w:szCs w:val="28"/>
        </w:rPr>
      </w:pPr>
      <w:r w:rsidRPr="00241023">
        <w:rPr>
          <w:rFonts w:ascii="Times New Roman" w:hAnsi="Times New Roman"/>
          <w:bCs/>
          <w:color w:val="000000" w:themeColor="text1"/>
          <w:sz w:val="28"/>
          <w:szCs w:val="28"/>
        </w:rPr>
        <w:t xml:space="preserve">Биология : учебник и практикум для среднего профессионального образования / под редакцией В. Н. Ярыгина. — 2-е изд. — Москва : Издательство Юрайт, 2025. — 377 с. — (Профессиональное образование). — ISBN 978-5-534-09603-3. — Текст : электронный // Образовательная платформа Юрайт [сайт]. — URL: https://urait.ru/bcode/579596 </w:t>
      </w:r>
    </w:p>
    <w:p w14:paraId="72029F1C" w14:textId="77777777" w:rsidR="000C33C3" w:rsidRDefault="000C33C3" w:rsidP="000C33C3">
      <w:pPr>
        <w:pStyle w:val="ListParagraph"/>
        <w:numPr>
          <w:ilvl w:val="0"/>
          <w:numId w:val="16"/>
        </w:numPr>
        <w:tabs>
          <w:tab w:val="left" w:pos="764"/>
        </w:tabs>
        <w:spacing w:after="0" w:line="240" w:lineRule="auto"/>
        <w:ind w:left="0" w:firstLine="709"/>
        <w:jc w:val="both"/>
        <w:rPr>
          <w:rFonts w:ascii="Times New Roman" w:hAnsi="Times New Roman" w:cs="Times New Roman"/>
          <w:color w:val="auto"/>
          <w:sz w:val="28"/>
          <w:szCs w:val="28"/>
        </w:rPr>
      </w:pPr>
      <w:r w:rsidRPr="00241023">
        <w:rPr>
          <w:rFonts w:ascii="Times New Roman" w:hAnsi="Times New Roman" w:cs="Times New Roman"/>
          <w:color w:val="auto"/>
          <w:sz w:val="28"/>
          <w:szCs w:val="28"/>
        </w:rPr>
        <w:t xml:space="preserve">Биология. Базовый и углубленный уровни: 10—11 классы : учебник для среднего общего образования / под общей редакцией В. Н. Ярыгина. — 2-е </w:t>
      </w:r>
      <w:r w:rsidRPr="00241023">
        <w:rPr>
          <w:rFonts w:ascii="Times New Roman" w:hAnsi="Times New Roman" w:cs="Times New Roman"/>
          <w:color w:val="auto"/>
          <w:sz w:val="28"/>
          <w:szCs w:val="28"/>
        </w:rPr>
        <w:lastRenderedPageBreak/>
        <w:t xml:space="preserve">изд., перераб. и доп. — Москва : Издательство Юрайт, 2025. — 378 с. — (Общеобразовательный цикл). — ISBN 978-5-534-16228-8. — Текст : электронный // Образовательная платформа Юрайт [сайт]. — URL: https://urait.ru/bcode/579602 </w:t>
      </w:r>
    </w:p>
    <w:p w14:paraId="699EF79F" w14:textId="77777777" w:rsidR="000C33C3" w:rsidRDefault="000C33C3" w:rsidP="000C33C3">
      <w:pPr>
        <w:pStyle w:val="ListParagraph"/>
        <w:numPr>
          <w:ilvl w:val="0"/>
          <w:numId w:val="16"/>
        </w:numPr>
        <w:tabs>
          <w:tab w:val="left" w:pos="764"/>
        </w:tabs>
        <w:spacing w:after="0" w:line="240" w:lineRule="auto"/>
        <w:ind w:left="0" w:firstLine="709"/>
        <w:jc w:val="both"/>
        <w:rPr>
          <w:rFonts w:ascii="Times New Roman" w:hAnsi="Times New Roman" w:cs="Times New Roman"/>
          <w:color w:val="auto"/>
          <w:sz w:val="28"/>
          <w:szCs w:val="28"/>
        </w:rPr>
      </w:pPr>
      <w:r w:rsidRPr="00241023">
        <w:rPr>
          <w:rFonts w:ascii="Times New Roman" w:hAnsi="Times New Roman" w:cs="Times New Roman"/>
          <w:color w:val="auto"/>
          <w:sz w:val="28"/>
          <w:szCs w:val="28"/>
        </w:rPr>
        <w:t>Обухов, Д. К.  Биология: клетки и ткани : учебник для среднего профессионального образования / Д. К. Обухов, В. Н. Кириленкова. — 3-е изд., перераб. и доп. — Москва : Издательство Юрайт, 2025. — 358 с. — (Профессиональное образование). — ISBN 978-5-534-07499-4. — Текст : электронный // Образовательная платформа Юрайт [сайт]. — URL: https://urait.ru/bcode/564645</w:t>
      </w:r>
      <w:r w:rsidRPr="00374561">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p>
    <w:p w14:paraId="128E71BF" w14:textId="77777777" w:rsidR="000C33C3" w:rsidRDefault="000C33C3" w:rsidP="000C33C3">
      <w:pPr>
        <w:pStyle w:val="ListParagraph"/>
        <w:numPr>
          <w:ilvl w:val="0"/>
          <w:numId w:val="16"/>
        </w:numPr>
        <w:tabs>
          <w:tab w:val="left" w:pos="851"/>
        </w:tabs>
        <w:spacing w:after="0" w:line="240" w:lineRule="auto"/>
        <w:ind w:left="0" w:firstLine="709"/>
        <w:jc w:val="both"/>
        <w:rPr>
          <w:rFonts w:ascii="Times New Roman" w:hAnsi="Times New Roman" w:cs="Times New Roman"/>
          <w:color w:val="auto"/>
          <w:sz w:val="28"/>
          <w:szCs w:val="28"/>
        </w:rPr>
      </w:pPr>
      <w:r w:rsidRPr="00241023">
        <w:rPr>
          <w:rFonts w:ascii="Times New Roman" w:hAnsi="Times New Roman" w:cs="Times New Roman"/>
          <w:color w:val="auto"/>
          <w:sz w:val="28"/>
          <w:szCs w:val="28"/>
        </w:rPr>
        <w:t>Еремченко, О. З.  Биология: учение о биосфере : учебное пособие для среднего профессионального образования / О. З. Еремченко. — 3-е изд., перераб. и доп. — Москва : Издательство Юрайт, 2025. — 224 с. — (Профессиональное образование). — ISBN 978-5-534-19357-2. — Текст : электронный // Образовательная платформа Юрайт [сайт]. — URL: https://urait.ru/bcode/556343</w:t>
      </w:r>
      <w:r w:rsidRPr="00374561">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p>
    <w:p w14:paraId="7DAE5DD6" w14:textId="77777777" w:rsidR="000C33C3" w:rsidRPr="00474B33" w:rsidRDefault="000C33C3" w:rsidP="000C33C3">
      <w:pPr>
        <w:pStyle w:val="ListParagraph"/>
        <w:numPr>
          <w:ilvl w:val="0"/>
          <w:numId w:val="16"/>
        </w:num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color w:val="000000" w:themeColor="text1"/>
          <w:sz w:val="28"/>
          <w:szCs w:val="28"/>
        </w:rPr>
      </w:pPr>
      <w:r w:rsidRPr="00241023">
        <w:rPr>
          <w:rFonts w:ascii="Times New Roman" w:hAnsi="Times New Roman" w:cs="Times New Roman"/>
          <w:color w:val="auto"/>
          <w:sz w:val="28"/>
          <w:szCs w:val="28"/>
        </w:rPr>
        <w:t xml:space="preserve">Юдакова, О. И.  Биология: выдающиеся ученые : учебник для среднего профессионального образования / О. И. Юдакова. — 2-е изд. — Москва : Издательство Юрайт, 2025. — 264 с. — (Профессиональное образование). — ISBN 978-5-534-11033-3. — Текст : электронный // Образовательная платформа Юрайт [сайт]. — URL: https://urait.ru/bcode/565325 </w:t>
      </w:r>
    </w:p>
    <w:p w14:paraId="2552D673" w14:textId="77777777" w:rsidR="000C33C3" w:rsidRDefault="000C33C3" w:rsidP="000C33C3">
      <w:pPr>
        <w:pStyle w:val="ListParagraph"/>
        <w:numPr>
          <w:ilvl w:val="0"/>
          <w:numId w:val="16"/>
        </w:numPr>
        <w:tabs>
          <w:tab w:val="left" w:pos="764"/>
        </w:tabs>
        <w:spacing w:after="0" w:line="240" w:lineRule="auto"/>
        <w:ind w:left="0" w:firstLine="709"/>
        <w:jc w:val="both"/>
        <w:rPr>
          <w:rFonts w:ascii="Times New Roman" w:hAnsi="Times New Roman" w:cs="Times New Roman"/>
          <w:color w:val="auto"/>
          <w:sz w:val="28"/>
          <w:szCs w:val="28"/>
        </w:rPr>
      </w:pPr>
      <w:r w:rsidRPr="00241023">
        <w:rPr>
          <w:rFonts w:ascii="Times New Roman" w:hAnsi="Times New Roman" w:cs="Times New Roman"/>
          <w:color w:val="auto"/>
          <w:sz w:val="28"/>
          <w:szCs w:val="28"/>
        </w:rPr>
        <w:t>Коничев, А. С.  Молекулярная биология : учебник для среднего профессионального образования / А. С. Коничев, Г. А. Севастьянова, И. Л. Цветков. — 5-е изд. — Москва : Издательство Юрайт, 2025. — 422 с. — (Профессиональное образование). — ISBN 978-5-534-15005-6. — Текст : электронный // Образовательная платформа Юрайт [сайт]. — URL: https://urait.ru/bcode/565542</w:t>
      </w:r>
      <w:r>
        <w:rPr>
          <w:rFonts w:ascii="Times New Roman" w:hAnsi="Times New Roman" w:cs="Times New Roman"/>
          <w:color w:val="auto"/>
          <w:sz w:val="28"/>
          <w:szCs w:val="28"/>
        </w:rPr>
        <w:t xml:space="preserve">. </w:t>
      </w:r>
      <w:r w:rsidRPr="00474B33">
        <w:rPr>
          <w:rFonts w:ascii="Times New Roman" w:hAnsi="Times New Roman" w:cs="Times New Roman"/>
          <w:color w:val="auto"/>
          <w:sz w:val="28"/>
          <w:szCs w:val="28"/>
        </w:rPr>
        <w:t xml:space="preserve"> </w:t>
      </w:r>
    </w:p>
    <w:p w14:paraId="75F9CF6B" w14:textId="77777777" w:rsidR="000C33C3" w:rsidRPr="00474B33" w:rsidRDefault="000C33C3" w:rsidP="000C33C3">
      <w:pPr>
        <w:pStyle w:val="ListParagraph"/>
        <w:numPr>
          <w:ilvl w:val="0"/>
          <w:numId w:val="16"/>
        </w:numPr>
        <w:tabs>
          <w:tab w:val="left" w:pos="764"/>
        </w:tabs>
        <w:spacing w:after="0" w:line="240" w:lineRule="auto"/>
        <w:ind w:left="0" w:firstLine="709"/>
        <w:jc w:val="both"/>
        <w:rPr>
          <w:rFonts w:ascii="Times New Roman" w:hAnsi="Times New Roman" w:cs="Times New Roman"/>
          <w:color w:val="auto"/>
          <w:sz w:val="28"/>
          <w:szCs w:val="28"/>
        </w:rPr>
      </w:pPr>
      <w:r w:rsidRPr="00DB3E29">
        <w:rPr>
          <w:rFonts w:ascii="Times New Roman" w:hAnsi="Times New Roman" w:cs="Times New Roman"/>
          <w:color w:val="auto"/>
          <w:sz w:val="28"/>
          <w:szCs w:val="28"/>
        </w:rPr>
        <w:t>Молекулярная биология. Практикум : учебник для среднего профессионального образования / под редакцией А. С. Коничева. — 2-е изд. — Москва : Издательство Юрайт, 2025. — 169 с. — (Профессиональное образование). — ISBN 978-5-534-12697-6. — Текст : электронный // Образовательная платформа Юрайт [сайт]. — URL: https://urait.ru/bcode/565540</w:t>
      </w:r>
      <w:r>
        <w:rPr>
          <w:rFonts w:ascii="Times New Roman" w:hAnsi="Times New Roman" w:cs="Times New Roman"/>
          <w:color w:val="auto"/>
          <w:sz w:val="28"/>
          <w:szCs w:val="28"/>
        </w:rPr>
        <w:t xml:space="preserve">. </w:t>
      </w:r>
    </w:p>
    <w:p w14:paraId="0B972D51" w14:textId="77777777" w:rsidR="000C33C3" w:rsidRPr="0034275D" w:rsidRDefault="000C33C3" w:rsidP="000C33C3">
      <w:pPr>
        <w:pStyle w:val="ListParagraph"/>
        <w:numPr>
          <w:ilvl w:val="0"/>
          <w:numId w:val="16"/>
        </w:numPr>
        <w:tabs>
          <w:tab w:val="left" w:pos="764"/>
        </w:tabs>
        <w:spacing w:after="0" w:line="240" w:lineRule="auto"/>
        <w:ind w:left="0" w:firstLine="709"/>
        <w:jc w:val="both"/>
        <w:rPr>
          <w:rFonts w:ascii="Times New Roman" w:hAnsi="Times New Roman" w:cs="Times New Roman"/>
          <w:sz w:val="28"/>
          <w:szCs w:val="28"/>
        </w:rPr>
      </w:pPr>
      <w:r w:rsidRPr="00DB3E29">
        <w:rPr>
          <w:rFonts w:ascii="Times New Roman" w:hAnsi="Times New Roman" w:cs="Times New Roman"/>
          <w:color w:val="auto"/>
          <w:sz w:val="28"/>
          <w:szCs w:val="28"/>
        </w:rPr>
        <w:t>Лапицкая, Т. В.  Биология. Тесты : учебник для среднего профессионального образования / Т. В. Лапицкая. — Москва : Издательство Юрайт, 2025. — 40 с. — (Профессиональное образование). — ISBN 978-5-534-14157-3. — Текст : электронный // Образовательная платформа Юрайт [сайт]. — URL: https://urait.ru/bcode/567611</w:t>
      </w:r>
      <w:r w:rsidRPr="0034275D">
        <w:rPr>
          <w:rFonts w:ascii="Times New Roman" w:hAnsi="Times New Roman" w:cs="Times New Roman"/>
          <w:color w:val="auto"/>
          <w:sz w:val="28"/>
          <w:szCs w:val="28"/>
        </w:rPr>
        <w:t xml:space="preserve">. </w:t>
      </w:r>
    </w:p>
    <w:p w14:paraId="41B23034" w14:textId="77777777" w:rsidR="00C33760" w:rsidRDefault="00C33760" w:rsidP="00C33760">
      <w:pPr>
        <w:pStyle w:val="af0"/>
        <w:spacing w:after="0"/>
        <w:ind w:firstLine="709"/>
        <w:jc w:val="center"/>
        <w:rPr>
          <w:b/>
          <w:sz w:val="28"/>
          <w:szCs w:val="28"/>
        </w:rPr>
      </w:pPr>
    </w:p>
    <w:p w14:paraId="6BF00212" w14:textId="77777777" w:rsidR="000C33C3" w:rsidRPr="00394804" w:rsidRDefault="000C33C3" w:rsidP="00C33760">
      <w:pPr>
        <w:pStyle w:val="af0"/>
        <w:spacing w:after="0"/>
        <w:ind w:firstLine="709"/>
        <w:rPr>
          <w:b/>
          <w:sz w:val="28"/>
          <w:szCs w:val="28"/>
        </w:rPr>
      </w:pPr>
      <w:r w:rsidRPr="00394804">
        <w:rPr>
          <w:b/>
          <w:sz w:val="28"/>
          <w:szCs w:val="28"/>
        </w:rPr>
        <w:t>Интернет-ресурсы</w:t>
      </w:r>
      <w:r w:rsidR="00C33760">
        <w:rPr>
          <w:b/>
          <w:sz w:val="28"/>
          <w:szCs w:val="28"/>
        </w:rPr>
        <w:t>:</w:t>
      </w:r>
    </w:p>
    <w:p w14:paraId="718C5BCE" w14:textId="77777777" w:rsidR="000C33C3" w:rsidRDefault="000C33C3" w:rsidP="00C33760">
      <w:pPr>
        <w:pStyle w:val="a8"/>
        <w:numPr>
          <w:ilvl w:val="0"/>
          <w:numId w:val="41"/>
        </w:numPr>
        <w:tabs>
          <w:tab w:val="left" w:pos="1134"/>
        </w:tabs>
        <w:spacing w:before="0" w:after="0"/>
        <w:ind w:left="0" w:firstLine="709"/>
        <w:jc w:val="both"/>
        <w:rPr>
          <w:rStyle w:val="a7"/>
          <w:color w:val="auto"/>
          <w:sz w:val="28"/>
          <w:szCs w:val="28"/>
          <w:u w:val="none"/>
        </w:rPr>
      </w:pPr>
      <w:r w:rsidRPr="00C47453">
        <w:rPr>
          <w:rStyle w:val="a7"/>
          <w:color w:val="auto"/>
          <w:sz w:val="28"/>
          <w:szCs w:val="28"/>
          <w:u w:val="none"/>
        </w:rPr>
        <w:t>Современная биология, научные обзоры,</w:t>
      </w:r>
      <w:r>
        <w:rPr>
          <w:rStyle w:val="a7"/>
          <w:color w:val="auto"/>
          <w:sz w:val="28"/>
          <w:szCs w:val="28"/>
          <w:u w:val="none"/>
        </w:rPr>
        <w:t xml:space="preserve"> новости науки. </w:t>
      </w:r>
      <w:r w:rsidRPr="00C47453">
        <w:rPr>
          <w:color w:val="000000" w:themeColor="text1"/>
          <w:sz w:val="28"/>
          <w:szCs w:val="28"/>
        </w:rPr>
        <w:t>– Режим доступа:</w:t>
      </w:r>
      <w:r>
        <w:rPr>
          <w:color w:val="000000" w:themeColor="text1"/>
          <w:sz w:val="28"/>
          <w:szCs w:val="28"/>
        </w:rPr>
        <w:t xml:space="preserve"> </w:t>
      </w:r>
      <w:hyperlink r:id="rId13" w:history="1">
        <w:r w:rsidRPr="00DF54DB">
          <w:rPr>
            <w:rStyle w:val="a7"/>
            <w:sz w:val="28"/>
            <w:szCs w:val="28"/>
          </w:rPr>
          <w:t>https://sbio.info/</w:t>
        </w:r>
      </w:hyperlink>
      <w:r>
        <w:rPr>
          <w:rStyle w:val="a7"/>
          <w:color w:val="auto"/>
          <w:sz w:val="28"/>
          <w:szCs w:val="28"/>
          <w:u w:val="none"/>
        </w:rPr>
        <w:t>.</w:t>
      </w:r>
    </w:p>
    <w:p w14:paraId="30AAE400" w14:textId="77777777" w:rsidR="000C33C3" w:rsidRDefault="000C33C3" w:rsidP="000C33C3">
      <w:pPr>
        <w:pStyle w:val="a8"/>
        <w:numPr>
          <w:ilvl w:val="0"/>
          <w:numId w:val="41"/>
        </w:numPr>
        <w:tabs>
          <w:tab w:val="left" w:pos="1134"/>
        </w:tabs>
        <w:spacing w:after="0"/>
        <w:ind w:left="0" w:firstLine="709"/>
        <w:jc w:val="both"/>
        <w:rPr>
          <w:color w:val="000000"/>
          <w:sz w:val="28"/>
          <w:szCs w:val="28"/>
          <w:shd w:val="clear" w:color="auto" w:fill="FFFFFF"/>
        </w:rPr>
      </w:pPr>
      <w:r w:rsidRPr="0072339C">
        <w:rPr>
          <w:color w:val="000000"/>
          <w:sz w:val="28"/>
          <w:szCs w:val="28"/>
          <w:shd w:val="clear" w:color="auto" w:fill="FFFFFF"/>
        </w:rPr>
        <w:t>Научно-п</w:t>
      </w:r>
      <w:r>
        <w:rPr>
          <w:color w:val="000000"/>
          <w:sz w:val="28"/>
          <w:szCs w:val="28"/>
          <w:shd w:val="clear" w:color="auto" w:fill="FFFFFF"/>
        </w:rPr>
        <w:t>ознавательный</w:t>
      </w:r>
      <w:r w:rsidRPr="0072339C">
        <w:rPr>
          <w:color w:val="000000"/>
          <w:sz w:val="28"/>
          <w:szCs w:val="28"/>
          <w:shd w:val="clear" w:color="auto" w:fill="FFFFFF"/>
        </w:rPr>
        <w:t xml:space="preserve"> сайт с новостями о достижениях в современной биологии и медицине.</w:t>
      </w:r>
      <w:r>
        <w:rPr>
          <w:color w:val="000000"/>
          <w:sz w:val="28"/>
          <w:szCs w:val="28"/>
          <w:shd w:val="clear" w:color="auto" w:fill="FFFFFF"/>
        </w:rPr>
        <w:t xml:space="preserve"> </w:t>
      </w:r>
      <w:r w:rsidRPr="0072339C">
        <w:rPr>
          <w:color w:val="000000"/>
          <w:sz w:val="28"/>
          <w:szCs w:val="28"/>
          <w:shd w:val="clear" w:color="auto" w:fill="FFFFFF"/>
        </w:rPr>
        <w:t>– Режим доступа:</w:t>
      </w:r>
      <w:r>
        <w:rPr>
          <w:color w:val="000000"/>
          <w:sz w:val="28"/>
          <w:szCs w:val="28"/>
          <w:shd w:val="clear" w:color="auto" w:fill="FFFFFF"/>
        </w:rPr>
        <w:t xml:space="preserve"> </w:t>
      </w:r>
      <w:hyperlink r:id="rId14" w:history="1">
        <w:r w:rsidRPr="00DF54DB">
          <w:rPr>
            <w:rStyle w:val="a7"/>
            <w:sz w:val="28"/>
            <w:szCs w:val="28"/>
            <w:shd w:val="clear" w:color="auto" w:fill="FFFFFF"/>
          </w:rPr>
          <w:t>https://biomolecula.ru/</w:t>
        </w:r>
      </w:hyperlink>
      <w:r>
        <w:rPr>
          <w:color w:val="000000"/>
          <w:sz w:val="28"/>
          <w:szCs w:val="28"/>
          <w:shd w:val="clear" w:color="auto" w:fill="FFFFFF"/>
        </w:rPr>
        <w:t xml:space="preserve">. </w:t>
      </w:r>
    </w:p>
    <w:p w14:paraId="26F998B6" w14:textId="77777777" w:rsidR="000C33C3" w:rsidRDefault="000C33C3" w:rsidP="000C33C3">
      <w:pPr>
        <w:pStyle w:val="a8"/>
        <w:numPr>
          <w:ilvl w:val="0"/>
          <w:numId w:val="41"/>
        </w:numPr>
        <w:tabs>
          <w:tab w:val="left" w:pos="1134"/>
        </w:tabs>
        <w:spacing w:after="0"/>
        <w:ind w:left="0" w:firstLine="709"/>
        <w:jc w:val="both"/>
        <w:rPr>
          <w:color w:val="000000"/>
          <w:sz w:val="28"/>
          <w:szCs w:val="24"/>
          <w:shd w:val="clear" w:color="auto" w:fill="FFFFFF"/>
        </w:rPr>
      </w:pPr>
      <w:r>
        <w:rPr>
          <w:color w:val="000000"/>
          <w:sz w:val="28"/>
          <w:szCs w:val="24"/>
          <w:shd w:val="clear" w:color="auto" w:fill="FFFFFF"/>
        </w:rPr>
        <w:lastRenderedPageBreak/>
        <w:t xml:space="preserve">Научный портал о естественных науках. </w:t>
      </w:r>
      <w:r w:rsidRPr="0072339C">
        <w:rPr>
          <w:color w:val="000000"/>
          <w:sz w:val="28"/>
          <w:szCs w:val="28"/>
          <w:shd w:val="clear" w:color="auto" w:fill="FFFFFF"/>
        </w:rPr>
        <w:t>– Режим доступа:</w:t>
      </w:r>
      <w:r>
        <w:rPr>
          <w:color w:val="000000"/>
          <w:sz w:val="28"/>
          <w:szCs w:val="28"/>
          <w:shd w:val="clear" w:color="auto" w:fill="FFFFFF"/>
        </w:rPr>
        <w:t xml:space="preserve"> </w:t>
      </w:r>
      <w:hyperlink r:id="rId15" w:history="1">
        <w:r w:rsidRPr="00DF54DB">
          <w:rPr>
            <w:rStyle w:val="a7"/>
            <w:sz w:val="28"/>
            <w:szCs w:val="24"/>
            <w:shd w:val="clear" w:color="auto" w:fill="FFFFFF"/>
          </w:rPr>
          <w:t>https://elementy.ru/</w:t>
        </w:r>
      </w:hyperlink>
      <w:r>
        <w:rPr>
          <w:color w:val="000000"/>
          <w:sz w:val="28"/>
          <w:szCs w:val="24"/>
          <w:shd w:val="clear" w:color="auto" w:fill="FFFFFF"/>
        </w:rPr>
        <w:t xml:space="preserve">. </w:t>
      </w:r>
    </w:p>
    <w:p w14:paraId="5064473F" w14:textId="77777777" w:rsidR="00861C45" w:rsidRPr="008309FF" w:rsidRDefault="000C33C3" w:rsidP="000C33C3">
      <w:pPr>
        <w:pStyle w:val="a8"/>
        <w:numPr>
          <w:ilvl w:val="0"/>
          <w:numId w:val="41"/>
        </w:numPr>
        <w:tabs>
          <w:tab w:val="left" w:pos="1134"/>
        </w:tabs>
        <w:spacing w:after="0"/>
        <w:ind w:left="0" w:firstLine="709"/>
        <w:jc w:val="both"/>
        <w:rPr>
          <w:color w:val="000000"/>
          <w:sz w:val="28"/>
          <w:szCs w:val="24"/>
          <w:shd w:val="clear" w:color="auto" w:fill="FFFFFF"/>
        </w:rPr>
      </w:pPr>
      <w:r>
        <w:rPr>
          <w:color w:val="000000"/>
          <w:sz w:val="28"/>
          <w:szCs w:val="24"/>
          <w:shd w:val="clear" w:color="auto" w:fill="FFFFFF"/>
        </w:rPr>
        <w:t xml:space="preserve">Научный портал: База знаний по биологии человека. </w:t>
      </w:r>
      <w:r w:rsidRPr="008309FF">
        <w:rPr>
          <w:color w:val="000000"/>
          <w:sz w:val="28"/>
          <w:szCs w:val="28"/>
          <w:shd w:val="clear" w:color="auto" w:fill="FFFFFF"/>
        </w:rPr>
        <w:t>– Режим доступа:</w:t>
      </w:r>
      <w:r>
        <w:rPr>
          <w:color w:val="000000"/>
          <w:sz w:val="28"/>
          <w:szCs w:val="28"/>
          <w:shd w:val="clear" w:color="auto" w:fill="FFFFFF"/>
        </w:rPr>
        <w:t xml:space="preserve"> </w:t>
      </w:r>
      <w:hyperlink r:id="rId16" w:history="1">
        <w:r w:rsidRPr="00DF54DB">
          <w:rPr>
            <w:rStyle w:val="a7"/>
            <w:sz w:val="28"/>
            <w:szCs w:val="24"/>
            <w:shd w:val="clear" w:color="auto" w:fill="FFFFFF"/>
          </w:rPr>
          <w:t>http://humbio.ru/</w:t>
        </w:r>
      </w:hyperlink>
      <w:r>
        <w:rPr>
          <w:color w:val="000000"/>
          <w:sz w:val="28"/>
          <w:szCs w:val="24"/>
          <w:shd w:val="clear" w:color="auto" w:fill="FFFFFF"/>
        </w:rPr>
        <w:t>.</w:t>
      </w:r>
      <w:r w:rsidR="00861C45">
        <w:rPr>
          <w:color w:val="000000"/>
          <w:sz w:val="28"/>
          <w:szCs w:val="24"/>
          <w:shd w:val="clear" w:color="auto" w:fill="FFFFFF"/>
        </w:rPr>
        <w:t xml:space="preserve"> </w:t>
      </w:r>
    </w:p>
    <w:p w14:paraId="320E2084" w14:textId="77777777" w:rsidR="00B76526" w:rsidRPr="00B76526" w:rsidRDefault="00B76526" w:rsidP="001F6EB1">
      <w:pPr>
        <w:spacing w:after="0" w:line="240" w:lineRule="auto"/>
        <w:ind w:firstLine="709"/>
        <w:jc w:val="both"/>
        <w:rPr>
          <w:rFonts w:ascii="Times New Roman" w:hAnsi="Times New Roman"/>
          <w:caps/>
          <w:sz w:val="28"/>
          <w:szCs w:val="28"/>
        </w:rPr>
      </w:pPr>
    </w:p>
    <w:p w14:paraId="63023F9E" w14:textId="77777777" w:rsidR="000916B5" w:rsidRPr="00394804" w:rsidRDefault="000916B5" w:rsidP="00394804">
      <w:pPr>
        <w:pStyle w:val="a8"/>
        <w:spacing w:before="0" w:after="0"/>
        <w:ind w:left="0"/>
        <w:jc w:val="both"/>
        <w:rPr>
          <w:sz w:val="28"/>
          <w:szCs w:val="28"/>
        </w:rPr>
      </w:pPr>
      <w:r w:rsidRPr="00394804">
        <w:rPr>
          <w:sz w:val="28"/>
          <w:szCs w:val="28"/>
        </w:rPr>
        <w:br w:type="page"/>
      </w:r>
    </w:p>
    <w:p w14:paraId="684F7E2B" w14:textId="77777777" w:rsidR="00DD4598" w:rsidRPr="00E551F2" w:rsidRDefault="00DD4598" w:rsidP="00C33760">
      <w:pPr>
        <w:pStyle w:val="2"/>
        <w:spacing w:after="0"/>
      </w:pPr>
      <w:bookmarkStart w:id="11" w:name="_Toc134021061"/>
      <w:r w:rsidRPr="00E551F2">
        <w:lastRenderedPageBreak/>
        <w:t>КОНТРОЛЬ И ОЦЕНКА РЕЗУЛЬТАТОВ ОСВОЕНИЯ УЧЕБНОЙ ДИСЦИПЛИНЫ</w:t>
      </w:r>
      <w:bookmarkEnd w:id="11"/>
    </w:p>
    <w:p w14:paraId="4CA8156E" w14:textId="77777777" w:rsidR="00C33760" w:rsidRDefault="00C33760" w:rsidP="00C33760">
      <w:pPr>
        <w:spacing w:after="0" w:line="240" w:lineRule="auto"/>
        <w:ind w:firstLine="567"/>
        <w:jc w:val="both"/>
        <w:rPr>
          <w:rFonts w:ascii="Times New Roman" w:hAnsi="Times New Roman"/>
          <w:sz w:val="28"/>
          <w:szCs w:val="28"/>
        </w:rPr>
      </w:pPr>
    </w:p>
    <w:p w14:paraId="674B06AF" w14:textId="77777777" w:rsidR="000C1802" w:rsidRDefault="000C1802" w:rsidP="000C1802">
      <w:pPr>
        <w:spacing w:after="0" w:line="240" w:lineRule="auto"/>
        <w:ind w:firstLine="567"/>
        <w:jc w:val="both"/>
        <w:rPr>
          <w:rFonts w:ascii="Times New Roman" w:hAnsi="Times New Roman"/>
          <w:sz w:val="28"/>
          <w:szCs w:val="28"/>
        </w:rPr>
      </w:pPr>
      <w:r w:rsidRPr="00E551F2">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444C4CBA" w14:textId="77777777" w:rsidR="006424ED" w:rsidRDefault="006424ED" w:rsidP="000C1802">
      <w:pPr>
        <w:spacing w:after="0" w:line="240" w:lineRule="auto"/>
        <w:ind w:firstLine="567"/>
        <w:jc w:val="both"/>
        <w:rPr>
          <w:rFonts w:ascii="Times New Roman" w:hAnsi="Times New Roman"/>
          <w:sz w:val="28"/>
          <w:szCs w:val="28"/>
        </w:rPr>
      </w:pPr>
      <w:r w:rsidRPr="006424ED">
        <w:rPr>
          <w:rFonts w:ascii="Times New Roman" w:hAnsi="Times New Roman"/>
          <w:sz w:val="28"/>
          <w:szCs w:val="28"/>
        </w:rPr>
        <w:t xml:space="preserve">Контроль и оценка </w:t>
      </w:r>
      <w:r>
        <w:rPr>
          <w:rFonts w:ascii="Times New Roman" w:hAnsi="Times New Roman"/>
          <w:sz w:val="28"/>
          <w:szCs w:val="28"/>
        </w:rPr>
        <w:t xml:space="preserve">результатов освоения дисциплины </w:t>
      </w:r>
      <w:r w:rsidRPr="006424ED">
        <w:rPr>
          <w:rFonts w:ascii="Times New Roman" w:hAnsi="Times New Roman"/>
          <w:sz w:val="28"/>
          <w:szCs w:val="28"/>
        </w:rPr>
        <w:t>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r>
        <w:rPr>
          <w:rFonts w:ascii="Times New Roman" w:hAnsi="Times New Roman"/>
          <w:sz w:val="28"/>
          <w:szCs w:val="28"/>
        </w:rPr>
        <w:t>.</w:t>
      </w:r>
    </w:p>
    <w:p w14:paraId="3E285DA7" w14:textId="77777777" w:rsidR="006424ED" w:rsidRDefault="006424ED" w:rsidP="000C1802">
      <w:pPr>
        <w:spacing w:after="0" w:line="240" w:lineRule="auto"/>
        <w:ind w:firstLine="567"/>
        <w:jc w:val="both"/>
        <w:rPr>
          <w:rFonts w:ascii="Times New Roman" w:hAnsi="Times New Roman"/>
          <w:sz w:val="28"/>
          <w:szCs w:val="28"/>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75B71" w:rsidRPr="00DB3E29" w14:paraId="2C5BD303" w14:textId="77777777" w:rsidTr="008031FD">
        <w:trPr>
          <w:jc w:val="center"/>
        </w:trPr>
        <w:tc>
          <w:tcPr>
            <w:tcW w:w="3397" w:type="dxa"/>
            <w:tcBorders>
              <w:top w:val="single" w:sz="4" w:space="0" w:color="000000"/>
              <w:left w:val="single" w:sz="4" w:space="0" w:color="000000"/>
              <w:bottom w:val="single" w:sz="4" w:space="0" w:color="000000"/>
              <w:right w:val="single" w:sz="4" w:space="0" w:color="000000"/>
            </w:tcBorders>
          </w:tcPr>
          <w:p w14:paraId="2D9DA098" w14:textId="77777777" w:rsidR="00675B71" w:rsidRPr="00DB3E29" w:rsidRDefault="00675B71" w:rsidP="008031FD">
            <w:pPr>
              <w:spacing w:after="0"/>
              <w:ind w:left="57" w:right="57"/>
              <w:jc w:val="both"/>
              <w:rPr>
                <w:rFonts w:ascii="Times New Roman" w:eastAsia="Calibri" w:hAnsi="Times New Roman" w:cs="Calibri"/>
                <w:b/>
                <w:sz w:val="24"/>
                <w:szCs w:val="24"/>
              </w:rPr>
            </w:pPr>
            <w:r w:rsidRPr="00DB3E29">
              <w:rPr>
                <w:rFonts w:ascii="Times New Roman" w:eastAsia="Calibri" w:hAnsi="Times New Roman" w:cs="Calibri"/>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326A14B" w14:textId="77777777" w:rsidR="00675B71" w:rsidRPr="00DB3E29" w:rsidRDefault="00675B71" w:rsidP="008031FD">
            <w:pPr>
              <w:spacing w:after="0"/>
              <w:ind w:left="57" w:right="57"/>
              <w:jc w:val="both"/>
              <w:rPr>
                <w:rFonts w:ascii="Times New Roman" w:eastAsia="Calibri" w:hAnsi="Times New Roman" w:cs="Calibri"/>
                <w:b/>
                <w:sz w:val="24"/>
                <w:szCs w:val="24"/>
              </w:rPr>
            </w:pPr>
            <w:r w:rsidRPr="00DB3E29">
              <w:rPr>
                <w:rFonts w:ascii="Times New Roman" w:eastAsia="Calibri" w:hAnsi="Times New Roman" w:cs="Calibri"/>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4C0664F4" w14:textId="77777777" w:rsidR="00675B71" w:rsidRPr="00DB3E29" w:rsidRDefault="00675B71" w:rsidP="008031FD">
            <w:pPr>
              <w:spacing w:after="0"/>
              <w:ind w:left="57" w:right="57"/>
              <w:jc w:val="both"/>
              <w:rPr>
                <w:rFonts w:ascii="Times New Roman" w:eastAsia="Calibri" w:hAnsi="Times New Roman" w:cs="Calibri"/>
                <w:b/>
                <w:sz w:val="24"/>
                <w:szCs w:val="24"/>
              </w:rPr>
            </w:pPr>
            <w:r w:rsidRPr="00DB3E29">
              <w:rPr>
                <w:rFonts w:ascii="Times New Roman" w:eastAsia="Calibri" w:hAnsi="Times New Roman" w:cs="Calibri"/>
                <w:b/>
                <w:sz w:val="24"/>
                <w:szCs w:val="24"/>
              </w:rPr>
              <w:t>Тип оценочных мероприятия</w:t>
            </w:r>
          </w:p>
        </w:tc>
      </w:tr>
      <w:tr w:rsidR="00675B71" w:rsidRPr="00DB3E29" w14:paraId="0DA09851" w14:textId="77777777" w:rsidTr="008031FD">
        <w:trPr>
          <w:jc w:val="center"/>
        </w:trPr>
        <w:tc>
          <w:tcPr>
            <w:tcW w:w="3397" w:type="dxa"/>
            <w:tcBorders>
              <w:top w:val="single" w:sz="4" w:space="0" w:color="000000"/>
              <w:left w:val="single" w:sz="4" w:space="0" w:color="000000"/>
              <w:bottom w:val="single" w:sz="4" w:space="0" w:color="000000"/>
              <w:right w:val="single" w:sz="4" w:space="0" w:color="000000"/>
            </w:tcBorders>
          </w:tcPr>
          <w:p w14:paraId="59BAE2EB" w14:textId="77777777" w:rsidR="00675B71" w:rsidRPr="00DB3E29" w:rsidRDefault="00675B71" w:rsidP="008031FD">
            <w:pPr>
              <w:spacing w:after="0" w:line="240" w:lineRule="auto"/>
              <w:ind w:left="57" w:right="57"/>
              <w:jc w:val="both"/>
              <w:rPr>
                <w:rFonts w:ascii="Times New Roman" w:eastAsia="Calibri" w:hAnsi="Times New Roman" w:cs="Calibri"/>
                <w:b/>
                <w:sz w:val="24"/>
                <w:szCs w:val="24"/>
              </w:rPr>
            </w:pPr>
            <w:r w:rsidRPr="00DB3E29">
              <w:rPr>
                <w:rFonts w:ascii="Times New Roman" w:eastAsia="Calibri" w:hAnsi="Times New Roman" w:cs="Calibri"/>
                <w:sz w:val="24"/>
                <w:szCs w:val="24"/>
              </w:rPr>
              <w:t>ОК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71A0407D" w14:textId="77777777" w:rsidR="00675B71" w:rsidRPr="00DB3E29" w:rsidRDefault="00675B71" w:rsidP="008031FD">
            <w:pPr>
              <w:spacing w:after="0"/>
              <w:contextualSpacing/>
              <w:jc w:val="both"/>
              <w:rPr>
                <w:rFonts w:ascii="Times New Roman" w:eastAsia="Calibri" w:hAnsi="Times New Roman" w:cs="Calibri"/>
                <w:sz w:val="24"/>
                <w:szCs w:val="24"/>
              </w:rPr>
            </w:pPr>
            <w:r w:rsidRPr="00DB3E29">
              <w:rPr>
                <w:rFonts w:ascii="Times New Roman" w:eastAsia="Calibri" w:hAnsi="Times New Roman" w:cs="Calibri"/>
                <w:sz w:val="24"/>
                <w:szCs w:val="24"/>
              </w:rPr>
              <w:t xml:space="preserve">Темы 2.1 -2.3, 3.1- 3.3, 4.1-4.3, 5.1-5.4, 6.1-6.3, 7.1-7.3, 8.1, 8.2, 9.1-9.3, </w:t>
            </w:r>
            <w:r w:rsidRPr="00DB3E29">
              <w:rPr>
                <w:rFonts w:ascii="Times New Roman" w:eastAsia="Calibri" w:hAnsi="Times New Roman" w:cs="Calibri"/>
                <w:sz w:val="24"/>
                <w:szCs w:val="24"/>
              </w:rPr>
              <w:br/>
              <w:t>9.4П-о/c, 9.5П-о/с, 10.1, 10.2, 10.3П-о/с, 11.1П-о/с</w:t>
            </w:r>
          </w:p>
          <w:p w14:paraId="2BD6E390" w14:textId="77777777" w:rsidR="00675B71" w:rsidRPr="00DB3E29" w:rsidRDefault="00675B71" w:rsidP="008031FD">
            <w:pPr>
              <w:spacing w:after="0"/>
              <w:ind w:left="57" w:right="57"/>
              <w:jc w:val="both"/>
              <w:rPr>
                <w:rFonts w:ascii="Times New Roman" w:eastAsia="Calibri" w:hAnsi="Times New Roman" w:cs="Calibr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E4D15E" w14:textId="77777777" w:rsidR="00675B71" w:rsidRPr="00DB3E29" w:rsidRDefault="00675B71" w:rsidP="008031FD">
            <w:pPr>
              <w:widowControl w:val="0"/>
              <w:spacing w:after="0" w:line="240" w:lineRule="auto"/>
              <w:rPr>
                <w:rFonts w:ascii="Times New Roman" w:hAnsi="Times New Roman"/>
                <w:sz w:val="24"/>
                <w:szCs w:val="24"/>
              </w:rPr>
            </w:pPr>
            <w:r w:rsidRPr="00DB3E29">
              <w:rPr>
                <w:rFonts w:ascii="Times New Roman" w:hAnsi="Times New Roman"/>
                <w:sz w:val="24"/>
                <w:szCs w:val="24"/>
              </w:rPr>
              <w:t>Обсуждение по вопросам лекции</w:t>
            </w:r>
          </w:p>
          <w:p w14:paraId="7E40FCFA" w14:textId="77777777" w:rsidR="00675B71" w:rsidRPr="00DB3E29" w:rsidRDefault="00675B71" w:rsidP="008031FD">
            <w:pPr>
              <w:widowControl w:val="0"/>
              <w:spacing w:after="0" w:line="240" w:lineRule="auto"/>
              <w:rPr>
                <w:rFonts w:ascii="Times New Roman" w:hAnsi="Times New Roman"/>
                <w:sz w:val="24"/>
                <w:szCs w:val="24"/>
              </w:rPr>
            </w:pPr>
            <w:r w:rsidRPr="00DB3E29">
              <w:rPr>
                <w:rFonts w:ascii="Times New Roman" w:hAnsi="Times New Roman"/>
                <w:sz w:val="24"/>
                <w:szCs w:val="24"/>
              </w:rPr>
              <w:t>Разработка глоссария</w:t>
            </w:r>
          </w:p>
          <w:p w14:paraId="1E361083" w14:textId="77777777" w:rsidR="00675B71" w:rsidRPr="00DB3E29" w:rsidRDefault="00675B71" w:rsidP="008031FD">
            <w:pPr>
              <w:spacing w:after="0" w:line="240" w:lineRule="auto"/>
              <w:jc w:val="both"/>
              <w:rPr>
                <w:rFonts w:ascii="Times New Roman" w:hAnsi="Times New Roman"/>
                <w:sz w:val="24"/>
                <w:szCs w:val="24"/>
              </w:rPr>
            </w:pPr>
            <w:r w:rsidRPr="00DB3E29">
              <w:rPr>
                <w:rFonts w:ascii="Times New Roman" w:hAnsi="Times New Roman"/>
                <w:sz w:val="24"/>
                <w:szCs w:val="24"/>
              </w:rPr>
              <w:t>Заполнение сравнительных таблиц</w:t>
            </w:r>
          </w:p>
          <w:p w14:paraId="1B2437A6"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Тестирование</w:t>
            </w:r>
          </w:p>
          <w:p w14:paraId="5777AEC6"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Устный опрос</w:t>
            </w:r>
          </w:p>
          <w:p w14:paraId="2578C91C"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 xml:space="preserve">Диктант на </w:t>
            </w:r>
            <w:r w:rsidRPr="00DB3E29">
              <w:rPr>
                <w:rFonts w:ascii="Times New Roman" w:hAnsi="Times New Roman"/>
                <w:sz w:val="24"/>
                <w:szCs w:val="24"/>
              </w:rPr>
              <w:t>использование аргументов, биологической терминологии и символики</w:t>
            </w:r>
          </w:p>
          <w:p w14:paraId="25C7EF38"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Индивидуальная самостоятельная работа</w:t>
            </w:r>
          </w:p>
          <w:p w14:paraId="02310C17"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Представление результатов практических работ</w:t>
            </w:r>
          </w:p>
          <w:p w14:paraId="2EA9928B"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Контрольные работы</w:t>
            </w:r>
          </w:p>
          <w:p w14:paraId="3A679D37"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Защита творческих работ</w:t>
            </w:r>
          </w:p>
          <w:p w14:paraId="340712BC"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Защита индивидуальных проектов</w:t>
            </w:r>
          </w:p>
          <w:p w14:paraId="0E668247" w14:textId="77777777" w:rsidR="00675B71" w:rsidRPr="00DB3E29" w:rsidRDefault="00675B71" w:rsidP="008031FD">
            <w:pPr>
              <w:spacing w:after="0" w:line="240" w:lineRule="auto"/>
              <w:jc w:val="both"/>
              <w:rPr>
                <w:rFonts w:ascii="Times New Roman" w:eastAsia="Calibri" w:hAnsi="Times New Roman" w:cs="Calibri"/>
                <w:b/>
                <w:sz w:val="24"/>
                <w:szCs w:val="24"/>
              </w:rPr>
            </w:pPr>
            <w:r w:rsidRPr="00DB3E29">
              <w:rPr>
                <w:rFonts w:ascii="Times New Roman" w:eastAsia="Calibri" w:hAnsi="Times New Roman" w:cs="Calibri"/>
                <w:sz w:val="24"/>
                <w:szCs w:val="24"/>
              </w:rPr>
              <w:t>Выполнение заданий промежуточной аттестации</w:t>
            </w:r>
          </w:p>
        </w:tc>
      </w:tr>
      <w:tr w:rsidR="00675B71" w:rsidRPr="00DB3E29" w14:paraId="6532500E" w14:textId="77777777" w:rsidTr="008031FD">
        <w:trPr>
          <w:jc w:val="center"/>
        </w:trPr>
        <w:tc>
          <w:tcPr>
            <w:tcW w:w="3397" w:type="dxa"/>
            <w:tcBorders>
              <w:top w:val="single" w:sz="4" w:space="0" w:color="000000"/>
              <w:left w:val="single" w:sz="4" w:space="0" w:color="000000"/>
              <w:bottom w:val="single" w:sz="4" w:space="0" w:color="000000"/>
              <w:right w:val="single" w:sz="4" w:space="0" w:color="000000"/>
            </w:tcBorders>
          </w:tcPr>
          <w:p w14:paraId="65000994" w14:textId="77777777" w:rsidR="00675B71" w:rsidRPr="00DB3E29" w:rsidRDefault="00675B71" w:rsidP="008031FD">
            <w:pPr>
              <w:spacing w:after="0" w:line="240" w:lineRule="auto"/>
              <w:ind w:left="57" w:right="57"/>
              <w:jc w:val="both"/>
              <w:rPr>
                <w:rFonts w:ascii="Times New Roman" w:eastAsia="Calibri" w:hAnsi="Times New Roman" w:cs="Calibri"/>
                <w:b/>
                <w:sz w:val="24"/>
                <w:szCs w:val="24"/>
              </w:rPr>
            </w:pPr>
            <w:r w:rsidRPr="00DB3E29">
              <w:rPr>
                <w:rFonts w:ascii="Times New Roman" w:eastAsia="Calibri" w:hAnsi="Times New Roman" w:cs="Calibri"/>
                <w:sz w:val="24"/>
                <w:szCs w:val="24"/>
              </w:rPr>
              <w:t xml:space="preserve">ОК 02. Использовать современные средства поиска, анализа </w:t>
            </w:r>
            <w:r w:rsidRPr="00DB3E29">
              <w:rPr>
                <w:rFonts w:ascii="Times New Roman" w:eastAsia="Calibri" w:hAnsi="Times New Roman" w:cs="Calibri"/>
                <w:sz w:val="24"/>
                <w:szCs w:val="24"/>
              </w:rPr>
              <w:br/>
              <w:t xml:space="preserve">и интерпретации информации, </w:t>
            </w:r>
            <w:r w:rsidRPr="00DB3E29">
              <w:rPr>
                <w:rFonts w:ascii="Times New Roman" w:eastAsia="Calibri" w:hAnsi="Times New Roman" w:cs="Calibri"/>
                <w:sz w:val="24"/>
                <w:szCs w:val="24"/>
              </w:rPr>
              <w:b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4D7C6EC5" w14:textId="77777777" w:rsidR="00675B71" w:rsidRPr="00DB3E29" w:rsidRDefault="00675B71" w:rsidP="008031FD">
            <w:pPr>
              <w:spacing w:after="0"/>
              <w:contextualSpacing/>
              <w:jc w:val="both"/>
              <w:rPr>
                <w:rFonts w:ascii="Times New Roman" w:eastAsia="Calibri" w:hAnsi="Times New Roman" w:cs="Calibri"/>
                <w:sz w:val="24"/>
                <w:szCs w:val="24"/>
              </w:rPr>
            </w:pPr>
            <w:r w:rsidRPr="00DB3E29">
              <w:rPr>
                <w:rFonts w:ascii="Times New Roman" w:eastAsia="Calibri" w:hAnsi="Times New Roman" w:cs="Calibri"/>
                <w:sz w:val="24"/>
                <w:szCs w:val="24"/>
              </w:rPr>
              <w:t xml:space="preserve">Темы 1.1, 2.1 -2.3, 3.1- 3.3, 4.1-4.3, 5.1-5.4, 6.1-6.3, 7.1-7.3, 8.1, 8.2, 9.1-9.3, </w:t>
            </w:r>
            <w:r w:rsidRPr="00DB3E29">
              <w:rPr>
                <w:rFonts w:ascii="Times New Roman" w:eastAsia="Calibri" w:hAnsi="Times New Roman" w:cs="Calibri"/>
                <w:sz w:val="24"/>
                <w:szCs w:val="24"/>
              </w:rPr>
              <w:br/>
              <w:t>9.4П-о/c, 9.5П-о/с, 10.1, 10.2, 10.3П-о/с, 11.1П-о/с</w:t>
            </w:r>
          </w:p>
          <w:p w14:paraId="39B26D02" w14:textId="77777777" w:rsidR="00675B71" w:rsidRPr="00DB3E29" w:rsidRDefault="00675B71" w:rsidP="008031FD">
            <w:pPr>
              <w:spacing w:after="0"/>
              <w:ind w:right="57"/>
              <w:jc w:val="both"/>
              <w:rPr>
                <w:rFonts w:ascii="Times New Roman" w:eastAsia="Calibri" w:hAnsi="Times New Roman" w:cs="Calibri"/>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D0CBFB8" w14:textId="77777777" w:rsidR="00675B71" w:rsidRPr="00DB3E29" w:rsidRDefault="00675B71" w:rsidP="008031FD">
            <w:pPr>
              <w:widowControl w:val="0"/>
              <w:spacing w:after="0" w:line="240" w:lineRule="auto"/>
              <w:rPr>
                <w:rFonts w:ascii="Times New Roman" w:hAnsi="Times New Roman"/>
                <w:sz w:val="24"/>
                <w:szCs w:val="24"/>
              </w:rPr>
            </w:pPr>
            <w:r w:rsidRPr="00DB3E29">
              <w:rPr>
                <w:rFonts w:ascii="Times New Roman" w:hAnsi="Times New Roman"/>
                <w:sz w:val="24"/>
                <w:szCs w:val="24"/>
              </w:rPr>
              <w:t>Оцениваемая дискуссия по вопросам лекции</w:t>
            </w:r>
          </w:p>
          <w:p w14:paraId="3D23AF17" w14:textId="77777777" w:rsidR="00675B71" w:rsidRPr="00DB3E29" w:rsidRDefault="00675B71" w:rsidP="008031FD">
            <w:pPr>
              <w:widowControl w:val="0"/>
              <w:spacing w:after="0" w:line="240" w:lineRule="auto"/>
              <w:rPr>
                <w:rFonts w:ascii="Times New Roman" w:hAnsi="Times New Roman"/>
                <w:sz w:val="24"/>
                <w:szCs w:val="24"/>
              </w:rPr>
            </w:pPr>
            <w:r w:rsidRPr="00DB3E29">
              <w:rPr>
                <w:rFonts w:ascii="Times New Roman" w:hAnsi="Times New Roman"/>
                <w:sz w:val="24"/>
                <w:szCs w:val="24"/>
              </w:rPr>
              <w:t>Разработка ментальной карты в мини группах</w:t>
            </w:r>
          </w:p>
          <w:p w14:paraId="1D00D681" w14:textId="77777777" w:rsidR="00675B71" w:rsidRPr="00DB3E29" w:rsidRDefault="00675B71" w:rsidP="008031FD">
            <w:pPr>
              <w:widowControl w:val="0"/>
              <w:spacing w:after="0" w:line="240" w:lineRule="auto"/>
              <w:rPr>
                <w:rFonts w:ascii="Times New Roman" w:hAnsi="Times New Roman"/>
                <w:sz w:val="24"/>
                <w:szCs w:val="24"/>
              </w:rPr>
            </w:pPr>
            <w:r w:rsidRPr="00DB3E29">
              <w:rPr>
                <w:rFonts w:ascii="Times New Roman" w:hAnsi="Times New Roman"/>
                <w:sz w:val="24"/>
                <w:szCs w:val="24"/>
              </w:rPr>
              <w:t>Выполнение и защита лабораторных работ</w:t>
            </w:r>
          </w:p>
          <w:p w14:paraId="4431E1D6"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Представление результатов практических работ</w:t>
            </w:r>
          </w:p>
          <w:p w14:paraId="48B1B9D1" w14:textId="77777777" w:rsidR="00675B71" w:rsidRPr="00DB3E29" w:rsidRDefault="00675B71" w:rsidP="008031FD">
            <w:pPr>
              <w:widowControl w:val="0"/>
              <w:spacing w:after="0" w:line="240" w:lineRule="auto"/>
              <w:rPr>
                <w:rFonts w:ascii="Times New Roman" w:eastAsia="Calibri" w:hAnsi="Times New Roman" w:cs="Calibri"/>
                <w:sz w:val="24"/>
                <w:szCs w:val="24"/>
              </w:rPr>
            </w:pPr>
            <w:r w:rsidRPr="00DB3E29">
              <w:rPr>
                <w:rFonts w:ascii="Times New Roman" w:hAnsi="Times New Roman"/>
                <w:sz w:val="24"/>
                <w:szCs w:val="24"/>
              </w:rPr>
              <w:t>Представление устных сообщений с презентацией, подготовленных по перечню источников, рекомендованных преподавателем</w:t>
            </w:r>
          </w:p>
        </w:tc>
      </w:tr>
      <w:tr w:rsidR="00675B71" w:rsidRPr="00DB3E29" w14:paraId="4237AA25" w14:textId="77777777" w:rsidTr="008031FD">
        <w:trPr>
          <w:jc w:val="center"/>
        </w:trPr>
        <w:tc>
          <w:tcPr>
            <w:tcW w:w="3397" w:type="dxa"/>
            <w:tcBorders>
              <w:top w:val="single" w:sz="4" w:space="0" w:color="000000"/>
              <w:left w:val="single" w:sz="4" w:space="0" w:color="000000"/>
              <w:bottom w:val="single" w:sz="4" w:space="0" w:color="000000"/>
              <w:right w:val="single" w:sz="4" w:space="0" w:color="000000"/>
            </w:tcBorders>
          </w:tcPr>
          <w:p w14:paraId="56360DB7" w14:textId="77777777" w:rsidR="00675B71" w:rsidRPr="00DB3E29" w:rsidRDefault="00675B71" w:rsidP="008031FD">
            <w:pPr>
              <w:spacing w:after="0" w:line="240" w:lineRule="auto"/>
              <w:ind w:left="57" w:right="57"/>
              <w:jc w:val="both"/>
              <w:rPr>
                <w:rFonts w:ascii="Times New Roman" w:eastAsia="Calibri" w:hAnsi="Times New Roman" w:cs="Calibri"/>
                <w:sz w:val="24"/>
                <w:szCs w:val="24"/>
              </w:rPr>
            </w:pPr>
            <w:r w:rsidRPr="00DB3E29">
              <w:rPr>
                <w:rFonts w:ascii="Times New Roman" w:hAnsi="Times New Roman"/>
                <w:sz w:val="24"/>
                <w:szCs w:val="24"/>
              </w:rPr>
              <w:t>ОК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72B8FD25" w14:textId="77777777" w:rsidR="00675B71" w:rsidRPr="00DB3E29" w:rsidRDefault="00675B71" w:rsidP="008031FD">
            <w:pPr>
              <w:spacing w:after="0"/>
              <w:contextualSpacing/>
              <w:jc w:val="both"/>
              <w:rPr>
                <w:rFonts w:ascii="Times New Roman" w:eastAsia="Calibri" w:hAnsi="Times New Roman" w:cs="Calibri"/>
                <w:sz w:val="24"/>
                <w:szCs w:val="24"/>
              </w:rPr>
            </w:pPr>
            <w:r w:rsidRPr="00DB3E29">
              <w:rPr>
                <w:rFonts w:ascii="Times New Roman" w:eastAsia="Calibri" w:hAnsi="Times New Roman" w:cs="Calibri"/>
                <w:sz w:val="24"/>
                <w:szCs w:val="24"/>
              </w:rPr>
              <w:t xml:space="preserve">Темы 2.1 -2.3, 3.1- 3.3, 4.1-4.3, 5.1-5.4, 6.1-6.3, 7.1-7.3, 8.1, 8.2, 9.1-9.3, </w:t>
            </w:r>
            <w:r w:rsidRPr="00DB3E29">
              <w:rPr>
                <w:rFonts w:ascii="Times New Roman" w:eastAsia="Calibri" w:hAnsi="Times New Roman" w:cs="Calibri"/>
                <w:sz w:val="24"/>
                <w:szCs w:val="24"/>
              </w:rPr>
              <w:br/>
            </w:r>
            <w:r w:rsidRPr="00DB3E29">
              <w:rPr>
                <w:rFonts w:ascii="Times New Roman" w:eastAsia="Calibri" w:hAnsi="Times New Roman" w:cs="Calibri"/>
                <w:sz w:val="24"/>
                <w:szCs w:val="24"/>
              </w:rPr>
              <w:lastRenderedPageBreak/>
              <w:t>9.4П-о/c, 9.5П-о/с, 10.1, 10.2, 10.3П-о/с, 11.1П-о/с</w:t>
            </w:r>
          </w:p>
          <w:p w14:paraId="3DD46236" w14:textId="77777777" w:rsidR="00675B71" w:rsidRPr="00DB3E29" w:rsidRDefault="00675B71" w:rsidP="008031FD">
            <w:pPr>
              <w:spacing w:after="0"/>
              <w:contextualSpacing/>
              <w:jc w:val="both"/>
              <w:rPr>
                <w:rFonts w:ascii="Times New Roman" w:eastAsia="Calibri" w:hAnsi="Times New Roman" w:cs="Calibr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17C88F81" w14:textId="77777777" w:rsidR="00675B71" w:rsidRPr="00DB3E29" w:rsidRDefault="00675B71" w:rsidP="008031FD">
            <w:pPr>
              <w:widowControl w:val="0"/>
              <w:spacing w:after="0" w:line="240" w:lineRule="auto"/>
              <w:rPr>
                <w:rFonts w:ascii="Times New Roman" w:hAnsi="Times New Roman"/>
                <w:sz w:val="24"/>
                <w:szCs w:val="24"/>
              </w:rPr>
            </w:pPr>
            <w:r w:rsidRPr="00DB3E29">
              <w:rPr>
                <w:rFonts w:ascii="Times New Roman" w:hAnsi="Times New Roman"/>
                <w:sz w:val="24"/>
                <w:szCs w:val="24"/>
              </w:rPr>
              <w:lastRenderedPageBreak/>
              <w:t>Обсуждение по вопросам лекции</w:t>
            </w:r>
          </w:p>
          <w:p w14:paraId="04361232"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Представление результатов практических работ</w:t>
            </w:r>
          </w:p>
          <w:p w14:paraId="2964C2D6"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lastRenderedPageBreak/>
              <w:t>Защита творческих работ</w:t>
            </w:r>
          </w:p>
          <w:p w14:paraId="199347D6"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Защита индивидуальных проектов</w:t>
            </w:r>
          </w:p>
        </w:tc>
      </w:tr>
      <w:tr w:rsidR="00675B71" w:rsidRPr="00DB3E29" w14:paraId="6D0787BA" w14:textId="77777777" w:rsidTr="008031FD">
        <w:trPr>
          <w:jc w:val="center"/>
        </w:trPr>
        <w:tc>
          <w:tcPr>
            <w:tcW w:w="3397" w:type="dxa"/>
            <w:tcBorders>
              <w:top w:val="single" w:sz="4" w:space="0" w:color="000000"/>
              <w:left w:val="single" w:sz="4" w:space="0" w:color="000000"/>
              <w:bottom w:val="single" w:sz="4" w:space="0" w:color="000000"/>
              <w:right w:val="single" w:sz="4" w:space="0" w:color="000000"/>
            </w:tcBorders>
          </w:tcPr>
          <w:p w14:paraId="6C871944" w14:textId="77777777" w:rsidR="00675B71" w:rsidRPr="00DB3E29" w:rsidRDefault="00675B71" w:rsidP="008031FD">
            <w:pPr>
              <w:spacing w:after="0" w:line="240" w:lineRule="auto"/>
              <w:ind w:left="57" w:right="57"/>
              <w:jc w:val="both"/>
              <w:rPr>
                <w:rFonts w:ascii="Times New Roman" w:hAnsi="Times New Roman"/>
                <w:sz w:val="24"/>
                <w:szCs w:val="24"/>
              </w:rPr>
            </w:pPr>
            <w:r w:rsidRPr="00DB3E29">
              <w:rPr>
                <w:rFonts w:ascii="Times New Roman" w:hAnsi="Times New Roman"/>
                <w:sz w:val="24"/>
                <w:szCs w:val="24"/>
              </w:rPr>
              <w:lastRenderedPageBreak/>
              <w:t xml:space="preserve">ОК 07. Содействовать сохранению окружающей среды, ресурсосбережению, применять знания </w:t>
            </w:r>
            <w:r w:rsidRPr="00DB3E29">
              <w:rPr>
                <w:rFonts w:ascii="Times New Roman" w:hAnsi="Times New Roman"/>
                <w:sz w:val="24"/>
                <w:szCs w:val="24"/>
              </w:rPr>
              <w:br/>
              <w:t xml:space="preserve">об изменении климата, принципы бережливого производства, эффективно действовать </w:t>
            </w:r>
          </w:p>
          <w:p w14:paraId="15E13F04" w14:textId="77777777" w:rsidR="00675B71" w:rsidRPr="00DB3E29" w:rsidRDefault="00675B71" w:rsidP="008031FD">
            <w:pPr>
              <w:spacing w:after="0" w:line="240" w:lineRule="auto"/>
              <w:ind w:left="57" w:right="57"/>
              <w:jc w:val="both"/>
              <w:rPr>
                <w:rFonts w:ascii="Times New Roman" w:eastAsia="Calibri" w:hAnsi="Times New Roman" w:cs="Calibri"/>
                <w:sz w:val="24"/>
                <w:szCs w:val="24"/>
              </w:rPr>
            </w:pPr>
            <w:r w:rsidRPr="00DB3E29">
              <w:rPr>
                <w:rFonts w:ascii="Times New Roman" w:hAnsi="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7D3B32EC" w14:textId="77777777" w:rsidR="00675B71" w:rsidRPr="00DB3E29" w:rsidRDefault="00675B71" w:rsidP="008031FD">
            <w:pPr>
              <w:spacing w:after="0"/>
              <w:contextualSpacing/>
              <w:jc w:val="both"/>
              <w:rPr>
                <w:rFonts w:ascii="Times New Roman" w:eastAsia="Calibri" w:hAnsi="Times New Roman" w:cs="Calibri"/>
                <w:sz w:val="24"/>
                <w:szCs w:val="24"/>
              </w:rPr>
            </w:pPr>
            <w:r w:rsidRPr="00DB3E29">
              <w:rPr>
                <w:rFonts w:ascii="Times New Roman" w:eastAsia="Calibri" w:hAnsi="Times New Roman" w:cs="Calibri"/>
                <w:sz w:val="24"/>
                <w:szCs w:val="24"/>
              </w:rPr>
              <w:t xml:space="preserve">Темы 1.1, 2.1 -2.3, 3.1- 3.3, 4.1-4.3, 5.1-5.4, 6.1-6.3, 7.1-7.3, 8.1, 8.2, 9.1-9.3, </w:t>
            </w:r>
            <w:r w:rsidRPr="00DB3E29">
              <w:rPr>
                <w:rFonts w:ascii="Times New Roman" w:eastAsia="Calibri" w:hAnsi="Times New Roman" w:cs="Calibri"/>
                <w:sz w:val="24"/>
                <w:szCs w:val="24"/>
              </w:rPr>
              <w:br/>
              <w:t>9.4П-о/c, 9.5П-о/с, 10.1, 10.2, 10.3П-о/с, 11.1П-о/с</w:t>
            </w:r>
          </w:p>
          <w:p w14:paraId="631D89F5" w14:textId="77777777" w:rsidR="00675B71" w:rsidRPr="00DB3E29" w:rsidRDefault="00675B71" w:rsidP="008031FD">
            <w:pPr>
              <w:spacing w:after="0"/>
              <w:contextualSpacing/>
              <w:jc w:val="both"/>
              <w:rPr>
                <w:rFonts w:ascii="Times New Roman" w:eastAsia="Calibri" w:hAnsi="Times New Roman" w:cs="Calibr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F427084" w14:textId="77777777" w:rsidR="00675B71" w:rsidRPr="00DB3E29" w:rsidRDefault="00675B71" w:rsidP="008031FD">
            <w:pPr>
              <w:widowControl w:val="0"/>
              <w:spacing w:after="0" w:line="240" w:lineRule="auto"/>
              <w:rPr>
                <w:rFonts w:ascii="Times New Roman" w:hAnsi="Times New Roman"/>
                <w:sz w:val="24"/>
                <w:szCs w:val="24"/>
              </w:rPr>
            </w:pPr>
            <w:r w:rsidRPr="00DB3E29">
              <w:rPr>
                <w:rFonts w:ascii="Times New Roman" w:hAnsi="Times New Roman"/>
                <w:sz w:val="24"/>
                <w:szCs w:val="24"/>
              </w:rPr>
              <w:t>Обсуждение по вопросам лекции</w:t>
            </w:r>
          </w:p>
          <w:p w14:paraId="32E3631A" w14:textId="77777777" w:rsidR="00675B71" w:rsidRPr="00DB3E29" w:rsidRDefault="00675B71" w:rsidP="008031FD">
            <w:pPr>
              <w:widowControl w:val="0"/>
              <w:spacing w:after="0" w:line="240" w:lineRule="auto"/>
              <w:rPr>
                <w:rFonts w:ascii="Times New Roman" w:hAnsi="Times New Roman"/>
                <w:sz w:val="24"/>
                <w:szCs w:val="24"/>
              </w:rPr>
            </w:pPr>
            <w:r w:rsidRPr="00DB3E29">
              <w:rPr>
                <w:rFonts w:ascii="Times New Roman" w:hAnsi="Times New Roman"/>
                <w:sz w:val="24"/>
                <w:szCs w:val="24"/>
              </w:rPr>
              <w:t>Разработка глоссария</w:t>
            </w:r>
          </w:p>
          <w:p w14:paraId="585DACB1" w14:textId="77777777" w:rsidR="00675B71" w:rsidRPr="00DB3E29" w:rsidRDefault="00675B71" w:rsidP="008031FD">
            <w:pPr>
              <w:spacing w:after="0" w:line="240" w:lineRule="auto"/>
              <w:jc w:val="both"/>
              <w:rPr>
                <w:rFonts w:ascii="Times New Roman" w:hAnsi="Times New Roman"/>
                <w:sz w:val="24"/>
                <w:szCs w:val="24"/>
              </w:rPr>
            </w:pPr>
            <w:r w:rsidRPr="00DB3E29">
              <w:rPr>
                <w:rFonts w:ascii="Times New Roman" w:hAnsi="Times New Roman"/>
                <w:sz w:val="24"/>
                <w:szCs w:val="24"/>
              </w:rPr>
              <w:t>Заполнение сравнительных таблиц</w:t>
            </w:r>
          </w:p>
          <w:p w14:paraId="1CB6F0BF"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Тестирование</w:t>
            </w:r>
          </w:p>
          <w:p w14:paraId="313E9F30"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Устный опрос</w:t>
            </w:r>
          </w:p>
          <w:p w14:paraId="4A6DB912"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 xml:space="preserve">Диктант на </w:t>
            </w:r>
            <w:r w:rsidRPr="00DB3E29">
              <w:rPr>
                <w:rFonts w:ascii="Times New Roman" w:hAnsi="Times New Roman"/>
                <w:sz w:val="24"/>
                <w:szCs w:val="24"/>
              </w:rPr>
              <w:t>использование аргументов, биологической терминологии и символики</w:t>
            </w:r>
          </w:p>
          <w:p w14:paraId="6E61D010"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Индивидуальная самостоятельная работа</w:t>
            </w:r>
          </w:p>
          <w:p w14:paraId="3977DE90"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Представление результатов практических работ</w:t>
            </w:r>
          </w:p>
          <w:p w14:paraId="46A211C1"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Контрольные работы</w:t>
            </w:r>
          </w:p>
          <w:p w14:paraId="528FF1FA"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Защита творческих работ</w:t>
            </w:r>
          </w:p>
          <w:p w14:paraId="7742EDFE" w14:textId="77777777" w:rsidR="00675B71" w:rsidRPr="00DB3E29" w:rsidRDefault="00675B71" w:rsidP="008031FD">
            <w:pPr>
              <w:spacing w:after="0" w:line="240" w:lineRule="auto"/>
              <w:jc w:val="both"/>
              <w:rPr>
                <w:rFonts w:ascii="Times New Roman" w:eastAsia="Calibri" w:hAnsi="Times New Roman" w:cs="Calibri"/>
                <w:sz w:val="24"/>
                <w:szCs w:val="24"/>
              </w:rPr>
            </w:pPr>
            <w:r w:rsidRPr="00DB3E29">
              <w:rPr>
                <w:rFonts w:ascii="Times New Roman" w:eastAsia="Calibri" w:hAnsi="Times New Roman" w:cs="Calibri"/>
                <w:sz w:val="24"/>
                <w:szCs w:val="24"/>
              </w:rPr>
              <w:t>Защита индивидуальных проектов</w:t>
            </w:r>
          </w:p>
          <w:p w14:paraId="5DB111DF" w14:textId="77777777" w:rsidR="00675B71" w:rsidRPr="00DB3E29" w:rsidRDefault="00675B71" w:rsidP="008031FD">
            <w:pPr>
              <w:widowControl w:val="0"/>
              <w:spacing w:after="0" w:line="240" w:lineRule="auto"/>
              <w:ind w:hanging="2"/>
              <w:rPr>
                <w:rFonts w:ascii="Times New Roman" w:hAnsi="Times New Roman"/>
                <w:sz w:val="24"/>
                <w:szCs w:val="24"/>
              </w:rPr>
            </w:pPr>
            <w:r w:rsidRPr="00DB3E29">
              <w:rPr>
                <w:rFonts w:ascii="Times New Roman" w:eastAsia="Calibri" w:hAnsi="Times New Roman" w:cs="Calibri"/>
                <w:sz w:val="24"/>
                <w:szCs w:val="24"/>
              </w:rPr>
              <w:t>Выполнение заданий промежуточной аттестации</w:t>
            </w:r>
          </w:p>
        </w:tc>
      </w:tr>
    </w:tbl>
    <w:p w14:paraId="54EEE41A" w14:textId="77777777" w:rsidR="006424ED" w:rsidRDefault="006424ED" w:rsidP="000C1802">
      <w:pPr>
        <w:spacing w:after="0" w:line="240" w:lineRule="auto"/>
        <w:ind w:firstLine="567"/>
        <w:jc w:val="both"/>
        <w:rPr>
          <w:rFonts w:ascii="Times New Roman" w:hAnsi="Times New Roman"/>
          <w:sz w:val="28"/>
          <w:szCs w:val="28"/>
        </w:rPr>
      </w:pPr>
    </w:p>
    <w:sectPr w:rsidR="006424ED" w:rsidSect="00624FA0">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B39C2" w14:textId="77777777" w:rsidR="00397D8C" w:rsidRDefault="00397D8C" w:rsidP="00DD4598">
      <w:pPr>
        <w:spacing w:after="0" w:line="240" w:lineRule="auto"/>
      </w:pPr>
      <w:r>
        <w:separator/>
      </w:r>
    </w:p>
  </w:endnote>
  <w:endnote w:type="continuationSeparator" w:id="0">
    <w:p w14:paraId="38A1D6AE" w14:textId="77777777" w:rsidR="00397D8C" w:rsidRDefault="00397D8C" w:rsidP="00DD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PragmaticaC">
    <w:altName w:val="Courier New"/>
    <w:charset w:val="00"/>
    <w:family w:val="decorative"/>
    <w:pitch w:val="variable"/>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717408"/>
      <w:docPartObj>
        <w:docPartGallery w:val="Page Numbers (Bottom of Page)"/>
        <w:docPartUnique/>
      </w:docPartObj>
    </w:sdtPr>
    <w:sdtContent>
      <w:p w14:paraId="004E3662" w14:textId="77777777" w:rsidR="00AE5613" w:rsidRDefault="00AE5613" w:rsidP="00C31743">
        <w:pPr>
          <w:pStyle w:val="a5"/>
          <w:jc w:val="center"/>
        </w:pPr>
        <w:r>
          <w:fldChar w:fldCharType="begin"/>
        </w:r>
        <w:r>
          <w:instrText>PAGE   \* MERGEFORMAT</w:instrText>
        </w:r>
        <w:r>
          <w:fldChar w:fldCharType="separate"/>
        </w:r>
        <w:r w:rsidR="001F11B1">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CF54" w14:textId="77777777" w:rsidR="00397D8C" w:rsidRDefault="00397D8C" w:rsidP="00DD4598">
      <w:pPr>
        <w:spacing w:after="0" w:line="240" w:lineRule="auto"/>
      </w:pPr>
      <w:r>
        <w:separator/>
      </w:r>
    </w:p>
  </w:footnote>
  <w:footnote w:type="continuationSeparator" w:id="0">
    <w:p w14:paraId="49E3DB52" w14:textId="77777777" w:rsidR="00397D8C" w:rsidRDefault="00397D8C" w:rsidP="00DD4598">
      <w:pPr>
        <w:spacing w:after="0" w:line="240" w:lineRule="auto"/>
      </w:pPr>
      <w:r>
        <w:continuationSeparator/>
      </w:r>
    </w:p>
  </w:footnote>
  <w:footnote w:id="1">
    <w:p w14:paraId="0D29AEAE" w14:textId="77777777" w:rsidR="000C33C3" w:rsidRPr="002954E8" w:rsidRDefault="000C33C3" w:rsidP="000C33C3">
      <w:pPr>
        <w:pStyle w:val="af1"/>
        <w:jc w:val="both"/>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000006"/>
    <w:multiLevelType w:val="multilevel"/>
    <w:tmpl w:val="8B6E9274"/>
    <w:name w:val="WW8Num6"/>
    <w:lvl w:ilvl="0">
      <w:start w:val="1"/>
      <w:numFmt w:val="decimal"/>
      <w:lvlText w:val="%1."/>
      <w:lvlJc w:val="left"/>
      <w:pPr>
        <w:tabs>
          <w:tab w:val="num" w:pos="0"/>
        </w:tabs>
        <w:ind w:left="0" w:firstLine="0"/>
      </w:pPr>
      <w:rPr>
        <w:rFonts w:cs="Times New Roman"/>
        <w:strike w:val="0"/>
        <w:dstrike w:val="0"/>
        <w:sz w:val="28"/>
        <w:szCs w:val="28"/>
      </w:rPr>
    </w:lvl>
    <w:lvl w:ilvl="1">
      <w:start w:val="1"/>
      <w:numFmt w:val="lowerLetter"/>
      <w:lvlText w:val="%2."/>
      <w:lvlJc w:val="left"/>
      <w:pPr>
        <w:tabs>
          <w:tab w:val="num" w:pos="0"/>
        </w:tabs>
        <w:ind w:left="0" w:firstLine="0"/>
      </w:pPr>
      <w:rPr>
        <w:strike w:val="0"/>
        <w:dstrike w:val="0"/>
      </w:rPr>
    </w:lvl>
    <w:lvl w:ilvl="2">
      <w:start w:val="1"/>
      <w:numFmt w:val="lowerRoman"/>
      <w:lvlText w:val="%3."/>
      <w:lvlJc w:val="left"/>
      <w:pPr>
        <w:tabs>
          <w:tab w:val="num" w:pos="0"/>
        </w:tabs>
        <w:ind w:left="0" w:firstLine="0"/>
      </w:pPr>
      <w:rPr>
        <w:strike w:val="0"/>
        <w:dstrike w:val="0"/>
      </w:rPr>
    </w:lvl>
    <w:lvl w:ilvl="3">
      <w:start w:val="1"/>
      <w:numFmt w:val="decimal"/>
      <w:lvlText w:val="%4."/>
      <w:lvlJc w:val="left"/>
      <w:pPr>
        <w:tabs>
          <w:tab w:val="num" w:pos="0"/>
        </w:tabs>
        <w:ind w:left="0" w:firstLine="0"/>
      </w:pPr>
      <w:rPr>
        <w:strike w:val="0"/>
        <w:dstrike w:val="0"/>
      </w:rPr>
    </w:lvl>
    <w:lvl w:ilvl="4">
      <w:start w:val="1"/>
      <w:numFmt w:val="lowerLetter"/>
      <w:lvlText w:val="%5."/>
      <w:lvlJc w:val="left"/>
      <w:pPr>
        <w:tabs>
          <w:tab w:val="num" w:pos="0"/>
        </w:tabs>
        <w:ind w:left="0" w:firstLine="0"/>
      </w:pPr>
      <w:rPr>
        <w:strike w:val="0"/>
        <w:dstrike w:val="0"/>
      </w:rPr>
    </w:lvl>
    <w:lvl w:ilvl="5">
      <w:start w:val="1"/>
      <w:numFmt w:val="lowerRoman"/>
      <w:lvlText w:val="%6."/>
      <w:lvlJc w:val="left"/>
      <w:pPr>
        <w:tabs>
          <w:tab w:val="num" w:pos="0"/>
        </w:tabs>
        <w:ind w:left="0" w:firstLine="0"/>
      </w:pPr>
      <w:rPr>
        <w:strike w:val="0"/>
        <w:dstrike w:val="0"/>
      </w:rPr>
    </w:lvl>
    <w:lvl w:ilvl="6">
      <w:start w:val="1"/>
      <w:numFmt w:val="decimal"/>
      <w:lvlText w:val="%7."/>
      <w:lvlJc w:val="left"/>
      <w:pPr>
        <w:tabs>
          <w:tab w:val="num" w:pos="0"/>
        </w:tabs>
        <w:ind w:left="0" w:firstLine="0"/>
      </w:pPr>
      <w:rPr>
        <w:strike w:val="0"/>
        <w:dstrike w:val="0"/>
      </w:rPr>
    </w:lvl>
    <w:lvl w:ilvl="7">
      <w:start w:val="1"/>
      <w:numFmt w:val="lowerLetter"/>
      <w:lvlText w:val="%8."/>
      <w:lvlJc w:val="left"/>
      <w:pPr>
        <w:tabs>
          <w:tab w:val="num" w:pos="0"/>
        </w:tabs>
        <w:ind w:left="0" w:firstLine="0"/>
      </w:pPr>
      <w:rPr>
        <w:strike w:val="0"/>
        <w:dstrike w:val="0"/>
      </w:rPr>
    </w:lvl>
    <w:lvl w:ilvl="8">
      <w:start w:val="1"/>
      <w:numFmt w:val="lowerRoman"/>
      <w:lvlText w:val="%9."/>
      <w:lvlJc w:val="left"/>
      <w:pPr>
        <w:tabs>
          <w:tab w:val="num" w:pos="0"/>
        </w:tabs>
        <w:ind w:left="0" w:firstLine="0"/>
      </w:pPr>
      <w:rPr>
        <w:strike w:val="0"/>
        <w:dstrike w:val="0"/>
      </w:rPr>
    </w:lvl>
  </w:abstractNum>
  <w:abstractNum w:abstractNumId="2" w15:restartNumberingAfterBreak="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 w15:restartNumberingAfterBreak="0">
    <w:nsid w:val="004F1329"/>
    <w:multiLevelType w:val="hybridMultilevel"/>
    <w:tmpl w:val="14A8AEEE"/>
    <w:lvl w:ilvl="0" w:tplc="3DA407F2">
      <w:start w:val="4"/>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44649D"/>
    <w:multiLevelType w:val="hybridMultilevel"/>
    <w:tmpl w:val="E90CFC2E"/>
    <w:lvl w:ilvl="0" w:tplc="240AF7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B70020"/>
    <w:multiLevelType w:val="hybridMultilevel"/>
    <w:tmpl w:val="1D7464C8"/>
    <w:lvl w:ilvl="0" w:tplc="34109A5A">
      <w:start w:val="1"/>
      <w:numFmt w:val="decimal"/>
      <w:suff w:val="space"/>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6B6973"/>
    <w:multiLevelType w:val="hybridMultilevel"/>
    <w:tmpl w:val="474A3CA6"/>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85B3E40"/>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8" w15:restartNumberingAfterBreak="0">
    <w:nsid w:val="095944B7"/>
    <w:multiLevelType w:val="multilevel"/>
    <w:tmpl w:val="AC803F42"/>
    <w:lvl w:ilvl="0">
      <w:start w:val="2"/>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Zero"/>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9"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 w15:restartNumberingAfterBreak="0">
    <w:nsid w:val="0D0F39BC"/>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11" w15:restartNumberingAfterBreak="0">
    <w:nsid w:val="0F875531"/>
    <w:multiLevelType w:val="hybridMultilevel"/>
    <w:tmpl w:val="E826C02C"/>
    <w:lvl w:ilvl="0" w:tplc="8A3ED9BC">
      <w:start w:val="1"/>
      <w:numFmt w:val="bullet"/>
      <w:lvlText w:val="–"/>
      <w:lvlJc w:val="left"/>
      <w:pPr>
        <w:ind w:left="720" w:hanging="360"/>
      </w:pPr>
      <w:rPr>
        <w:rFonts w:ascii="Times New Roman" w:eastAsia="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E3196D"/>
    <w:multiLevelType w:val="hybridMultilevel"/>
    <w:tmpl w:val="323219C6"/>
    <w:lvl w:ilvl="0" w:tplc="1DDA8D7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826D09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BCCED0">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22B3E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80DF54">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56136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3C60D6">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AA43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2CC46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693434A"/>
    <w:multiLevelType w:val="hybridMultilevel"/>
    <w:tmpl w:val="46127DF0"/>
    <w:lvl w:ilvl="0" w:tplc="3BAA51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6F90857"/>
    <w:multiLevelType w:val="hybridMultilevel"/>
    <w:tmpl w:val="4B1E3DC0"/>
    <w:lvl w:ilvl="0" w:tplc="E65A9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79A292A"/>
    <w:multiLevelType w:val="hybridMultilevel"/>
    <w:tmpl w:val="9B14E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AE5618"/>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1EA40EB"/>
    <w:multiLevelType w:val="hybridMultilevel"/>
    <w:tmpl w:val="09F67938"/>
    <w:lvl w:ilvl="0" w:tplc="CF36F81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680B34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BA050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0DA990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6AFA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F645F0">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DA8AC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7EE46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ACB1F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2932548"/>
    <w:multiLevelType w:val="hybridMultilevel"/>
    <w:tmpl w:val="D49E6C3E"/>
    <w:lvl w:ilvl="0" w:tplc="00000002">
      <w:start w:val="1"/>
      <w:numFmt w:val="bullet"/>
      <w:lvlText w:val=""/>
      <w:lvlJc w:val="left"/>
      <w:pPr>
        <w:ind w:left="720" w:hanging="360"/>
      </w:pPr>
      <w:rPr>
        <w:rFonts w:ascii="Symbol" w:hAnsi="Symbol" w:cs="Symbol" w:hint="default"/>
        <w:color w:val="0000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52649AA"/>
    <w:multiLevelType w:val="hybridMultilevel"/>
    <w:tmpl w:val="EF16A288"/>
    <w:lvl w:ilvl="0" w:tplc="A7FAD088">
      <w:start w:val="1"/>
      <w:numFmt w:val="decimal"/>
      <w:lvlText w:val="%1."/>
      <w:lvlJc w:val="left"/>
      <w:pPr>
        <w:ind w:left="360" w:hanging="360"/>
      </w:pPr>
      <w:rPr>
        <w:rFonts w:ascii="Times New Roman" w:hAnsi="Times New Roman" w:cs="Times New Roman"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3A57020"/>
    <w:multiLevelType w:val="hybridMultilevel"/>
    <w:tmpl w:val="6F6AD0CA"/>
    <w:lvl w:ilvl="0" w:tplc="52C0E41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3A6480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B66CF8">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B2B4B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EDE5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FE4DA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C60CC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56019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B6947C">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7F57C1E"/>
    <w:multiLevelType w:val="hybridMultilevel"/>
    <w:tmpl w:val="2D160210"/>
    <w:lvl w:ilvl="0" w:tplc="9E1632D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5E1708">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8056E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C8E69A">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42296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140428">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70F28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86022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ACD8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C542C67"/>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42B429FE"/>
    <w:multiLevelType w:val="hybridMultilevel"/>
    <w:tmpl w:val="41549466"/>
    <w:lvl w:ilvl="0" w:tplc="02D2B0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9E87F9A"/>
    <w:multiLevelType w:val="hybridMultilevel"/>
    <w:tmpl w:val="2132076A"/>
    <w:lvl w:ilvl="0" w:tplc="553A08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CEE095F"/>
    <w:multiLevelType w:val="hybridMultilevel"/>
    <w:tmpl w:val="775EACA8"/>
    <w:lvl w:ilvl="0" w:tplc="570E0502">
      <w:start w:val="1"/>
      <w:numFmt w:val="decimal"/>
      <w:lvlText w:val="%1."/>
      <w:lvlJc w:val="left"/>
      <w:pPr>
        <w:ind w:left="502" w:hanging="360"/>
      </w:pPr>
      <w:rPr>
        <w:b w:val="0"/>
      </w:r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30" w15:restartNumberingAfterBreak="0">
    <w:nsid w:val="4E4F040A"/>
    <w:multiLevelType w:val="hybridMultilevel"/>
    <w:tmpl w:val="F3CEB0AA"/>
    <w:lvl w:ilvl="0" w:tplc="F9CE1D4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566E2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1EE684">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5C3C1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B43D88">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26791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BABC9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52EF88">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4A411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15732AB"/>
    <w:multiLevelType w:val="hybridMultilevel"/>
    <w:tmpl w:val="50A8B4B0"/>
    <w:lvl w:ilvl="0" w:tplc="52D41E6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F67BD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4680CC">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F8056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A0F93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6E735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4AD4A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EE524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52846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5C36A37"/>
    <w:multiLevelType w:val="hybridMultilevel"/>
    <w:tmpl w:val="7778B632"/>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9E15B34"/>
    <w:multiLevelType w:val="hybridMultilevel"/>
    <w:tmpl w:val="69683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A75FB6"/>
    <w:multiLevelType w:val="hybridMultilevel"/>
    <w:tmpl w:val="77125784"/>
    <w:lvl w:ilvl="0" w:tplc="ED94F7CC">
      <w:start w:val="1"/>
      <w:numFmt w:val="decimal"/>
      <w:lvlText w:val="%1."/>
      <w:lvlJc w:val="left"/>
      <w:pPr>
        <w:ind w:left="1415" w:hanging="705"/>
      </w:pPr>
      <w:rPr>
        <w:rFonts w:ascii="Times New Roman" w:eastAsia="Times New Roman" w:hAnsi="Times New Roman" w:cs="Times New Roman" w:hint="default"/>
        <w:color w:val="auto"/>
        <w:sz w:val="32"/>
        <w:szCs w:val="32"/>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5" w15:restartNumberingAfterBreak="0">
    <w:nsid w:val="638D6735"/>
    <w:multiLevelType w:val="hybridMultilevel"/>
    <w:tmpl w:val="1B781BEC"/>
    <w:lvl w:ilvl="0" w:tplc="74A096E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99017E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72A88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00B62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4CDCD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EA7164">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E651C2">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B8A09C">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76FF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AF4D46"/>
    <w:multiLevelType w:val="hybridMultilevel"/>
    <w:tmpl w:val="27962652"/>
    <w:lvl w:ilvl="0" w:tplc="880243D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8879A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E6748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38A5A40">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36988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6854B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B42663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FEEA54">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70DF1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A2A08C6"/>
    <w:multiLevelType w:val="hybridMultilevel"/>
    <w:tmpl w:val="F2DEC8A0"/>
    <w:lvl w:ilvl="0" w:tplc="19309B6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7A762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26EF0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38423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C67EA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3C205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EC932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1E10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08CD65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AF46DBC"/>
    <w:multiLevelType w:val="hybridMultilevel"/>
    <w:tmpl w:val="6F8A65DC"/>
    <w:lvl w:ilvl="0" w:tplc="1AD232FE">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F2C5BD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3C032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B0D44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389B9A">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4C87A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BAAE44">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0896C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E8F39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BF907AE"/>
    <w:multiLevelType w:val="hybridMultilevel"/>
    <w:tmpl w:val="6DC806B0"/>
    <w:lvl w:ilvl="0" w:tplc="E600470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E28A2E">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C14A88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3C0008">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AA612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34854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C860B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90F44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6043B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42" w15:restartNumberingAfterBreak="0">
    <w:nsid w:val="729A4D36"/>
    <w:multiLevelType w:val="hybridMultilevel"/>
    <w:tmpl w:val="8A3ECF76"/>
    <w:lvl w:ilvl="0" w:tplc="5E08E91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F940A9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9A313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26CA32">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38084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D2D45A">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E054B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FA842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DA1D1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A3356DE"/>
    <w:multiLevelType w:val="multilevel"/>
    <w:tmpl w:val="C4DA58B8"/>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65579135">
    <w:abstractNumId w:val="43"/>
  </w:num>
  <w:num w:numId="2" w16cid:durableId="774591960">
    <w:abstractNumId w:val="8"/>
  </w:num>
  <w:num w:numId="3" w16cid:durableId="1869374580">
    <w:abstractNumId w:val="18"/>
  </w:num>
  <w:num w:numId="4" w16cid:durableId="1113550974">
    <w:abstractNumId w:val="11"/>
  </w:num>
  <w:num w:numId="5" w16cid:durableId="2048287391">
    <w:abstractNumId w:val="21"/>
  </w:num>
  <w:num w:numId="6" w16cid:durableId="1624918183">
    <w:abstractNumId w:val="36"/>
  </w:num>
  <w:num w:numId="7" w16cid:durableId="2960325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100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2609938">
    <w:abstractNumId w:val="33"/>
  </w:num>
  <w:num w:numId="10" w16cid:durableId="1489974816">
    <w:abstractNumId w:val="20"/>
  </w:num>
  <w:num w:numId="11" w16cid:durableId="1952858789">
    <w:abstractNumId w:val="32"/>
  </w:num>
  <w:num w:numId="12" w16cid:durableId="941955171">
    <w:abstractNumId w:val="24"/>
  </w:num>
  <w:num w:numId="13" w16cid:durableId="620115224">
    <w:abstractNumId w:val="4"/>
  </w:num>
  <w:num w:numId="14" w16cid:durableId="537090219">
    <w:abstractNumId w:val="1"/>
  </w:num>
  <w:num w:numId="15" w16cid:durableId="1685011464">
    <w:abstractNumId w:val="10"/>
  </w:num>
  <w:num w:numId="16" w16cid:durableId="1267693288">
    <w:abstractNumId w:val="7"/>
  </w:num>
  <w:num w:numId="17" w16cid:durableId="996761235">
    <w:abstractNumId w:val="26"/>
  </w:num>
  <w:num w:numId="18" w16cid:durableId="493110101">
    <w:abstractNumId w:val="9"/>
  </w:num>
  <w:num w:numId="19" w16cid:durableId="591475673">
    <w:abstractNumId w:val="2"/>
  </w:num>
  <w:num w:numId="20" w16cid:durableId="1397896283">
    <w:abstractNumId w:val="25"/>
  </w:num>
  <w:num w:numId="21" w16cid:durableId="2054961608">
    <w:abstractNumId w:val="22"/>
  </w:num>
  <w:num w:numId="22" w16cid:durableId="1942106501">
    <w:abstractNumId w:val="31"/>
  </w:num>
  <w:num w:numId="23" w16cid:durableId="229311658">
    <w:abstractNumId w:val="17"/>
  </w:num>
  <w:num w:numId="24" w16cid:durableId="825165287">
    <w:abstractNumId w:val="42"/>
  </w:num>
  <w:num w:numId="25" w16cid:durableId="1429346829">
    <w:abstractNumId w:val="37"/>
  </w:num>
  <w:num w:numId="26" w16cid:durableId="909191736">
    <w:abstractNumId w:val="40"/>
  </w:num>
  <w:num w:numId="27" w16cid:durableId="2020817082">
    <w:abstractNumId w:val="35"/>
  </w:num>
  <w:num w:numId="28" w16cid:durableId="271475784">
    <w:abstractNumId w:val="12"/>
  </w:num>
  <w:num w:numId="29" w16cid:durableId="1413164978">
    <w:abstractNumId w:val="23"/>
  </w:num>
  <w:num w:numId="30" w16cid:durableId="391970953">
    <w:abstractNumId w:val="39"/>
  </w:num>
  <w:num w:numId="31" w16cid:durableId="121190280">
    <w:abstractNumId w:val="38"/>
  </w:num>
  <w:num w:numId="32" w16cid:durableId="1220751514">
    <w:abstractNumId w:val="30"/>
  </w:num>
  <w:num w:numId="33" w16cid:durableId="932669870">
    <w:abstractNumId w:val="5"/>
  </w:num>
  <w:num w:numId="34" w16cid:durableId="495608214">
    <w:abstractNumId w:val="3"/>
  </w:num>
  <w:num w:numId="35" w16cid:durableId="146554454">
    <w:abstractNumId w:val="27"/>
  </w:num>
  <w:num w:numId="36" w16cid:durableId="678197471">
    <w:abstractNumId w:val="34"/>
  </w:num>
  <w:num w:numId="37" w16cid:durableId="108314258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9904149">
    <w:abstractNumId w:val="41"/>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17943186">
    <w:abstractNumId w:val="14"/>
  </w:num>
  <w:num w:numId="40" w16cid:durableId="1995405570">
    <w:abstractNumId w:val="15"/>
  </w:num>
  <w:num w:numId="41" w16cid:durableId="848443329">
    <w:abstractNumId w:val="16"/>
  </w:num>
  <w:num w:numId="42" w16cid:durableId="1011294093">
    <w:abstractNumId w:val="44"/>
  </w:num>
  <w:num w:numId="43" w16cid:durableId="46951963">
    <w:abstractNumId w:val="19"/>
  </w:num>
  <w:num w:numId="44" w16cid:durableId="1579443621">
    <w:abstractNumId w:val="28"/>
  </w:num>
  <w:num w:numId="45" w16cid:durableId="1076591204">
    <w:abstractNumId w:val="6"/>
  </w:num>
  <w:num w:numId="46" w16cid:durableId="698773937">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598"/>
    <w:rsid w:val="00002D0A"/>
    <w:rsid w:val="00032FFF"/>
    <w:rsid w:val="00036B82"/>
    <w:rsid w:val="0007016B"/>
    <w:rsid w:val="00075E9F"/>
    <w:rsid w:val="000768B3"/>
    <w:rsid w:val="00087004"/>
    <w:rsid w:val="000907A6"/>
    <w:rsid w:val="000916B5"/>
    <w:rsid w:val="000A0B05"/>
    <w:rsid w:val="000A128C"/>
    <w:rsid w:val="000B5EA6"/>
    <w:rsid w:val="000B6FCB"/>
    <w:rsid w:val="000C1802"/>
    <w:rsid w:val="000C33C3"/>
    <w:rsid w:val="000D5DEB"/>
    <w:rsid w:val="000E1A0B"/>
    <w:rsid w:val="000E288F"/>
    <w:rsid w:val="000E713B"/>
    <w:rsid w:val="0010207E"/>
    <w:rsid w:val="00106481"/>
    <w:rsid w:val="00111ADF"/>
    <w:rsid w:val="00135717"/>
    <w:rsid w:val="0013607F"/>
    <w:rsid w:val="001426D7"/>
    <w:rsid w:val="00151B1D"/>
    <w:rsid w:val="00154A75"/>
    <w:rsid w:val="00170C3B"/>
    <w:rsid w:val="00172D88"/>
    <w:rsid w:val="00181897"/>
    <w:rsid w:val="00181F88"/>
    <w:rsid w:val="00183583"/>
    <w:rsid w:val="00187418"/>
    <w:rsid w:val="0019040C"/>
    <w:rsid w:val="001C0703"/>
    <w:rsid w:val="001C0921"/>
    <w:rsid w:val="001C67D9"/>
    <w:rsid w:val="001D01F9"/>
    <w:rsid w:val="001D21E5"/>
    <w:rsid w:val="001E49E9"/>
    <w:rsid w:val="001E5E2C"/>
    <w:rsid w:val="001F11B1"/>
    <w:rsid w:val="001F1DFA"/>
    <w:rsid w:val="001F6EB1"/>
    <w:rsid w:val="00203607"/>
    <w:rsid w:val="00207AE2"/>
    <w:rsid w:val="00207B92"/>
    <w:rsid w:val="00221E53"/>
    <w:rsid w:val="00223EBF"/>
    <w:rsid w:val="002327F8"/>
    <w:rsid w:val="002444EF"/>
    <w:rsid w:val="002472FA"/>
    <w:rsid w:val="00250DA9"/>
    <w:rsid w:val="00264BDC"/>
    <w:rsid w:val="002654F3"/>
    <w:rsid w:val="00266820"/>
    <w:rsid w:val="002716BC"/>
    <w:rsid w:val="00282F11"/>
    <w:rsid w:val="002830A7"/>
    <w:rsid w:val="00291916"/>
    <w:rsid w:val="00291F08"/>
    <w:rsid w:val="002956D9"/>
    <w:rsid w:val="00295E6C"/>
    <w:rsid w:val="002A6672"/>
    <w:rsid w:val="002A689C"/>
    <w:rsid w:val="002B1655"/>
    <w:rsid w:val="002B7571"/>
    <w:rsid w:val="002C404D"/>
    <w:rsid w:val="002D0CD0"/>
    <w:rsid w:val="002D29AF"/>
    <w:rsid w:val="002E652B"/>
    <w:rsid w:val="00317A49"/>
    <w:rsid w:val="00320386"/>
    <w:rsid w:val="00326725"/>
    <w:rsid w:val="00362213"/>
    <w:rsid w:val="00374537"/>
    <w:rsid w:val="00374561"/>
    <w:rsid w:val="00394804"/>
    <w:rsid w:val="00397D8C"/>
    <w:rsid w:val="003A45F7"/>
    <w:rsid w:val="003B60AF"/>
    <w:rsid w:val="003F214A"/>
    <w:rsid w:val="003F46BC"/>
    <w:rsid w:val="00422DE8"/>
    <w:rsid w:val="00425B63"/>
    <w:rsid w:val="00427BB9"/>
    <w:rsid w:val="00474B33"/>
    <w:rsid w:val="00480298"/>
    <w:rsid w:val="00482EA2"/>
    <w:rsid w:val="00494C58"/>
    <w:rsid w:val="004A3F55"/>
    <w:rsid w:val="004B0C42"/>
    <w:rsid w:val="004B2B33"/>
    <w:rsid w:val="004B5DC9"/>
    <w:rsid w:val="004B62C4"/>
    <w:rsid w:val="004C236B"/>
    <w:rsid w:val="004D48BE"/>
    <w:rsid w:val="004E164B"/>
    <w:rsid w:val="004F069B"/>
    <w:rsid w:val="004F6722"/>
    <w:rsid w:val="0050207C"/>
    <w:rsid w:val="00503DFE"/>
    <w:rsid w:val="00504203"/>
    <w:rsid w:val="00515980"/>
    <w:rsid w:val="00515A08"/>
    <w:rsid w:val="00530226"/>
    <w:rsid w:val="005305BF"/>
    <w:rsid w:val="005523DD"/>
    <w:rsid w:val="00572E4A"/>
    <w:rsid w:val="00577F76"/>
    <w:rsid w:val="0059022B"/>
    <w:rsid w:val="00594164"/>
    <w:rsid w:val="005949A3"/>
    <w:rsid w:val="005A3CF1"/>
    <w:rsid w:val="005B038B"/>
    <w:rsid w:val="005C4187"/>
    <w:rsid w:val="005C4B68"/>
    <w:rsid w:val="005D426E"/>
    <w:rsid w:val="005D635D"/>
    <w:rsid w:val="005E4E08"/>
    <w:rsid w:val="005F1A0C"/>
    <w:rsid w:val="006016AD"/>
    <w:rsid w:val="006058C0"/>
    <w:rsid w:val="00605913"/>
    <w:rsid w:val="00610CEC"/>
    <w:rsid w:val="006135B0"/>
    <w:rsid w:val="00624FA0"/>
    <w:rsid w:val="006424ED"/>
    <w:rsid w:val="0064702D"/>
    <w:rsid w:val="00651CD9"/>
    <w:rsid w:val="0065306F"/>
    <w:rsid w:val="00662A75"/>
    <w:rsid w:val="00672DD9"/>
    <w:rsid w:val="00675B71"/>
    <w:rsid w:val="006950EA"/>
    <w:rsid w:val="006B4A59"/>
    <w:rsid w:val="006B75C8"/>
    <w:rsid w:val="006C3118"/>
    <w:rsid w:val="006D0018"/>
    <w:rsid w:val="006D0842"/>
    <w:rsid w:val="006E15EC"/>
    <w:rsid w:val="006E495A"/>
    <w:rsid w:val="006E6BE9"/>
    <w:rsid w:val="006F56D5"/>
    <w:rsid w:val="00713E4D"/>
    <w:rsid w:val="00717991"/>
    <w:rsid w:val="007203A5"/>
    <w:rsid w:val="0072164B"/>
    <w:rsid w:val="007223EF"/>
    <w:rsid w:val="0072339C"/>
    <w:rsid w:val="00743218"/>
    <w:rsid w:val="00752D29"/>
    <w:rsid w:val="0076033E"/>
    <w:rsid w:val="00761537"/>
    <w:rsid w:val="007B195B"/>
    <w:rsid w:val="007F6384"/>
    <w:rsid w:val="00810446"/>
    <w:rsid w:val="00813F8C"/>
    <w:rsid w:val="008309FF"/>
    <w:rsid w:val="00834F06"/>
    <w:rsid w:val="0084040C"/>
    <w:rsid w:val="00844330"/>
    <w:rsid w:val="008459AD"/>
    <w:rsid w:val="00861C45"/>
    <w:rsid w:val="00862269"/>
    <w:rsid w:val="008642E0"/>
    <w:rsid w:val="00873C82"/>
    <w:rsid w:val="00874B9F"/>
    <w:rsid w:val="00876A2F"/>
    <w:rsid w:val="008C5E22"/>
    <w:rsid w:val="008C6F88"/>
    <w:rsid w:val="008C73E2"/>
    <w:rsid w:val="008D7574"/>
    <w:rsid w:val="008E0AAA"/>
    <w:rsid w:val="008E0E38"/>
    <w:rsid w:val="008F2D8C"/>
    <w:rsid w:val="00902372"/>
    <w:rsid w:val="00902CE6"/>
    <w:rsid w:val="00912DB8"/>
    <w:rsid w:val="00921B5B"/>
    <w:rsid w:val="00922A51"/>
    <w:rsid w:val="009436F5"/>
    <w:rsid w:val="00946B33"/>
    <w:rsid w:val="00963F80"/>
    <w:rsid w:val="00983DDC"/>
    <w:rsid w:val="00991FEC"/>
    <w:rsid w:val="009B0AF5"/>
    <w:rsid w:val="009B4346"/>
    <w:rsid w:val="009D5A45"/>
    <w:rsid w:val="009F1CDF"/>
    <w:rsid w:val="009F6B51"/>
    <w:rsid w:val="00A03225"/>
    <w:rsid w:val="00A102A6"/>
    <w:rsid w:val="00A12632"/>
    <w:rsid w:val="00A1597C"/>
    <w:rsid w:val="00A219D9"/>
    <w:rsid w:val="00A22B5E"/>
    <w:rsid w:val="00A272B0"/>
    <w:rsid w:val="00A330C4"/>
    <w:rsid w:val="00A54D2D"/>
    <w:rsid w:val="00A84C98"/>
    <w:rsid w:val="00A85FBF"/>
    <w:rsid w:val="00A8677E"/>
    <w:rsid w:val="00A9379B"/>
    <w:rsid w:val="00A958B7"/>
    <w:rsid w:val="00A96F5B"/>
    <w:rsid w:val="00AB575E"/>
    <w:rsid w:val="00AC7F76"/>
    <w:rsid w:val="00AE5613"/>
    <w:rsid w:val="00B13FFF"/>
    <w:rsid w:val="00B17744"/>
    <w:rsid w:val="00B2105F"/>
    <w:rsid w:val="00B250E4"/>
    <w:rsid w:val="00B42372"/>
    <w:rsid w:val="00B433D8"/>
    <w:rsid w:val="00B53962"/>
    <w:rsid w:val="00B550C5"/>
    <w:rsid w:val="00B63B24"/>
    <w:rsid w:val="00B66734"/>
    <w:rsid w:val="00B72EF3"/>
    <w:rsid w:val="00B76526"/>
    <w:rsid w:val="00B77AE7"/>
    <w:rsid w:val="00B946E2"/>
    <w:rsid w:val="00BA3964"/>
    <w:rsid w:val="00BA6F31"/>
    <w:rsid w:val="00BC42A9"/>
    <w:rsid w:val="00BC4882"/>
    <w:rsid w:val="00BE2735"/>
    <w:rsid w:val="00BE3A5A"/>
    <w:rsid w:val="00BE6D24"/>
    <w:rsid w:val="00BF0119"/>
    <w:rsid w:val="00C11701"/>
    <w:rsid w:val="00C11A79"/>
    <w:rsid w:val="00C128FC"/>
    <w:rsid w:val="00C1578F"/>
    <w:rsid w:val="00C24CE7"/>
    <w:rsid w:val="00C27740"/>
    <w:rsid w:val="00C31743"/>
    <w:rsid w:val="00C33760"/>
    <w:rsid w:val="00C33904"/>
    <w:rsid w:val="00C42BCC"/>
    <w:rsid w:val="00C47453"/>
    <w:rsid w:val="00C5453D"/>
    <w:rsid w:val="00C550A5"/>
    <w:rsid w:val="00C56D6A"/>
    <w:rsid w:val="00CA30A7"/>
    <w:rsid w:val="00CA3F46"/>
    <w:rsid w:val="00CA5701"/>
    <w:rsid w:val="00CC6706"/>
    <w:rsid w:val="00CD0171"/>
    <w:rsid w:val="00CF4DAC"/>
    <w:rsid w:val="00D0418A"/>
    <w:rsid w:val="00D04DBE"/>
    <w:rsid w:val="00D053E7"/>
    <w:rsid w:val="00D1204A"/>
    <w:rsid w:val="00D15315"/>
    <w:rsid w:val="00D16030"/>
    <w:rsid w:val="00D2412B"/>
    <w:rsid w:val="00D27911"/>
    <w:rsid w:val="00D3619D"/>
    <w:rsid w:val="00D46E48"/>
    <w:rsid w:val="00D5438F"/>
    <w:rsid w:val="00D75B30"/>
    <w:rsid w:val="00D81F38"/>
    <w:rsid w:val="00D91A9A"/>
    <w:rsid w:val="00D92006"/>
    <w:rsid w:val="00D92EF8"/>
    <w:rsid w:val="00DA39F5"/>
    <w:rsid w:val="00DA76CC"/>
    <w:rsid w:val="00DD4598"/>
    <w:rsid w:val="00DD5319"/>
    <w:rsid w:val="00E027A1"/>
    <w:rsid w:val="00E11082"/>
    <w:rsid w:val="00E13F81"/>
    <w:rsid w:val="00E20179"/>
    <w:rsid w:val="00E27765"/>
    <w:rsid w:val="00E45328"/>
    <w:rsid w:val="00E551F2"/>
    <w:rsid w:val="00E62A68"/>
    <w:rsid w:val="00E7230B"/>
    <w:rsid w:val="00E750C5"/>
    <w:rsid w:val="00E80540"/>
    <w:rsid w:val="00EB26DB"/>
    <w:rsid w:val="00EB50D3"/>
    <w:rsid w:val="00EB5652"/>
    <w:rsid w:val="00EB6541"/>
    <w:rsid w:val="00EC1CD7"/>
    <w:rsid w:val="00EC43C6"/>
    <w:rsid w:val="00EC7FC5"/>
    <w:rsid w:val="00ED0F81"/>
    <w:rsid w:val="00ED7A65"/>
    <w:rsid w:val="00EF057E"/>
    <w:rsid w:val="00EF6EFE"/>
    <w:rsid w:val="00EF7360"/>
    <w:rsid w:val="00EF79EE"/>
    <w:rsid w:val="00F0519F"/>
    <w:rsid w:val="00F06BC9"/>
    <w:rsid w:val="00F076AD"/>
    <w:rsid w:val="00F118AE"/>
    <w:rsid w:val="00F2352E"/>
    <w:rsid w:val="00F30336"/>
    <w:rsid w:val="00F41123"/>
    <w:rsid w:val="00F4240B"/>
    <w:rsid w:val="00F54999"/>
    <w:rsid w:val="00F579A4"/>
    <w:rsid w:val="00F63179"/>
    <w:rsid w:val="00F82575"/>
    <w:rsid w:val="00F97307"/>
    <w:rsid w:val="00FA5605"/>
    <w:rsid w:val="00FB24A2"/>
    <w:rsid w:val="00FC033A"/>
    <w:rsid w:val="00FC6CBA"/>
    <w:rsid w:val="00FE2AC9"/>
    <w:rsid w:val="00FE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B2E9E"/>
  <w15:docId w15:val="{204F64AF-7449-4474-BECF-AE7937C7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D4598"/>
    <w:rPr>
      <w:rFonts w:ascii="Calibri" w:eastAsia="Times New Roman" w:hAnsi="Calibri" w:cs="Times New Roman"/>
      <w:lang w:eastAsia="ru-RU"/>
    </w:rPr>
  </w:style>
  <w:style w:type="paragraph" w:styleId="1">
    <w:name w:val="heading 1"/>
    <w:basedOn w:val="2"/>
    <w:next w:val="2"/>
    <w:link w:val="10"/>
    <w:autoRedefine/>
    <w:uiPriority w:val="9"/>
    <w:qFormat/>
    <w:rsid w:val="005D426E"/>
    <w:pPr>
      <w:spacing w:before="240" w:after="60"/>
      <w:outlineLvl w:val="0"/>
    </w:pPr>
    <w:rPr>
      <w:b w:val="0"/>
      <w:bCs/>
      <w:kern w:val="32"/>
      <w:szCs w:val="32"/>
    </w:rPr>
  </w:style>
  <w:style w:type="paragraph" w:styleId="2">
    <w:name w:val="heading 2"/>
    <w:link w:val="20"/>
    <w:uiPriority w:val="9"/>
    <w:unhideWhenUsed/>
    <w:qFormat/>
    <w:rsid w:val="005D426E"/>
    <w:pPr>
      <w:numPr>
        <w:numId w:val="1"/>
      </w:numPr>
      <w:spacing w:after="120" w:line="240" w:lineRule="auto"/>
      <w:jc w:val="center"/>
      <w:outlineLvl w:val="1"/>
    </w:pPr>
    <w:rPr>
      <w:rFonts w:ascii="Times New Roman" w:eastAsiaTheme="majorEastAsia" w:hAnsi="Times New Roman" w:cs="Times New Roman"/>
      <w:b/>
      <w:sz w:val="28"/>
      <w:szCs w:val="28"/>
      <w:lang w:eastAsia="ru-RU"/>
    </w:rPr>
  </w:style>
  <w:style w:type="paragraph" w:styleId="3">
    <w:name w:val="heading 3"/>
    <w:basedOn w:val="a1"/>
    <w:next w:val="2"/>
    <w:link w:val="30"/>
    <w:autoRedefine/>
    <w:uiPriority w:val="9"/>
    <w:unhideWhenUsed/>
    <w:qFormat/>
    <w:rsid w:val="00C33760"/>
    <w:pPr>
      <w:keepNext/>
      <w:keepLines/>
      <w:spacing w:before="40" w:after="0"/>
      <w:ind w:left="142" w:firstLine="567"/>
      <w:jc w:val="both"/>
      <w:outlineLvl w:val="2"/>
    </w:pPr>
    <w:rPr>
      <w:rFonts w:ascii="Times New Roman" w:eastAsiaTheme="majorEastAsia" w:hAnsi="Times New Roman" w:cstheme="majorBidi"/>
      <w:b/>
      <w:sz w:val="28"/>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
    <w:rsid w:val="005D426E"/>
    <w:rPr>
      <w:rFonts w:ascii="Times New Roman" w:eastAsiaTheme="majorEastAsia" w:hAnsi="Times New Roman" w:cs="Times New Roman"/>
      <w:b/>
      <w:sz w:val="28"/>
      <w:szCs w:val="28"/>
      <w:lang w:eastAsia="ru-RU"/>
    </w:rPr>
  </w:style>
  <w:style w:type="character" w:customStyle="1" w:styleId="10">
    <w:name w:val="Заголовок 1 Знак"/>
    <w:basedOn w:val="a2"/>
    <w:link w:val="1"/>
    <w:uiPriority w:val="9"/>
    <w:rsid w:val="005D426E"/>
    <w:rPr>
      <w:rFonts w:ascii="Times New Roman" w:eastAsiaTheme="majorEastAsia" w:hAnsi="Times New Roman" w:cs="Times New Roman"/>
      <w:bCs/>
      <w:kern w:val="32"/>
      <w:sz w:val="28"/>
      <w:szCs w:val="32"/>
      <w:lang w:eastAsia="ru-RU"/>
    </w:rPr>
  </w:style>
  <w:style w:type="character" w:customStyle="1" w:styleId="30">
    <w:name w:val="Заголовок 3 Знак"/>
    <w:basedOn w:val="a2"/>
    <w:link w:val="3"/>
    <w:uiPriority w:val="9"/>
    <w:rsid w:val="00C33760"/>
    <w:rPr>
      <w:rFonts w:ascii="Times New Roman" w:eastAsiaTheme="majorEastAsia" w:hAnsi="Times New Roman" w:cstheme="majorBidi"/>
      <w:b/>
      <w:sz w:val="28"/>
      <w:szCs w:val="24"/>
      <w:lang w:eastAsia="ru-RU"/>
    </w:rPr>
  </w:style>
  <w:style w:type="paragraph" w:styleId="a5">
    <w:name w:val="footer"/>
    <w:aliases w:val="Нижний колонтитул Знак Знак Знак,Нижний колонтитул1,Нижний колонтитул Знак Знак"/>
    <w:basedOn w:val="a1"/>
    <w:link w:val="a6"/>
    <w:uiPriority w:val="99"/>
    <w:rsid w:val="00DD4598"/>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2"/>
    <w:link w:val="a5"/>
    <w:uiPriority w:val="99"/>
    <w:rsid w:val="00DD4598"/>
    <w:rPr>
      <w:rFonts w:ascii="Times New Roman" w:eastAsia="Times New Roman" w:hAnsi="Times New Roman" w:cs="Times New Roman"/>
      <w:sz w:val="24"/>
      <w:szCs w:val="24"/>
      <w:lang w:eastAsia="ru-RU"/>
    </w:rPr>
  </w:style>
  <w:style w:type="character" w:styleId="a7">
    <w:name w:val="Hyperlink"/>
    <w:basedOn w:val="a2"/>
    <w:uiPriority w:val="99"/>
    <w:rsid w:val="00DD4598"/>
    <w:rPr>
      <w:rFonts w:cs="Times New Roman"/>
      <w:color w:val="0000FF"/>
      <w:u w:val="single"/>
    </w:rPr>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1"/>
    <w:link w:val="a9"/>
    <w:uiPriority w:val="34"/>
    <w:qFormat/>
    <w:rsid w:val="00DD4598"/>
    <w:pPr>
      <w:spacing w:before="120" w:after="120" w:line="240" w:lineRule="auto"/>
      <w:ind w:left="708"/>
    </w:pPr>
    <w:rPr>
      <w:rFonts w:ascii="Times New Roman" w:hAnsi="Times New Roman"/>
      <w:sz w:val="24"/>
      <w:szCs w:val="20"/>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DD4598"/>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DD4598"/>
  </w:style>
  <w:style w:type="paragraph" w:styleId="aa">
    <w:name w:val="header"/>
    <w:basedOn w:val="a1"/>
    <w:link w:val="ab"/>
    <w:uiPriority w:val="99"/>
    <w:unhideWhenUsed/>
    <w:rsid w:val="00DD4598"/>
    <w:pPr>
      <w:tabs>
        <w:tab w:val="center" w:pos="4677"/>
        <w:tab w:val="right" w:pos="9355"/>
      </w:tabs>
      <w:spacing w:after="0" w:line="240" w:lineRule="auto"/>
    </w:pPr>
  </w:style>
  <w:style w:type="character" w:customStyle="1" w:styleId="ab">
    <w:name w:val="Верхний колонтитул Знак"/>
    <w:basedOn w:val="a2"/>
    <w:link w:val="aa"/>
    <w:uiPriority w:val="99"/>
    <w:rsid w:val="00DD4598"/>
    <w:rPr>
      <w:rFonts w:ascii="Calibri" w:eastAsia="Times New Roman" w:hAnsi="Calibri" w:cs="Times New Roman"/>
      <w:lang w:eastAsia="ru-RU"/>
    </w:rPr>
  </w:style>
  <w:style w:type="character" w:styleId="ac">
    <w:name w:val="FollowedHyperlink"/>
    <w:basedOn w:val="a2"/>
    <w:uiPriority w:val="99"/>
    <w:semiHidden/>
    <w:unhideWhenUsed/>
    <w:rsid w:val="00295E6C"/>
    <w:rPr>
      <w:color w:val="800080" w:themeColor="followedHyperlink"/>
      <w:u w:val="single"/>
    </w:rPr>
  </w:style>
  <w:style w:type="paragraph" w:styleId="ad">
    <w:name w:val="Balloon Text"/>
    <w:basedOn w:val="a1"/>
    <w:link w:val="ae"/>
    <w:uiPriority w:val="99"/>
    <w:semiHidden/>
    <w:unhideWhenUsed/>
    <w:rsid w:val="002B7571"/>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rsid w:val="002B7571"/>
    <w:rPr>
      <w:rFonts w:ascii="Tahoma" w:eastAsia="Times New Roman" w:hAnsi="Tahoma" w:cs="Tahoma"/>
      <w:sz w:val="16"/>
      <w:szCs w:val="16"/>
      <w:lang w:eastAsia="ru-RU"/>
    </w:rPr>
  </w:style>
  <w:style w:type="character" w:customStyle="1" w:styleId="af">
    <w:name w:val="Основной текст Знак"/>
    <w:aliases w:val="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2"/>
    <w:link w:val="af0"/>
    <w:uiPriority w:val="99"/>
    <w:locked/>
    <w:rsid w:val="00921B5B"/>
    <w:rPr>
      <w:rFonts w:ascii="Times New Roman" w:eastAsia="Times New Roman" w:hAnsi="Times New Roman" w:cs="Times New Roman"/>
      <w:sz w:val="24"/>
      <w:szCs w:val="24"/>
      <w:lang w:eastAsia="ru-RU"/>
    </w:rPr>
  </w:style>
  <w:style w:type="paragraph" w:styleId="af0">
    <w:name w:val="Body Text"/>
    <w:aliases w:val="Основной текст Знак Знак,Знак1 Знак Знак,Знак1 Знак Знак1 Знак,Знак1 Знак Знак Знак Знак,Знак1 Знак1,Знак1 Знак,Знак1 Знак Знак1"/>
    <w:basedOn w:val="a1"/>
    <w:link w:val="af"/>
    <w:uiPriority w:val="99"/>
    <w:unhideWhenUsed/>
    <w:rsid w:val="00921B5B"/>
    <w:pPr>
      <w:spacing w:after="120" w:line="240" w:lineRule="auto"/>
    </w:pPr>
    <w:rPr>
      <w:rFonts w:ascii="Times New Roman" w:hAnsi="Times New Roman"/>
      <w:sz w:val="24"/>
      <w:szCs w:val="24"/>
    </w:rPr>
  </w:style>
  <w:style w:type="character" w:customStyle="1" w:styleId="11">
    <w:name w:val="Основной текст Знак1"/>
    <w:basedOn w:val="a2"/>
    <w:uiPriority w:val="99"/>
    <w:semiHidden/>
    <w:rsid w:val="00921B5B"/>
    <w:rPr>
      <w:rFonts w:ascii="Calibri" w:eastAsia="Times New Roman" w:hAnsi="Calibri" w:cs="Times New Roman"/>
      <w:lang w:eastAsia="ru-RU"/>
    </w:rPr>
  </w:style>
  <w:style w:type="character" w:customStyle="1" w:styleId="ei1">
    <w:name w:val="ei1"/>
    <w:basedOn w:val="a2"/>
    <w:rsid w:val="00921B5B"/>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f2"/>
    <w:uiPriority w:val="99"/>
    <w:unhideWhenUsed/>
    <w:qFormat/>
    <w:rsid w:val="008642E0"/>
    <w:pPr>
      <w:spacing w:after="0" w:line="240" w:lineRule="auto"/>
    </w:pPr>
    <w:rPr>
      <w:rFonts w:ascii="Times New Roman" w:hAnsi="Times New Roman"/>
      <w:sz w:val="20"/>
      <w:szCs w:val="20"/>
      <w:lang w:val="en-US"/>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1"/>
    <w:uiPriority w:val="99"/>
    <w:rsid w:val="008642E0"/>
    <w:rPr>
      <w:rFonts w:ascii="Times New Roman" w:eastAsia="Times New Roman" w:hAnsi="Times New Roman" w:cs="Times New Roman"/>
      <w:sz w:val="20"/>
      <w:szCs w:val="20"/>
      <w:lang w:val="en-US" w:eastAsia="ru-RU"/>
    </w:rPr>
  </w:style>
  <w:style w:type="character" w:styleId="af3">
    <w:name w:val="footnote reference"/>
    <w:basedOn w:val="a2"/>
    <w:uiPriority w:val="99"/>
    <w:unhideWhenUsed/>
    <w:rsid w:val="008642E0"/>
    <w:rPr>
      <w:rFonts w:ascii="Times New Roman" w:hAnsi="Times New Roman" w:cs="Times New Roman" w:hint="default"/>
      <w:vertAlign w:val="superscript"/>
    </w:rPr>
  </w:style>
  <w:style w:type="character" w:styleId="af4">
    <w:name w:val="Strong"/>
    <w:basedOn w:val="a2"/>
    <w:qFormat/>
    <w:rsid w:val="000B6FCB"/>
    <w:rPr>
      <w:b/>
      <w:bCs/>
    </w:rPr>
  </w:style>
  <w:style w:type="paragraph" w:customStyle="1" w:styleId="Web">
    <w:name w:val="Обычный (Web)"/>
    <w:aliases w:val="Обычный (веб)1"/>
    <w:basedOn w:val="a1"/>
    <w:next w:val="af5"/>
    <w:uiPriority w:val="99"/>
    <w:qFormat/>
    <w:rsid w:val="00EF6EFE"/>
    <w:pPr>
      <w:widowControl w:val="0"/>
      <w:spacing w:after="0" w:line="240" w:lineRule="auto"/>
    </w:pPr>
    <w:rPr>
      <w:rFonts w:ascii="Times New Roman" w:eastAsia="PMingLiU" w:hAnsi="Times New Roman"/>
      <w:sz w:val="24"/>
      <w:szCs w:val="24"/>
      <w:lang w:val="en-US" w:eastAsia="nl-NL"/>
    </w:rPr>
  </w:style>
  <w:style w:type="paragraph" w:styleId="a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6"/>
    <w:uiPriority w:val="99"/>
    <w:unhideWhenUsed/>
    <w:qFormat/>
    <w:rsid w:val="00EF6EFE"/>
    <w:rPr>
      <w:rFonts w:ascii="Times New Roman" w:hAnsi="Times New Roman"/>
      <w:sz w:val="24"/>
      <w:szCs w:val="24"/>
    </w:rPr>
  </w:style>
  <w:style w:type="character" w:customStyle="1" w:styleId="af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5"/>
    <w:uiPriority w:val="99"/>
    <w:locked/>
    <w:rsid w:val="00EB26DB"/>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3F214A"/>
    <w:pPr>
      <w:spacing w:after="100"/>
      <w:ind w:left="220"/>
    </w:pPr>
  </w:style>
  <w:style w:type="paragraph" w:styleId="31">
    <w:name w:val="toc 3"/>
    <w:basedOn w:val="a1"/>
    <w:next w:val="a1"/>
    <w:autoRedefine/>
    <w:uiPriority w:val="39"/>
    <w:unhideWhenUsed/>
    <w:rsid w:val="003F214A"/>
    <w:pPr>
      <w:spacing w:after="100"/>
      <w:ind w:left="440"/>
    </w:pPr>
  </w:style>
  <w:style w:type="paragraph" w:styleId="12">
    <w:name w:val="toc 1"/>
    <w:basedOn w:val="a1"/>
    <w:next w:val="a1"/>
    <w:autoRedefine/>
    <w:uiPriority w:val="39"/>
    <w:unhideWhenUsed/>
    <w:rsid w:val="003F214A"/>
    <w:pPr>
      <w:spacing w:after="100"/>
    </w:pPr>
  </w:style>
  <w:style w:type="paragraph" w:customStyle="1" w:styleId="22">
    <w:name w:val="Стиль2"/>
    <w:basedOn w:val="3"/>
    <w:link w:val="23"/>
    <w:qFormat/>
    <w:rsid w:val="006D00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left="0" w:firstLine="0"/>
    </w:pPr>
    <w:rPr>
      <w:szCs w:val="28"/>
    </w:rPr>
  </w:style>
  <w:style w:type="character" w:customStyle="1" w:styleId="23">
    <w:name w:val="Стиль2 Знак"/>
    <w:basedOn w:val="a2"/>
    <w:link w:val="22"/>
    <w:rsid w:val="006D0018"/>
    <w:rPr>
      <w:rFonts w:ascii="Times New Roman" w:eastAsiaTheme="majorEastAsia" w:hAnsi="Times New Roman" w:cstheme="majorBidi"/>
      <w:b/>
      <w:sz w:val="28"/>
      <w:szCs w:val="28"/>
      <w:lang w:eastAsia="ru-RU"/>
    </w:rPr>
  </w:style>
  <w:style w:type="paragraph" w:customStyle="1" w:styleId="a">
    <w:name w:val="Перечень"/>
    <w:basedOn w:val="a1"/>
    <w:next w:val="a1"/>
    <w:link w:val="af7"/>
    <w:qFormat/>
    <w:rsid w:val="001E49E9"/>
    <w:pPr>
      <w:numPr>
        <w:numId w:val="5"/>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7">
    <w:name w:val="Перечень Знак"/>
    <w:link w:val="a"/>
    <w:rsid w:val="001E49E9"/>
    <w:rPr>
      <w:rFonts w:ascii="Times New Roman" w:eastAsia="Calibri" w:hAnsi="Times New Roman" w:cs="Times New Roman"/>
      <w:sz w:val="28"/>
      <w:u w:color="000000"/>
      <w:bdr w:val="nil"/>
      <w:lang w:eastAsia="ru-RU"/>
    </w:rPr>
  </w:style>
  <w:style w:type="paragraph" w:customStyle="1" w:styleId="a0">
    <w:name w:val="Подперечень"/>
    <w:basedOn w:val="a"/>
    <w:next w:val="a1"/>
    <w:link w:val="af8"/>
    <w:qFormat/>
    <w:rsid w:val="001E49E9"/>
    <w:pPr>
      <w:numPr>
        <w:numId w:val="6"/>
      </w:numPr>
      <w:ind w:left="284" w:firstLine="425"/>
    </w:pPr>
    <w:rPr>
      <w:lang w:eastAsia="en-US"/>
    </w:rPr>
  </w:style>
  <w:style w:type="character" w:customStyle="1" w:styleId="af8">
    <w:name w:val="Подперечень Знак"/>
    <w:link w:val="a0"/>
    <w:rsid w:val="001E49E9"/>
    <w:rPr>
      <w:rFonts w:ascii="Times New Roman" w:eastAsia="Calibri" w:hAnsi="Times New Roman" w:cs="Times New Roman"/>
      <w:sz w:val="28"/>
      <w:u w:color="000000"/>
      <w:bdr w:val="nil"/>
    </w:rPr>
  </w:style>
  <w:style w:type="character" w:customStyle="1" w:styleId="af9">
    <w:name w:val="Основной текст с отступом Знак"/>
    <w:aliases w:val="текст Знак,Основной текст 1 Знак,Основной текст с отступом Знак Знак Знак,Основной текст с отступом Знак Знак Знак Знак Знак,текст Знак Знак Знак Знак Знак,Основной текст 1 Знак Знак Знак Знак Знак,текст Знак Знак Знак"/>
    <w:basedOn w:val="a2"/>
    <w:link w:val="afa"/>
    <w:semiHidden/>
    <w:locked/>
    <w:rsid w:val="00B53962"/>
    <w:rPr>
      <w:rFonts w:ascii="Times New Roman" w:eastAsia="Times New Roman" w:hAnsi="Times New Roman" w:cs="Times New Roman"/>
      <w:sz w:val="24"/>
      <w:szCs w:val="24"/>
      <w:lang w:eastAsia="ru-RU"/>
    </w:rPr>
  </w:style>
  <w:style w:type="paragraph" w:styleId="afa">
    <w:name w:val="Body Text Indent"/>
    <w:aliases w:val="текст,Основной текст 1,Основной текст с отступом Знак Знак,Основной текст с отступом Знак Знак Знак Знак,текст Знак Знак Знак Знак,Основной текст 1 Знак Знак Знак Знак,текст Знак Знак"/>
    <w:basedOn w:val="a1"/>
    <w:link w:val="af9"/>
    <w:semiHidden/>
    <w:unhideWhenUsed/>
    <w:rsid w:val="00B53962"/>
    <w:pPr>
      <w:spacing w:after="120" w:line="240" w:lineRule="auto"/>
      <w:ind w:left="283"/>
    </w:pPr>
    <w:rPr>
      <w:rFonts w:ascii="Times New Roman" w:hAnsi="Times New Roman"/>
      <w:sz w:val="24"/>
      <w:szCs w:val="24"/>
    </w:rPr>
  </w:style>
  <w:style w:type="character" w:customStyle="1" w:styleId="13">
    <w:name w:val="Основной текст с отступом Знак1"/>
    <w:basedOn w:val="a2"/>
    <w:uiPriority w:val="99"/>
    <w:semiHidden/>
    <w:rsid w:val="00B53962"/>
    <w:rPr>
      <w:rFonts w:ascii="Calibri" w:eastAsia="Times New Roman" w:hAnsi="Calibri" w:cs="Times New Roman"/>
      <w:lang w:eastAsia="ru-RU"/>
    </w:rPr>
  </w:style>
  <w:style w:type="paragraph" w:customStyle="1" w:styleId="afb">
    <w:name w:val="параграф"/>
    <w:basedOn w:val="a1"/>
    <w:rsid w:val="00B53962"/>
    <w:pPr>
      <w:autoSpaceDE w:val="0"/>
      <w:spacing w:after="0" w:line="236" w:lineRule="atLeast"/>
      <w:jc w:val="center"/>
    </w:pPr>
    <w:rPr>
      <w:rFonts w:ascii="PragmaticaC" w:hAnsi="PragmaticaC" w:cs="Wingdings"/>
      <w:b/>
      <w:bCs/>
      <w:sz w:val="20"/>
      <w:szCs w:val="20"/>
    </w:rPr>
  </w:style>
  <w:style w:type="paragraph" w:styleId="afc">
    <w:name w:val="List"/>
    <w:basedOn w:val="a1"/>
    <w:uiPriority w:val="99"/>
    <w:rsid w:val="00530226"/>
    <w:pPr>
      <w:spacing w:after="0" w:line="240" w:lineRule="auto"/>
      <w:ind w:left="283" w:hanging="283"/>
    </w:pPr>
    <w:rPr>
      <w:rFonts w:ascii="Times New Roman" w:hAnsi="Times New Roman"/>
      <w:sz w:val="24"/>
      <w:szCs w:val="24"/>
    </w:rPr>
  </w:style>
  <w:style w:type="character" w:customStyle="1" w:styleId="afd">
    <w:name w:val="Текст примечания Знак"/>
    <w:basedOn w:val="a2"/>
    <w:link w:val="afe"/>
    <w:semiHidden/>
    <w:rsid w:val="00394804"/>
    <w:rPr>
      <w:rFonts w:ascii="Times New Roman" w:eastAsia="Times New Roman" w:hAnsi="Times New Roman" w:cs="Times New Roman"/>
      <w:sz w:val="20"/>
      <w:szCs w:val="20"/>
      <w:lang w:eastAsia="ru-RU"/>
    </w:rPr>
  </w:style>
  <w:style w:type="paragraph" w:styleId="afe">
    <w:name w:val="annotation text"/>
    <w:basedOn w:val="a1"/>
    <w:link w:val="afd"/>
    <w:semiHidden/>
    <w:unhideWhenUsed/>
    <w:rsid w:val="00394804"/>
    <w:pPr>
      <w:spacing w:after="0" w:line="240" w:lineRule="auto"/>
    </w:pPr>
    <w:rPr>
      <w:rFonts w:ascii="Times New Roman" w:hAnsi="Times New Roman"/>
      <w:sz w:val="20"/>
      <w:szCs w:val="20"/>
    </w:rPr>
  </w:style>
  <w:style w:type="character" w:customStyle="1" w:styleId="14">
    <w:name w:val="Текст примечания Знак1"/>
    <w:basedOn w:val="a2"/>
    <w:uiPriority w:val="99"/>
    <w:semiHidden/>
    <w:rsid w:val="00394804"/>
    <w:rPr>
      <w:rFonts w:ascii="Calibri" w:eastAsia="Times New Roman" w:hAnsi="Calibri" w:cs="Times New Roman"/>
      <w:sz w:val="20"/>
      <w:szCs w:val="20"/>
      <w:lang w:eastAsia="ru-RU"/>
    </w:rPr>
  </w:style>
  <w:style w:type="paragraph" w:customStyle="1" w:styleId="ListParagraph">
    <w:name w:val="List Paragraph*"/>
    <w:basedOn w:val="a1"/>
    <w:rsid w:val="00394804"/>
    <w:pPr>
      <w:suppressAutoHyphens/>
      <w:ind w:left="720"/>
      <w:contextualSpacing/>
    </w:pPr>
    <w:rPr>
      <w:rFonts w:cs="Calibri"/>
      <w:color w:val="00000A"/>
      <w:lang w:eastAsia="zh-CN"/>
    </w:rPr>
  </w:style>
  <w:style w:type="character" w:styleId="aff">
    <w:name w:val="Emphasis"/>
    <w:qFormat/>
    <w:rsid w:val="00EB26DB"/>
    <w:rPr>
      <w:rFonts w:cs="Times New Roman"/>
      <w:i/>
    </w:rPr>
  </w:style>
  <w:style w:type="paragraph" w:styleId="aff0">
    <w:name w:val="TOC Heading"/>
    <w:basedOn w:val="1"/>
    <w:next w:val="a1"/>
    <w:uiPriority w:val="39"/>
    <w:unhideWhenUsed/>
    <w:qFormat/>
    <w:rsid w:val="00EB26DB"/>
    <w:pPr>
      <w:keepNext/>
      <w:keepLines/>
      <w:numPr>
        <w:numId w:val="0"/>
      </w:numPr>
      <w:spacing w:after="0" w:line="259" w:lineRule="auto"/>
      <w:jc w:val="left"/>
      <w:outlineLvl w:val="9"/>
    </w:pPr>
    <w:rPr>
      <w:rFonts w:asciiTheme="majorHAnsi" w:hAnsiTheme="majorHAnsi" w:cstheme="majorBidi"/>
      <w:bCs w:val="0"/>
      <w:color w:val="365F91" w:themeColor="accent1" w:themeShade="BF"/>
      <w:kern w:val="0"/>
      <w:sz w:val="32"/>
    </w:rPr>
  </w:style>
  <w:style w:type="character" w:customStyle="1" w:styleId="fontstyle01">
    <w:name w:val="fontstyle01"/>
    <w:basedOn w:val="a2"/>
    <w:rsid w:val="00EB26DB"/>
    <w:rPr>
      <w:rFonts w:ascii="ArialMT" w:hAnsi="ArialMT" w:hint="default"/>
      <w:b w:val="0"/>
      <w:bCs w:val="0"/>
      <w:i w:val="0"/>
      <w:iCs w:val="0"/>
      <w:color w:val="000000"/>
      <w:sz w:val="30"/>
      <w:szCs w:val="30"/>
    </w:rPr>
  </w:style>
  <w:style w:type="paragraph" w:styleId="aff1">
    <w:name w:val="No Spacing"/>
    <w:uiPriority w:val="1"/>
    <w:qFormat/>
    <w:rsid w:val="00EB26DB"/>
    <w:pPr>
      <w:spacing w:after="0" w:line="240" w:lineRule="auto"/>
    </w:pPr>
    <w:rPr>
      <w:rFonts w:ascii="Calibri" w:eastAsia="Times New Roman" w:hAnsi="Calibri" w:cs="Times New Roman"/>
      <w:lang w:eastAsia="ru-RU"/>
    </w:rPr>
  </w:style>
  <w:style w:type="paragraph" w:customStyle="1" w:styleId="dt-p">
    <w:name w:val="dt-p"/>
    <w:basedOn w:val="a1"/>
    <w:rsid w:val="000B5EA6"/>
    <w:pPr>
      <w:spacing w:before="100" w:beforeAutospacing="1" w:after="100" w:afterAutospacing="1" w:line="240" w:lineRule="auto"/>
    </w:pPr>
    <w:rPr>
      <w:rFonts w:ascii="Times New Roman" w:hAnsi="Times New Roman"/>
      <w:sz w:val="24"/>
      <w:szCs w:val="24"/>
    </w:rPr>
  </w:style>
  <w:style w:type="character" w:customStyle="1" w:styleId="dt-m">
    <w:name w:val="dt-m"/>
    <w:basedOn w:val="a2"/>
    <w:rsid w:val="000B5EA6"/>
  </w:style>
  <w:style w:type="table" w:customStyle="1" w:styleId="4">
    <w:name w:val="4"/>
    <w:basedOn w:val="a3"/>
    <w:rsid w:val="000C33C3"/>
    <w:pPr>
      <w:spacing w:after="160" w:line="259" w:lineRule="auto"/>
    </w:pPr>
    <w:rPr>
      <w:rFonts w:ascii="Calibri" w:eastAsia="Calibri" w:hAnsi="Calibri" w:cs="Calibri"/>
      <w:lang w:eastAsia="ru-RU"/>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48530">
      <w:bodyDiv w:val="1"/>
      <w:marLeft w:val="0"/>
      <w:marRight w:val="0"/>
      <w:marTop w:val="0"/>
      <w:marBottom w:val="0"/>
      <w:divBdr>
        <w:top w:val="none" w:sz="0" w:space="0" w:color="auto"/>
        <w:left w:val="none" w:sz="0" w:space="0" w:color="auto"/>
        <w:bottom w:val="none" w:sz="0" w:space="0" w:color="auto"/>
        <w:right w:val="none" w:sz="0" w:space="0" w:color="auto"/>
      </w:divBdr>
    </w:div>
    <w:div w:id="454376737">
      <w:bodyDiv w:val="1"/>
      <w:marLeft w:val="0"/>
      <w:marRight w:val="0"/>
      <w:marTop w:val="0"/>
      <w:marBottom w:val="0"/>
      <w:divBdr>
        <w:top w:val="none" w:sz="0" w:space="0" w:color="auto"/>
        <w:left w:val="none" w:sz="0" w:space="0" w:color="auto"/>
        <w:bottom w:val="none" w:sz="0" w:space="0" w:color="auto"/>
        <w:right w:val="none" w:sz="0" w:space="0" w:color="auto"/>
      </w:divBdr>
    </w:div>
    <w:div w:id="490289610">
      <w:bodyDiv w:val="1"/>
      <w:marLeft w:val="0"/>
      <w:marRight w:val="0"/>
      <w:marTop w:val="0"/>
      <w:marBottom w:val="0"/>
      <w:divBdr>
        <w:top w:val="none" w:sz="0" w:space="0" w:color="auto"/>
        <w:left w:val="none" w:sz="0" w:space="0" w:color="auto"/>
        <w:bottom w:val="none" w:sz="0" w:space="0" w:color="auto"/>
        <w:right w:val="none" w:sz="0" w:space="0" w:color="auto"/>
      </w:divBdr>
    </w:div>
    <w:div w:id="774861382">
      <w:bodyDiv w:val="1"/>
      <w:marLeft w:val="0"/>
      <w:marRight w:val="0"/>
      <w:marTop w:val="0"/>
      <w:marBottom w:val="0"/>
      <w:divBdr>
        <w:top w:val="none" w:sz="0" w:space="0" w:color="auto"/>
        <w:left w:val="none" w:sz="0" w:space="0" w:color="auto"/>
        <w:bottom w:val="none" w:sz="0" w:space="0" w:color="auto"/>
        <w:right w:val="none" w:sz="0" w:space="0" w:color="auto"/>
      </w:divBdr>
    </w:div>
    <w:div w:id="810705921">
      <w:bodyDiv w:val="1"/>
      <w:marLeft w:val="0"/>
      <w:marRight w:val="0"/>
      <w:marTop w:val="0"/>
      <w:marBottom w:val="0"/>
      <w:divBdr>
        <w:top w:val="none" w:sz="0" w:space="0" w:color="auto"/>
        <w:left w:val="none" w:sz="0" w:space="0" w:color="auto"/>
        <w:bottom w:val="none" w:sz="0" w:space="0" w:color="auto"/>
        <w:right w:val="none" w:sz="0" w:space="0" w:color="auto"/>
      </w:divBdr>
    </w:div>
    <w:div w:id="997809968">
      <w:bodyDiv w:val="1"/>
      <w:marLeft w:val="0"/>
      <w:marRight w:val="0"/>
      <w:marTop w:val="0"/>
      <w:marBottom w:val="0"/>
      <w:divBdr>
        <w:top w:val="none" w:sz="0" w:space="0" w:color="auto"/>
        <w:left w:val="none" w:sz="0" w:space="0" w:color="auto"/>
        <w:bottom w:val="none" w:sz="0" w:space="0" w:color="auto"/>
        <w:right w:val="none" w:sz="0" w:space="0" w:color="auto"/>
      </w:divBdr>
    </w:div>
    <w:div w:id="1207595910">
      <w:bodyDiv w:val="1"/>
      <w:marLeft w:val="0"/>
      <w:marRight w:val="0"/>
      <w:marTop w:val="0"/>
      <w:marBottom w:val="0"/>
      <w:divBdr>
        <w:top w:val="none" w:sz="0" w:space="0" w:color="auto"/>
        <w:left w:val="none" w:sz="0" w:space="0" w:color="auto"/>
        <w:bottom w:val="none" w:sz="0" w:space="0" w:color="auto"/>
        <w:right w:val="none" w:sz="0" w:space="0" w:color="auto"/>
      </w:divBdr>
    </w:div>
    <w:div w:id="1223440378">
      <w:bodyDiv w:val="1"/>
      <w:marLeft w:val="0"/>
      <w:marRight w:val="0"/>
      <w:marTop w:val="0"/>
      <w:marBottom w:val="0"/>
      <w:divBdr>
        <w:top w:val="none" w:sz="0" w:space="0" w:color="auto"/>
        <w:left w:val="none" w:sz="0" w:space="0" w:color="auto"/>
        <w:bottom w:val="none" w:sz="0" w:space="0" w:color="auto"/>
        <w:right w:val="none" w:sz="0" w:space="0" w:color="auto"/>
      </w:divBdr>
    </w:div>
    <w:div w:id="1305042399">
      <w:bodyDiv w:val="1"/>
      <w:marLeft w:val="0"/>
      <w:marRight w:val="0"/>
      <w:marTop w:val="0"/>
      <w:marBottom w:val="0"/>
      <w:divBdr>
        <w:top w:val="none" w:sz="0" w:space="0" w:color="auto"/>
        <w:left w:val="none" w:sz="0" w:space="0" w:color="auto"/>
        <w:bottom w:val="none" w:sz="0" w:space="0" w:color="auto"/>
        <w:right w:val="none" w:sz="0" w:space="0" w:color="auto"/>
      </w:divBdr>
    </w:div>
    <w:div w:id="1385910443">
      <w:bodyDiv w:val="1"/>
      <w:marLeft w:val="0"/>
      <w:marRight w:val="0"/>
      <w:marTop w:val="0"/>
      <w:marBottom w:val="0"/>
      <w:divBdr>
        <w:top w:val="none" w:sz="0" w:space="0" w:color="auto"/>
        <w:left w:val="none" w:sz="0" w:space="0" w:color="auto"/>
        <w:bottom w:val="none" w:sz="0" w:space="0" w:color="auto"/>
        <w:right w:val="none" w:sz="0" w:space="0" w:color="auto"/>
      </w:divBdr>
    </w:div>
    <w:div w:id="1602057808">
      <w:bodyDiv w:val="1"/>
      <w:marLeft w:val="0"/>
      <w:marRight w:val="0"/>
      <w:marTop w:val="0"/>
      <w:marBottom w:val="0"/>
      <w:divBdr>
        <w:top w:val="none" w:sz="0" w:space="0" w:color="auto"/>
        <w:left w:val="none" w:sz="0" w:space="0" w:color="auto"/>
        <w:bottom w:val="none" w:sz="0" w:space="0" w:color="auto"/>
        <w:right w:val="none" w:sz="0" w:space="0" w:color="auto"/>
      </w:divBdr>
    </w:div>
    <w:div w:id="1636183216">
      <w:bodyDiv w:val="1"/>
      <w:marLeft w:val="0"/>
      <w:marRight w:val="0"/>
      <w:marTop w:val="0"/>
      <w:marBottom w:val="0"/>
      <w:divBdr>
        <w:top w:val="none" w:sz="0" w:space="0" w:color="auto"/>
        <w:left w:val="none" w:sz="0" w:space="0" w:color="auto"/>
        <w:bottom w:val="none" w:sz="0" w:space="0" w:color="auto"/>
        <w:right w:val="none" w:sz="0" w:space="0" w:color="auto"/>
      </w:divBdr>
    </w:div>
    <w:div w:id="1823540062">
      <w:bodyDiv w:val="1"/>
      <w:marLeft w:val="0"/>
      <w:marRight w:val="0"/>
      <w:marTop w:val="0"/>
      <w:marBottom w:val="0"/>
      <w:divBdr>
        <w:top w:val="none" w:sz="0" w:space="0" w:color="auto"/>
        <w:left w:val="none" w:sz="0" w:space="0" w:color="auto"/>
        <w:bottom w:val="none" w:sz="0" w:space="0" w:color="auto"/>
        <w:right w:val="none" w:sz="0" w:space="0" w:color="auto"/>
      </w:divBdr>
    </w:div>
    <w:div w:id="1829247444">
      <w:bodyDiv w:val="1"/>
      <w:marLeft w:val="0"/>
      <w:marRight w:val="0"/>
      <w:marTop w:val="0"/>
      <w:marBottom w:val="0"/>
      <w:divBdr>
        <w:top w:val="none" w:sz="0" w:space="0" w:color="auto"/>
        <w:left w:val="none" w:sz="0" w:space="0" w:color="auto"/>
        <w:bottom w:val="none" w:sz="0" w:space="0" w:color="auto"/>
        <w:right w:val="none" w:sz="0" w:space="0" w:color="auto"/>
      </w:divBdr>
    </w:div>
    <w:div w:id="19975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bio.inf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33508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umbi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334586" TargetMode="External"/><Relationship Id="rId5" Type="http://schemas.openxmlformats.org/officeDocument/2006/relationships/webSettings" Target="webSettings.xml"/><Relationship Id="rId15" Type="http://schemas.openxmlformats.org/officeDocument/2006/relationships/hyperlink" Target="https://elementy.ru/" TargetMode="External"/><Relationship Id="rId10" Type="http://schemas.openxmlformats.org/officeDocument/2006/relationships/hyperlink" Target="https://e.lanbook.com/book/334583" TargetMode="External"/><Relationship Id="rId4" Type="http://schemas.openxmlformats.org/officeDocument/2006/relationships/settings" Target="settings.xml"/><Relationship Id="rId9" Type="http://schemas.openxmlformats.org/officeDocument/2006/relationships/hyperlink" Target="https://e.lanbook.com/book/335003" TargetMode="External"/><Relationship Id="rId14" Type="http://schemas.openxmlformats.org/officeDocument/2006/relationships/hyperlink" Target="https://biomolecul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C9968A-5465-424E-92E2-836BD4B29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30</Pages>
  <Words>8673</Words>
  <Characters>49441</Characters>
  <Application>Microsoft Office Word</Application>
  <DocSecurity>0</DocSecurity>
  <Lines>412</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Татьяна Бородай</cp:lastModifiedBy>
  <cp:revision>34</cp:revision>
  <cp:lastPrinted>2021-09-06T06:08:00Z</cp:lastPrinted>
  <dcterms:created xsi:type="dcterms:W3CDTF">2023-04-17T08:15:00Z</dcterms:created>
  <dcterms:modified xsi:type="dcterms:W3CDTF">2026-03-04T10:41:00Z</dcterms:modified>
</cp:coreProperties>
</file>