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Gen8"/>
        <w:tblpPr w:leftFromText="180" w:rightFromText="180" w:vertAnchor="text" w:horzAnchor="margin" w:tblpY="-10737"/>
        <w:tblW w:w="0" w:type="auto"/>
        <w:tblInd w:w="0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2268"/>
        <w:gridCol w:w="2407"/>
      </w:tblGrid>
      <w:tr w:rsidR="0032297A" w:rsidRPr="005A0454">
        <w:trPr>
          <w:trHeight w:val="2273"/>
        </w:trPr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32297A" w:rsidRPr="005A0454" w:rsidRDefault="00C02C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1824" behindDoc="0" locked="0" layoutInCell="1" allowOverlap="1" wp14:anchorId="630AB64D" wp14:editId="2D0099F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200660</wp:posOffset>
                  </wp:positionV>
                  <wp:extent cx="5976620" cy="1056640"/>
                  <wp:effectExtent l="0" t="0" r="5080" b="0"/>
                  <wp:wrapNone/>
                  <wp:docPr id="8" name="Рисунок 8" descr="рннр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ннр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6620" cy="1056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32297A" w:rsidRPr="005A0454" w:rsidRDefault="00C02C1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32297A" w:rsidRPr="005A0454" w:rsidRDefault="00C02C1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32297A" w:rsidRPr="005A0454" w:rsidRDefault="00C02C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32297A" w:rsidRPr="005A0454">
        <w:trPr>
          <w:trHeight w:val="7939"/>
        </w:trPr>
        <w:tc>
          <w:tcPr>
            <w:tcW w:w="10204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32297A" w:rsidRPr="005A0454" w:rsidRDefault="00C02C15">
            <w:pPr>
              <w:spacing w:after="12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Министерство образования Свердловской области</w:t>
            </w:r>
          </w:p>
          <w:p w:rsidR="00C02C15" w:rsidRDefault="00C02C1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Государственное автономное профессиональное образовательное учреждение </w:t>
            </w:r>
          </w:p>
          <w:p w:rsidR="0032297A" w:rsidRPr="005A0454" w:rsidRDefault="00C02C1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Свердловской области «Полевской многопрофильный техникум им. В.И. Назарова»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ОСНОВНАЯ ПРОФЕССИОНАЛЬНАЯ </w:t>
            </w:r>
            <w:r w:rsidRPr="005A0454">
              <w:rPr>
                <w:rFonts w:ascii="Times New Roman" w:hAnsi="Times New Roman"/>
                <w:b/>
                <w:sz w:val="24"/>
                <w:szCs w:val="24"/>
              </w:rPr>
              <w:br/>
              <w:t>ОБРАЗОВАТЕЛЬНАЯ ПРОГРАММА «ПРОФЕССИОНАЛИТЕТ»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Среднее профессиональное образование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Образовательная программа</w:t>
            </w: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подготовки специалистов среднего звена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Специальность </w:t>
            </w: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_________________________________________________________</w:t>
            </w:r>
            <w:r w:rsidRPr="005A04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код и наименование в соответствии с ФГОС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 базе среднего/основного общего образования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Форма обучения очная</w:t>
            </w:r>
          </w:p>
          <w:p w:rsidR="0032297A" w:rsidRPr="005A0454" w:rsidRDefault="003229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297A" w:rsidRPr="005A0454" w:rsidRDefault="00D218C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Квалификация (и) выпускника</w:t>
            </w:r>
          </w:p>
          <w:p w:rsidR="0032297A" w:rsidRPr="00C02C15" w:rsidRDefault="00C02C1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02C15">
              <w:rPr>
                <w:color w:val="000000"/>
                <w:sz w:val="24"/>
                <w:shd w:val="clear" w:color="auto" w:fill="FFFFFF"/>
              </w:rPr>
              <w:t>техник-механик</w:t>
            </w:r>
          </w:p>
        </w:tc>
      </w:tr>
    </w:tbl>
    <w:p w:rsidR="0032297A" w:rsidRPr="005A0454" w:rsidRDefault="0032297A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Style w:val="StGen1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103"/>
        <w:gridCol w:w="5090"/>
      </w:tblGrid>
      <w:tr w:rsidR="0032297A" w:rsidRPr="005A0454">
        <w:trPr>
          <w:trHeight w:val="850"/>
        </w:trPr>
        <w:tc>
          <w:tcPr>
            <w:tcW w:w="5103" w:type="dxa"/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Одобрено на </w:t>
            </w: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заседании педагогического совета:</w:t>
            </w:r>
          </w:p>
        </w:tc>
        <w:tc>
          <w:tcPr>
            <w:tcW w:w="5090" w:type="dxa"/>
            <w:shd w:val="clear" w:color="auto" w:fill="auto"/>
            <w:vAlign w:val="center"/>
          </w:tcPr>
          <w:p w:rsidR="0032297A" w:rsidRPr="005A0454" w:rsidRDefault="00D218C8" w:rsidP="00C02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       протокол № </w:t>
            </w:r>
            <w:r w:rsidR="00C02C15">
              <w:rPr>
                <w:rFonts w:ascii="Times New Roman" w:hAnsi="Times New Roman"/>
                <w:sz w:val="24"/>
                <w:szCs w:val="24"/>
              </w:rPr>
              <w:t>2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C02C15">
              <w:rPr>
                <w:rFonts w:ascii="Times New Roman" w:hAnsi="Times New Roman"/>
                <w:sz w:val="24"/>
                <w:szCs w:val="24"/>
              </w:rPr>
              <w:t>04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.</w:t>
            </w:r>
            <w:r w:rsidR="00C02C15">
              <w:rPr>
                <w:rFonts w:ascii="Times New Roman" w:hAnsi="Times New Roman"/>
                <w:sz w:val="24"/>
                <w:szCs w:val="24"/>
              </w:rPr>
              <w:t>03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.202</w:t>
            </w:r>
            <w:r w:rsidR="00C02C15">
              <w:rPr>
                <w:rFonts w:ascii="Times New Roman" w:hAnsi="Times New Roman"/>
                <w:sz w:val="24"/>
                <w:szCs w:val="24"/>
              </w:rPr>
              <w:t>5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32297A" w:rsidRPr="005A0454">
        <w:trPr>
          <w:trHeight w:val="989"/>
        </w:trPr>
        <w:tc>
          <w:tcPr>
            <w:tcW w:w="5103" w:type="dxa"/>
            <w:shd w:val="clear" w:color="auto" w:fill="auto"/>
            <w:vAlign w:val="center"/>
          </w:tcPr>
          <w:p w:rsidR="00C02C15" w:rsidRDefault="00D218C8" w:rsidP="00C02C1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Утверждено Приказом </w:t>
            </w:r>
            <w:r w:rsidR="00C02C15">
              <w:rPr>
                <w:rFonts w:ascii="Times New Roman" w:hAnsi="Times New Roman"/>
                <w:i/>
                <w:sz w:val="24"/>
                <w:szCs w:val="24"/>
              </w:rPr>
              <w:t xml:space="preserve">ГАПОУ </w:t>
            </w:r>
            <w:proofErr w:type="gramStart"/>
            <w:r w:rsidR="00C02C15">
              <w:rPr>
                <w:rFonts w:ascii="Times New Roman" w:hAnsi="Times New Roman"/>
                <w:i/>
                <w:sz w:val="24"/>
                <w:szCs w:val="24"/>
              </w:rPr>
              <w:t>СО</w:t>
            </w:r>
            <w:proofErr w:type="gramEnd"/>
            <w:r w:rsidR="00C02C15">
              <w:rPr>
                <w:rFonts w:ascii="Times New Roman" w:hAnsi="Times New Roman"/>
                <w:i/>
                <w:sz w:val="24"/>
                <w:szCs w:val="24"/>
              </w:rPr>
              <w:t xml:space="preserve"> «Полевской многопрофильный техникум</w:t>
            </w:r>
          </w:p>
          <w:p w:rsidR="0032297A" w:rsidRPr="005A0454" w:rsidRDefault="00C02C15" w:rsidP="00C02C1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им. В.И. Назарова»</w:t>
            </w:r>
          </w:p>
        </w:tc>
        <w:tc>
          <w:tcPr>
            <w:tcW w:w="5090" w:type="dxa"/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приказ № </w:t>
            </w:r>
            <w:r w:rsidR="00C02C15">
              <w:rPr>
                <w:rFonts w:ascii="Times New Roman" w:hAnsi="Times New Roman"/>
                <w:sz w:val="24"/>
                <w:szCs w:val="24"/>
              </w:rPr>
              <w:t>27/2-од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C02C15">
              <w:rPr>
                <w:rFonts w:ascii="Times New Roman" w:hAnsi="Times New Roman"/>
                <w:sz w:val="24"/>
                <w:szCs w:val="24"/>
              </w:rPr>
              <w:t>05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.</w:t>
            </w:r>
            <w:r w:rsidR="00C02C15">
              <w:rPr>
                <w:rFonts w:ascii="Times New Roman" w:hAnsi="Times New Roman"/>
                <w:sz w:val="24"/>
                <w:szCs w:val="24"/>
              </w:rPr>
              <w:t>03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.202</w:t>
            </w:r>
            <w:r w:rsidR="00C02C15">
              <w:rPr>
                <w:rFonts w:ascii="Times New Roman" w:hAnsi="Times New Roman"/>
                <w:sz w:val="24"/>
                <w:szCs w:val="24"/>
              </w:rPr>
              <w:t>5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32297A" w:rsidRPr="005A0454" w:rsidRDefault="003229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2C15" w:rsidRPr="005A0454" w:rsidRDefault="00D218C8" w:rsidP="00C02C15">
            <w:pPr>
              <w:tabs>
                <w:tab w:val="left" w:pos="3302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__________ /</w:t>
            </w:r>
            <w:proofErr w:type="spellStart"/>
            <w:r w:rsidR="00C02C15">
              <w:rPr>
                <w:rFonts w:ascii="Times New Roman" w:hAnsi="Times New Roman"/>
                <w:sz w:val="24"/>
                <w:szCs w:val="24"/>
                <w:u w:val="single"/>
              </w:rPr>
              <w:t>П.С.Колобков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/ </w:t>
            </w:r>
          </w:p>
          <w:p w:rsidR="0032297A" w:rsidRPr="005A0454" w:rsidRDefault="0032297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297A" w:rsidRPr="005A0454">
        <w:trPr>
          <w:trHeight w:val="1286"/>
        </w:trPr>
        <w:tc>
          <w:tcPr>
            <w:tcW w:w="5103" w:type="dxa"/>
            <w:shd w:val="clear" w:color="auto" w:fill="auto"/>
            <w:vAlign w:val="center"/>
          </w:tcPr>
          <w:p w:rsidR="0032297A" w:rsidRPr="005A0454" w:rsidRDefault="00D218C8" w:rsidP="00C02C1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Согласовано с предприятием-работодателем </w:t>
            </w:r>
            <w:r w:rsidRPr="005A04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C02C15">
              <w:rPr>
                <w:rFonts w:ascii="Times New Roman" w:hAnsi="Times New Roman"/>
                <w:i/>
                <w:sz w:val="24"/>
                <w:szCs w:val="24"/>
              </w:rPr>
              <w:t>ООО «ТМК «</w:t>
            </w:r>
            <w:proofErr w:type="spellStart"/>
            <w:r w:rsidR="00C02C15">
              <w:rPr>
                <w:rFonts w:ascii="Times New Roman" w:hAnsi="Times New Roman"/>
                <w:i/>
                <w:sz w:val="24"/>
                <w:szCs w:val="24"/>
              </w:rPr>
              <w:t>Техсервис</w:t>
            </w:r>
            <w:proofErr w:type="spellEnd"/>
            <w:r w:rsidR="00C02C15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  <w:tc>
          <w:tcPr>
            <w:tcW w:w="5090" w:type="dxa"/>
            <w:shd w:val="clear" w:color="auto" w:fill="auto"/>
            <w:vAlign w:val="center"/>
          </w:tcPr>
          <w:p w:rsidR="0032297A" w:rsidRPr="005A0454" w:rsidRDefault="00D218C8" w:rsidP="00C02C15">
            <w:pPr>
              <w:tabs>
                <w:tab w:val="left" w:pos="33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__________ /</w:t>
            </w:r>
            <w:r w:rsidR="00C02C1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Н.Р. </w:t>
            </w:r>
            <w:proofErr w:type="spellStart"/>
            <w:r w:rsidR="00C02C15">
              <w:rPr>
                <w:rFonts w:ascii="Times New Roman" w:hAnsi="Times New Roman"/>
                <w:sz w:val="24"/>
                <w:szCs w:val="24"/>
                <w:u w:val="single"/>
              </w:rPr>
              <w:t>Долгушева</w:t>
            </w:r>
            <w:proofErr w:type="spellEnd"/>
            <w:r w:rsidR="00C02C15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</w:tbl>
    <w:p w:rsidR="0032297A" w:rsidRPr="005A0454" w:rsidRDefault="003229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t>202</w:t>
      </w:r>
      <w:r w:rsidR="00C02C15">
        <w:rPr>
          <w:rFonts w:ascii="Times New Roman" w:hAnsi="Times New Roman"/>
          <w:b/>
          <w:sz w:val="24"/>
          <w:szCs w:val="24"/>
        </w:rPr>
        <w:t>5</w:t>
      </w:r>
      <w:r w:rsidRPr="005A0454">
        <w:rPr>
          <w:rFonts w:ascii="Times New Roman" w:hAnsi="Times New Roman"/>
          <w:b/>
          <w:sz w:val="24"/>
          <w:szCs w:val="24"/>
        </w:rPr>
        <w:t>год</w:t>
      </w: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D218C8">
      <w:pPr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br w:type="page" w:clear="all"/>
      </w: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D218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t>Лист согласования (оборотный лист в соответствии с ЛНА)</w:t>
      </w: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D218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t>Указать перечень работодателей - представители кластера, участвующие в разработке данной ОПОП-П</w:t>
      </w:r>
    </w:p>
    <w:p w:rsidR="0032297A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2C15" w:rsidRDefault="00C02C15" w:rsidP="00C02C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ООО «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ТМК </w:t>
      </w:r>
      <w:proofErr w:type="spellStart"/>
      <w:r>
        <w:rPr>
          <w:rFonts w:ascii="Times New Roman" w:hAnsi="Times New Roman"/>
          <w:b/>
          <w:sz w:val="24"/>
          <w:szCs w:val="24"/>
        </w:rPr>
        <w:t>Техсервис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C02C15" w:rsidRPr="005A0454" w:rsidRDefault="00C02C15" w:rsidP="00C02C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АО «Северский трубный </w:t>
      </w:r>
      <w:bookmarkEnd w:id="0"/>
      <w:r>
        <w:rPr>
          <w:rFonts w:ascii="Times New Roman" w:hAnsi="Times New Roman"/>
          <w:b/>
          <w:sz w:val="24"/>
          <w:szCs w:val="24"/>
        </w:rPr>
        <w:t>завод»</w:t>
      </w:r>
    </w:p>
    <w:p w:rsidR="0032297A" w:rsidRPr="005A0454" w:rsidRDefault="003229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D218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9C44A6" wp14:editId="64028E83">
                <wp:simplePos x="0" y="0"/>
                <wp:positionH relativeFrom="column">
                  <wp:posOffset>-533399</wp:posOffset>
                </wp:positionH>
                <wp:positionV relativeFrom="paragraph">
                  <wp:posOffset>20447000</wp:posOffset>
                </wp:positionV>
                <wp:extent cx="549275" cy="476250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27038" w:rsidRDefault="00D27038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icture 1" o:spid="_x0000_s1026" style="position:absolute;left:0;text-align:left;margin-left:-42pt;margin-top:1610pt;width:43.25pt;height:37.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QfzAEAAIoDAAAOAAAAZHJzL2Uyb0RvYy54bWysk81uGyEQx++V+g6Ie722ZSfNyuuoapSq&#10;Uj8spXkAlgUvEjB0wN7123fAG9dtb1EviIHhP/ObGTb3o7PsqDAa8A1fzOacKS+hM37f8Ocfj+/e&#10;cxaT8J2w4FXDTyry++3bN5sh1GoJPdhOISMRH+shNLxPKdRVFWWvnIgzCMrTpQZ0IpGJ+6pDMZC6&#10;s9VyPr+pBsAuIEgVI50+nC/5tuhrrWT6rnVUidmGU26prFjWNq/VdiPqPYrQGzmlIV6RhRPGU9CL&#10;1INIgh3Q/CPljESIoNNMgqtAayNVYSCaxfwvmqdeBFVYqDgxXMoU/5+s/HbcITMd9Y4zLxy1aGdk&#10;OqBii1ycIcSafJ7CDicr0pa1w1foyFccEhTuUaPL/ETExlLe06W8akxM0uF6dbe8XXMm6Wp1e7Nc&#10;l/JXon55HDCmTwocy5uGI3WviIvjl5goPLm+uORYEazpHo21xcgToz5aZEdBvRZSKp8KAr36w9P6&#10;7O8hvzyL5pMqk2a2M3Ma23ECbqE7EfJAQ9Lw+PMgUHFmP3vqwt1itSSgdG3gtdFeG8LLHmj2ZMKC&#10;5eEDlU+bgpbDnyNNuVDDC/E0nHmiru3i9fsLbX8BAAD//wMAUEsDBBQABgAIAAAAIQDMwm4e3wAA&#10;AAsBAAAPAAAAZHJzL2Rvd25yZXYueG1sTI/BTsMwEETvSPyDtUjcWodAoE3jVFUrJC6oIuUDtrEb&#10;R8TrELtp+Hu2Jzju7GjmTbGeXCdGM4TWk4KHeQLCUO11S42Cz8PrbAEiRCSNnSej4McEWJe3NwXm&#10;2l/ow4xVbASHUMhRgY2xz6UMtTUOw9z3hvh38oPDyOfQSD3ghcNdJ9MkeZYOW+IGi73ZWlN/VWen&#10;IFtmYTdO+w6tPey+ty+bt/eqUer+btqsQEQzxT8zXPEZHUpmOvoz6SA6BbPFE2+JCh5TLgLBljQD&#10;cbwKyywBWRby/4byFwAA//8DAFBLAQItABQABgAIAAAAIQC2gziS/gAAAOEBAAATAAAAAAAAAAAA&#10;AAAAAAAAAABbQ29udGVudF9UeXBlc10ueG1sUEsBAi0AFAAGAAgAAAAhADj9If/WAAAAlAEAAAsA&#10;AAAAAAAAAAAAAAAALwEAAF9yZWxzLy5yZWxzUEsBAi0AFAAGAAgAAAAhANOLBB/MAQAAigMAAA4A&#10;AAAAAAAAAAAAAAAALgIAAGRycy9lMm9Eb2MueG1sUEsBAi0AFAAGAAgAAAAhAMzCbh7fAAAACwEA&#10;AA8AAAAAAAAAAAAAAAAAJgQAAGRycy9kb3ducmV2LnhtbFBLBQYAAAAABAAEAPMAAAAyBQAAAAA=&#10;" fillcolor="#4f81bd [3204]" stroked="f">
                <v:textbox inset="2.53958mm,2.53958mm,2.53958mm,2.53958mm">
                  <w:txbxContent>
                    <w:p w:rsidR="00D27038" w:rsidRDefault="00D27038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1221B52" wp14:editId="247EE990">
                <wp:simplePos x="0" y="0"/>
                <wp:positionH relativeFrom="column">
                  <wp:posOffset>6451600</wp:posOffset>
                </wp:positionH>
                <wp:positionV relativeFrom="paragraph">
                  <wp:posOffset>20459700</wp:posOffset>
                </wp:positionV>
                <wp:extent cx="549275" cy="476250"/>
                <wp:effectExtent l="0" t="0" r="0" b="0"/>
                <wp:wrapNone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27038" w:rsidRDefault="00D27038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icture 2" o:spid="_x0000_s1027" style="position:absolute;left:0;text-align:left;margin-left:508pt;margin-top:1611pt;width:43.25pt;height:37.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70uzwEAAJEDAAAOAAAAZHJzL2Uyb0RvYy54bWysk81u2zAMx+8D9g6C7osTI2lXI04xrOgw&#10;YB8B2j2ALEuxAEnUKCV23n6UkqbZdht2EUyR+pM/kl7fT86yg8JowLd8MZtzpryE3vhdy388P757&#10;z1lMwvfCglctP6rI7zdv36zH0KgaBrC9QkYiPjZjaPmQUmiqKspBORFnEJQnpwZ0IpGJu6pHMZK6&#10;s1U9n99UI2AfEKSKkW4fTk6+KfpaK5m+ax1VYrblVFsqJ5azy2e1WYtmhyIMRp7LEP9QhRPGU9KL&#10;1INIgu3R/CXljESIoNNMgqtAayNVYSCaxfwPmqdBBFVYqDkxXNoU/5+s/HbYIjN9y2vOvHA0oq2R&#10;aY+K1bk5Y4gNxTyFLZ6tSJ+sG79CT7Fin6BwTxpd5iciNpX2Hi/tVVNiki5Xy7v6dsWZJNfy9qZe&#10;lfZXonl5HDCmTwocyx8tR5peEReHLzFRegp9Ccm5IljTPxpri5E3Rn20yA6CZi2kVD4tMgK9+i3S&#10;+hzvIb88ufNNlUkz24k5Td1U2lIksq+D/kjkI+1Ky+PPvUDFmf3saRh3i2VNXOnawGujuzaElwPQ&#10;CsqEhc7DB+qiNoXwNdO5JJp7QTjvaF6sa7tEvf5Jm18AAAD//wMAUEsDBBQABgAIAAAAIQB9XXgv&#10;4gAAAA8BAAAPAAAAZHJzL2Rvd25yZXYueG1sTI/NTsMwEITvSLyDtUjcqB2jtDSNU1WtkLggRMoD&#10;uPESR/VPiN00vD3Oid52dkez35TbyRoy4hA67wRkCwYEXeNV51oBX8fXpxcgIUqnpPEOBfxigG11&#10;f1fKQvmr+8Sxji1JIS4UUoCOsS8oDY1GK8PC9+jS7dsPVsYkh5aqQV5TuDWUM7akVnYufdCyx73G&#10;5lxfrIB8nYfDOH0YqfXx8LNf7d7e61aIx4dptwEScYr/ZpjxEzpUienkL04FYpJm2TKViQKeOedp&#10;mj0Z4zmQ07xbrxjQqqS3Pao/AAAA//8DAFBLAQItABQABgAIAAAAIQC2gziS/gAAAOEBAAATAAAA&#10;AAAAAAAAAAAAAAAAAABbQ29udGVudF9UeXBlc10ueG1sUEsBAi0AFAAGAAgAAAAhADj9If/WAAAA&#10;lAEAAAsAAAAAAAAAAAAAAAAALwEAAF9yZWxzLy5yZWxzUEsBAi0AFAAGAAgAAAAhAIIvvS7PAQAA&#10;kQMAAA4AAAAAAAAAAAAAAAAALgIAAGRycy9lMm9Eb2MueG1sUEsBAi0AFAAGAAgAAAAhAH1deC/i&#10;AAAADwEAAA8AAAAAAAAAAAAAAAAAKQQAAGRycy9kb3ducmV2LnhtbFBLBQYAAAAABAAEAPMAAAA4&#10;BQAAAAA=&#10;" fillcolor="#4f81bd [3204]" stroked="f">
                <v:textbox inset="2.53958mm,2.53958mm,2.53958mm,2.53958mm">
                  <w:txbxContent>
                    <w:p w:rsidR="00D27038" w:rsidRDefault="00D27038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:rsidR="0032297A" w:rsidRPr="005A0454" w:rsidRDefault="0032297A">
      <w:pPr>
        <w:rPr>
          <w:rFonts w:ascii="Times New Roman" w:hAnsi="Times New Roman"/>
          <w:sz w:val="24"/>
          <w:szCs w:val="24"/>
        </w:rPr>
        <w:sectPr w:rsidR="0032297A" w:rsidRPr="005A0454">
          <w:headerReference w:type="default" r:id="rId10"/>
          <w:headerReference w:type="first" r:id="rId11"/>
          <w:pgSz w:w="11906" w:h="16838"/>
          <w:pgMar w:top="1134" w:right="849" w:bottom="1134" w:left="851" w:header="709" w:footer="709" w:gutter="0"/>
          <w:pgNumType w:start="1"/>
          <w:cols w:space="720"/>
          <w:titlePg/>
          <w:docGrid w:linePitch="360"/>
        </w:sectPr>
      </w:pPr>
    </w:p>
    <w:p w:rsidR="0032297A" w:rsidRPr="005A0454" w:rsidRDefault="00D218C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bookmarkStart w:id="1" w:name="_gjdgxs"/>
      <w:bookmarkEnd w:id="1"/>
      <w:r w:rsidRPr="005A0454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:rsidR="0032297A" w:rsidRPr="005A0454" w:rsidRDefault="0032297A">
      <w:pPr>
        <w:pStyle w:val="afff"/>
        <w:rPr>
          <w:rFonts w:ascii="Times New Roman" w:hAnsi="Times New Roman"/>
          <w:szCs w:val="24"/>
        </w:rPr>
      </w:pPr>
      <w:bookmarkStart w:id="2" w:name="_30j0zll"/>
      <w:bookmarkEnd w:id="2"/>
    </w:p>
    <w:p w:rsidR="0032297A" w:rsidRPr="005A0454" w:rsidRDefault="00D218C8">
      <w:pPr>
        <w:pStyle w:val="1f"/>
        <w:tabs>
          <w:tab w:val="clear" w:pos="9638"/>
          <w:tab w:val="right" w:pos="9355"/>
        </w:tabs>
        <w:rPr>
          <w:sz w:val="24"/>
          <w:szCs w:val="24"/>
        </w:rPr>
      </w:pPr>
      <w:r w:rsidRPr="005A0454">
        <w:rPr>
          <w:sz w:val="24"/>
          <w:szCs w:val="24"/>
        </w:rPr>
        <w:fldChar w:fldCharType="begin"/>
      </w:r>
      <w:r w:rsidRPr="005A0454">
        <w:rPr>
          <w:sz w:val="24"/>
          <w:szCs w:val="24"/>
        </w:rPr>
        <w:instrText>TOC \h \z \u \o "1-3"</w:instrText>
      </w:r>
      <w:r w:rsidRPr="005A0454">
        <w:rPr>
          <w:sz w:val="24"/>
          <w:szCs w:val="24"/>
        </w:rPr>
        <w:fldChar w:fldCharType="separate"/>
      </w:r>
      <w:hyperlink w:anchor="__RefHeading___1" w:tooltip="#__RefHeading___1" w:history="1">
        <w:r w:rsidRPr="005A0454">
          <w:rPr>
            <w:sz w:val="24"/>
            <w:szCs w:val="24"/>
          </w:rPr>
          <w:t>Раздел 1. Общие положения</w:t>
        </w:r>
        <w:r w:rsidRPr="005A0454">
          <w:rPr>
            <w:sz w:val="24"/>
            <w:szCs w:val="24"/>
          </w:rPr>
          <w:tab/>
        </w:r>
        <w:r w:rsidRPr="005A0454">
          <w:rPr>
            <w:sz w:val="24"/>
            <w:szCs w:val="24"/>
          </w:rPr>
          <w:fldChar w:fldCharType="begin"/>
        </w:r>
        <w:r w:rsidRPr="005A0454">
          <w:rPr>
            <w:sz w:val="24"/>
            <w:szCs w:val="24"/>
          </w:rPr>
          <w:instrText>PAGEREF __RefHeading___1 \h</w:instrText>
        </w:r>
        <w:r w:rsidRPr="005A0454">
          <w:rPr>
            <w:sz w:val="24"/>
            <w:szCs w:val="24"/>
          </w:rPr>
        </w:r>
        <w:r w:rsidRPr="005A0454">
          <w:rPr>
            <w:sz w:val="24"/>
            <w:szCs w:val="24"/>
          </w:rPr>
          <w:fldChar w:fldCharType="separate"/>
        </w:r>
        <w:r w:rsidRPr="005A0454">
          <w:rPr>
            <w:sz w:val="24"/>
            <w:szCs w:val="24"/>
          </w:rPr>
          <w:t>2</w:t>
        </w:r>
        <w:r w:rsidRPr="005A0454">
          <w:rPr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" w:tooltip="#__RefHeading___2" w:history="1">
        <w:r w:rsidR="00D218C8" w:rsidRPr="005A0454">
          <w:rPr>
            <w:rFonts w:ascii="Times New Roman" w:hAnsi="Times New Roman"/>
            <w:sz w:val="24"/>
            <w:szCs w:val="24"/>
          </w:rPr>
          <w:t>1.1. Назначение основной профессиональной образовательной программы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2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3" w:tooltip="#__RefHeading___3" w:history="1">
        <w:r w:rsidR="00D218C8" w:rsidRPr="005A0454">
          <w:rPr>
            <w:rFonts w:ascii="Times New Roman" w:hAnsi="Times New Roman"/>
            <w:sz w:val="24"/>
            <w:szCs w:val="24"/>
          </w:rPr>
          <w:t>1.2. Нормативные документы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__RefHeading___3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2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4" w:tooltip="#__RefHeading___4" w:history="1">
        <w:r w:rsidR="00D218C8" w:rsidRPr="005A0454">
          <w:rPr>
            <w:rFonts w:ascii="Times New Roman" w:hAnsi="Times New Roman"/>
            <w:sz w:val="24"/>
            <w:szCs w:val="24"/>
          </w:rPr>
          <w:t>1.3. Перечень сокращений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__RefHeading___4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3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1f"/>
        <w:tabs>
          <w:tab w:val="clear" w:pos="9638"/>
          <w:tab w:val="right" w:pos="9355"/>
        </w:tabs>
        <w:rPr>
          <w:sz w:val="24"/>
          <w:szCs w:val="24"/>
        </w:rPr>
      </w:pPr>
      <w:hyperlink w:anchor="__RefHeading___5" w:tooltip="#__RefHeading___5" w:history="1">
        <w:r w:rsidR="00D218C8" w:rsidRPr="005A0454">
          <w:rPr>
            <w:sz w:val="24"/>
            <w:szCs w:val="24"/>
          </w:rPr>
          <w:t>Раздел 2. Основные характеристики образовательной программы</w:t>
        </w:r>
        <w:r w:rsidR="00D218C8" w:rsidRPr="005A0454">
          <w:rPr>
            <w:sz w:val="24"/>
            <w:szCs w:val="24"/>
          </w:rPr>
          <w:tab/>
        </w:r>
        <w:r w:rsidR="00D218C8" w:rsidRPr="005A0454">
          <w:rPr>
            <w:sz w:val="24"/>
            <w:szCs w:val="24"/>
          </w:rPr>
          <w:fldChar w:fldCharType="begin"/>
        </w:r>
        <w:r w:rsidR="00D218C8" w:rsidRPr="005A0454">
          <w:rPr>
            <w:sz w:val="24"/>
            <w:szCs w:val="24"/>
          </w:rPr>
          <w:instrText>PAGEREF __RefHeading___5 \h</w:instrText>
        </w:r>
        <w:r w:rsidR="00D218C8" w:rsidRPr="005A0454">
          <w:rPr>
            <w:sz w:val="24"/>
            <w:szCs w:val="24"/>
          </w:rPr>
        </w:r>
        <w:r w:rsidR="00D218C8" w:rsidRPr="005A0454">
          <w:rPr>
            <w:sz w:val="24"/>
            <w:szCs w:val="24"/>
          </w:rPr>
          <w:fldChar w:fldCharType="separate"/>
        </w:r>
        <w:r w:rsidR="00D218C8" w:rsidRPr="005A0454">
          <w:rPr>
            <w:sz w:val="24"/>
            <w:szCs w:val="24"/>
          </w:rPr>
          <w:t>4</w:t>
        </w:r>
        <w:r w:rsidR="00D218C8" w:rsidRPr="005A0454">
          <w:rPr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1f"/>
        <w:tabs>
          <w:tab w:val="clear" w:pos="9638"/>
          <w:tab w:val="right" w:pos="9355"/>
        </w:tabs>
        <w:rPr>
          <w:sz w:val="24"/>
          <w:szCs w:val="24"/>
        </w:rPr>
      </w:pPr>
      <w:hyperlink w:anchor="__RefHeading___6" w:tooltip="#__RefHeading___6" w:history="1">
        <w:r w:rsidR="00D218C8" w:rsidRPr="005A0454">
          <w:rPr>
            <w:sz w:val="24"/>
            <w:szCs w:val="24"/>
          </w:rPr>
          <w:t>Раздел 3. Характеристика профессиональной деятельности выпускника</w:t>
        </w:r>
        <w:r w:rsidR="00D218C8" w:rsidRPr="005A0454">
          <w:rPr>
            <w:sz w:val="24"/>
            <w:szCs w:val="24"/>
          </w:rPr>
          <w:tab/>
        </w:r>
        <w:r w:rsidR="00D218C8" w:rsidRPr="005A0454">
          <w:rPr>
            <w:sz w:val="24"/>
            <w:szCs w:val="24"/>
          </w:rPr>
          <w:fldChar w:fldCharType="begin"/>
        </w:r>
        <w:r w:rsidR="00D218C8" w:rsidRPr="005A0454">
          <w:rPr>
            <w:sz w:val="24"/>
            <w:szCs w:val="24"/>
          </w:rPr>
          <w:instrText>PAGEREF __RefHeading___6 \h</w:instrText>
        </w:r>
        <w:r w:rsidR="00D218C8" w:rsidRPr="005A0454">
          <w:rPr>
            <w:sz w:val="24"/>
            <w:szCs w:val="24"/>
          </w:rPr>
        </w:r>
        <w:r w:rsidR="00D218C8" w:rsidRPr="005A0454">
          <w:rPr>
            <w:sz w:val="24"/>
            <w:szCs w:val="24"/>
          </w:rPr>
          <w:fldChar w:fldCharType="separate"/>
        </w:r>
        <w:r w:rsidR="00D218C8" w:rsidRPr="005A0454">
          <w:rPr>
            <w:sz w:val="24"/>
            <w:szCs w:val="24"/>
          </w:rPr>
          <w:t>5</w:t>
        </w:r>
        <w:r w:rsidR="00D218C8" w:rsidRPr="005A0454">
          <w:rPr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7" w:tooltip="#__RefHeading___7" w:history="1">
        <w:r w:rsidR="00D218C8" w:rsidRPr="005A0454">
          <w:rPr>
            <w:rFonts w:ascii="Times New Roman" w:hAnsi="Times New Roman"/>
            <w:sz w:val="24"/>
            <w:szCs w:val="24"/>
          </w:rPr>
          <w:t>3.1. Область(и) профессиональной деятельности выпускников: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__RefHeading___7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5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8" w:tooltip="#__RefHeading___8" w:history="1">
        <w:r w:rsidR="00D218C8" w:rsidRPr="005A0454">
          <w:rPr>
            <w:rFonts w:ascii="Times New Roman" w:hAnsi="Times New Roman"/>
            <w:sz w:val="24"/>
            <w:szCs w:val="24"/>
          </w:rPr>
          <w:t>3.2. Профессиональные стандарты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__RefHeading___8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5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9" w:tooltip="#__RefHeading___9" w:history="1">
        <w:r w:rsidR="00D218C8" w:rsidRPr="005A0454">
          <w:rPr>
            <w:rFonts w:ascii="Times New Roman" w:hAnsi="Times New Roman"/>
            <w:sz w:val="24"/>
            <w:szCs w:val="24"/>
          </w:rPr>
          <w:t>3.3. Осваиваемые виды деятельности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__RefHeading___9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5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1f"/>
        <w:tabs>
          <w:tab w:val="clear" w:pos="9638"/>
          <w:tab w:val="right" w:pos="9355"/>
        </w:tabs>
        <w:rPr>
          <w:sz w:val="24"/>
          <w:szCs w:val="24"/>
        </w:rPr>
      </w:pPr>
      <w:hyperlink w:anchor="__RefHeading___10" w:tooltip="#__RefHeading___10" w:history="1">
        <w:r w:rsidR="00D218C8" w:rsidRPr="005A0454">
          <w:rPr>
            <w:sz w:val="24"/>
            <w:szCs w:val="24"/>
          </w:rPr>
          <w:t>Раздел 4. Требования к результатам освоения образовательной программы</w:t>
        </w:r>
        <w:r w:rsidR="00D218C8" w:rsidRPr="005A0454">
          <w:rPr>
            <w:sz w:val="24"/>
            <w:szCs w:val="24"/>
          </w:rPr>
          <w:tab/>
        </w:r>
        <w:r w:rsidR="00D218C8" w:rsidRPr="005A0454">
          <w:rPr>
            <w:sz w:val="24"/>
            <w:szCs w:val="24"/>
          </w:rPr>
          <w:fldChar w:fldCharType="begin"/>
        </w:r>
        <w:r w:rsidR="00D218C8" w:rsidRPr="005A0454">
          <w:rPr>
            <w:sz w:val="24"/>
            <w:szCs w:val="24"/>
          </w:rPr>
          <w:instrText>PAGEREF __RefHeading___10 \h</w:instrText>
        </w:r>
        <w:r w:rsidR="00D218C8" w:rsidRPr="005A0454">
          <w:rPr>
            <w:sz w:val="24"/>
            <w:szCs w:val="24"/>
          </w:rPr>
        </w:r>
        <w:r w:rsidR="00D218C8" w:rsidRPr="005A0454">
          <w:rPr>
            <w:sz w:val="24"/>
            <w:szCs w:val="24"/>
          </w:rPr>
          <w:fldChar w:fldCharType="separate"/>
        </w:r>
        <w:r w:rsidR="00D218C8" w:rsidRPr="005A0454">
          <w:rPr>
            <w:sz w:val="24"/>
            <w:szCs w:val="24"/>
          </w:rPr>
          <w:t>7</w:t>
        </w:r>
        <w:r w:rsidR="00D218C8" w:rsidRPr="005A0454">
          <w:rPr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1" w:tooltip="#__RefHeading___11" w:history="1">
        <w:r w:rsidR="00D218C8" w:rsidRPr="005A0454">
          <w:rPr>
            <w:rFonts w:ascii="Times New Roman" w:hAnsi="Times New Roman"/>
            <w:sz w:val="24"/>
            <w:szCs w:val="24"/>
          </w:rPr>
          <w:t>4.1. Общие компетенции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__RefHeading___11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7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2" w:tooltip="#__RefHeading___12" w:history="1">
        <w:r w:rsidR="00D218C8" w:rsidRPr="005A0454">
          <w:rPr>
            <w:rFonts w:ascii="Times New Roman" w:hAnsi="Times New Roman"/>
            <w:sz w:val="24"/>
            <w:szCs w:val="24"/>
          </w:rPr>
          <w:t>4.2. Профессиональные компетенции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__RefHeading___12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9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3" w:tooltip="#__RefHeading___13" w:history="1">
        <w:r w:rsidR="00D218C8" w:rsidRPr="005A0454">
          <w:rPr>
            <w:rFonts w:ascii="Times New Roman" w:hAnsi="Times New Roman"/>
            <w:sz w:val="24"/>
            <w:szCs w:val="24"/>
          </w:rPr>
          <w:t>4.3. Матрица компетенций выпускника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__RefHeading___13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10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1f"/>
        <w:tabs>
          <w:tab w:val="clear" w:pos="9638"/>
          <w:tab w:val="right" w:pos="9355"/>
        </w:tabs>
        <w:rPr>
          <w:sz w:val="24"/>
          <w:szCs w:val="24"/>
        </w:rPr>
      </w:pPr>
      <w:hyperlink w:anchor="__RefHeading___14" w:tooltip="#__RefHeading___14" w:history="1">
        <w:r w:rsidR="00D218C8" w:rsidRPr="005A0454">
          <w:rPr>
            <w:sz w:val="24"/>
            <w:szCs w:val="24"/>
          </w:rPr>
          <w:t>Раздел 5. Структура и содержание образовательной программы</w:t>
        </w:r>
        <w:r w:rsidR="00D218C8" w:rsidRPr="005A0454">
          <w:rPr>
            <w:sz w:val="24"/>
            <w:szCs w:val="24"/>
          </w:rPr>
          <w:tab/>
        </w:r>
        <w:r w:rsidR="00D218C8" w:rsidRPr="005A0454">
          <w:rPr>
            <w:sz w:val="24"/>
            <w:szCs w:val="24"/>
          </w:rPr>
          <w:fldChar w:fldCharType="begin"/>
        </w:r>
        <w:r w:rsidR="00D218C8" w:rsidRPr="005A0454">
          <w:rPr>
            <w:sz w:val="24"/>
            <w:szCs w:val="24"/>
          </w:rPr>
          <w:instrText>PAGEREF __RefHeading___14 \h</w:instrText>
        </w:r>
        <w:r w:rsidR="00D218C8" w:rsidRPr="005A0454">
          <w:rPr>
            <w:sz w:val="24"/>
            <w:szCs w:val="24"/>
          </w:rPr>
        </w:r>
        <w:r w:rsidR="00D218C8" w:rsidRPr="005A0454">
          <w:rPr>
            <w:sz w:val="24"/>
            <w:szCs w:val="24"/>
          </w:rPr>
          <w:fldChar w:fldCharType="separate"/>
        </w:r>
        <w:r w:rsidR="00D218C8" w:rsidRPr="005A0454">
          <w:rPr>
            <w:sz w:val="24"/>
            <w:szCs w:val="24"/>
          </w:rPr>
          <w:t>13</w:t>
        </w:r>
        <w:r w:rsidR="00D218C8" w:rsidRPr="005A0454">
          <w:rPr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5" w:tooltip="#__RefHeading___15" w:history="1">
        <w:r w:rsidR="00D218C8" w:rsidRPr="005A0454">
          <w:rPr>
            <w:rFonts w:ascii="Times New Roman" w:hAnsi="Times New Roman"/>
            <w:sz w:val="24"/>
            <w:szCs w:val="24"/>
          </w:rPr>
          <w:t>5.1. Учебный план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__RefHeading___15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13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6" w:tooltip="#__RefHeading___16" w:history="1">
        <w:r w:rsidR="00D218C8" w:rsidRPr="005A0454">
          <w:rPr>
            <w:rFonts w:ascii="Times New Roman" w:hAnsi="Times New Roman"/>
            <w:sz w:val="24"/>
            <w:szCs w:val="24"/>
          </w:rPr>
          <w:t>5.2. Обоснование распределения вариативной части образовательной программы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__RefHeading___16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15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7" w:tooltip="#__RefHeading___17" w:history="1">
        <w:r w:rsidR="00D218C8" w:rsidRPr="005A0454">
          <w:rPr>
            <w:rFonts w:ascii="Times New Roman" w:hAnsi="Times New Roman"/>
            <w:sz w:val="24"/>
            <w:szCs w:val="24"/>
          </w:rPr>
          <w:t>5.3. План обучения в форме практической подготовки на предприятии (на рабочем месте)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__RefHeading___17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15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8" w:tooltip="#__RefHeading___18" w:history="1">
        <w:r w:rsidR="00D218C8" w:rsidRPr="005A0454">
          <w:rPr>
            <w:rFonts w:ascii="Times New Roman" w:hAnsi="Times New Roman"/>
            <w:sz w:val="24"/>
            <w:szCs w:val="24"/>
          </w:rPr>
          <w:t>5.4. Календарный учебный график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__RefHeading___18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16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19" w:tooltip="#__RefHeading___19" w:history="1">
        <w:r w:rsidR="00D218C8" w:rsidRPr="005A0454">
          <w:rPr>
            <w:rFonts w:ascii="Times New Roman" w:hAnsi="Times New Roman"/>
            <w:sz w:val="24"/>
            <w:szCs w:val="24"/>
          </w:rPr>
          <w:t>5.5. Рабочие программы учебных дисциплин и профессиональных модулей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__RefHeading___19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18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0" w:tooltip="#__RefHeading___20" w:history="1">
        <w:r w:rsidR="00D218C8" w:rsidRPr="005A0454">
          <w:rPr>
            <w:rFonts w:ascii="Times New Roman" w:hAnsi="Times New Roman"/>
            <w:sz w:val="24"/>
            <w:szCs w:val="24"/>
          </w:rPr>
          <w:t>5.6. Рабочая программа воспитания и календарный план воспитательной работы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__RefHeading___20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18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1" w:tooltip="#__RefHeading___21" w:history="1">
        <w:r w:rsidR="00D218C8" w:rsidRPr="005A0454">
          <w:rPr>
            <w:rFonts w:ascii="Times New Roman" w:hAnsi="Times New Roman"/>
            <w:sz w:val="24"/>
            <w:szCs w:val="24"/>
          </w:rPr>
          <w:t>5.7. Практическая подготовка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__RefHeading___21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18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2" w:tooltip="#__RefHeading___22" w:history="1">
        <w:r w:rsidR="00D218C8" w:rsidRPr="005A0454">
          <w:rPr>
            <w:rFonts w:ascii="Times New Roman" w:hAnsi="Times New Roman"/>
            <w:sz w:val="24"/>
            <w:szCs w:val="24"/>
          </w:rPr>
          <w:t>5.8. Государственная итоговая аттестация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__RefHeading___22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19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1f"/>
        <w:tabs>
          <w:tab w:val="clear" w:pos="9638"/>
          <w:tab w:val="right" w:pos="9355"/>
        </w:tabs>
        <w:rPr>
          <w:sz w:val="24"/>
          <w:szCs w:val="24"/>
        </w:rPr>
      </w:pPr>
      <w:hyperlink w:anchor="__RefHeading___23" w:tooltip="#__RefHeading___23" w:history="1">
        <w:r w:rsidR="00D218C8" w:rsidRPr="005A0454">
          <w:rPr>
            <w:sz w:val="24"/>
            <w:szCs w:val="24"/>
          </w:rPr>
          <w:t>Раздел 6. Условия реализации образовательной программы</w:t>
        </w:r>
        <w:r w:rsidR="00D218C8" w:rsidRPr="005A0454">
          <w:rPr>
            <w:sz w:val="24"/>
            <w:szCs w:val="24"/>
          </w:rPr>
          <w:tab/>
        </w:r>
        <w:r w:rsidR="00D218C8" w:rsidRPr="005A0454">
          <w:rPr>
            <w:sz w:val="24"/>
            <w:szCs w:val="24"/>
          </w:rPr>
          <w:fldChar w:fldCharType="begin"/>
        </w:r>
        <w:r w:rsidR="00D218C8" w:rsidRPr="005A0454">
          <w:rPr>
            <w:sz w:val="24"/>
            <w:szCs w:val="24"/>
          </w:rPr>
          <w:instrText>PAGEREF __RefHeading___23 \h</w:instrText>
        </w:r>
        <w:r w:rsidR="00D218C8" w:rsidRPr="005A0454">
          <w:rPr>
            <w:sz w:val="24"/>
            <w:szCs w:val="24"/>
          </w:rPr>
        </w:r>
        <w:r w:rsidR="00D218C8" w:rsidRPr="005A0454">
          <w:rPr>
            <w:sz w:val="24"/>
            <w:szCs w:val="24"/>
          </w:rPr>
          <w:fldChar w:fldCharType="separate"/>
        </w:r>
        <w:r w:rsidR="00D218C8" w:rsidRPr="005A0454">
          <w:rPr>
            <w:sz w:val="24"/>
            <w:szCs w:val="24"/>
          </w:rPr>
          <w:t>19</w:t>
        </w:r>
        <w:r w:rsidR="00D218C8" w:rsidRPr="005A0454">
          <w:rPr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4" w:tooltip="#__RefHeading___24" w:history="1">
        <w:r w:rsidR="00D218C8" w:rsidRPr="005A0454">
          <w:rPr>
            <w:rFonts w:ascii="Times New Roman" w:hAnsi="Times New Roman"/>
            <w:sz w:val="24"/>
            <w:szCs w:val="24"/>
          </w:rPr>
          <w:t>6.1. Материально-техническое и учебно-методическое обеспечение образовательной программы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__RefHeading___24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19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5" w:tooltip="#__RefHeading___25" w:history="1">
        <w:r w:rsidR="00D218C8" w:rsidRPr="005A0454">
          <w:rPr>
            <w:rFonts w:ascii="Times New Roman" w:hAnsi="Times New Roman"/>
            <w:sz w:val="24"/>
            <w:szCs w:val="24"/>
          </w:rPr>
          <w:t>6.2. Применение электронного обучения и дистанционных образовательных технологий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__RefHeading___25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19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6" w:tooltip="#__RefHeading___26" w:history="1">
        <w:r w:rsidR="00D218C8" w:rsidRPr="005A0454">
          <w:rPr>
            <w:rFonts w:ascii="Times New Roman" w:hAnsi="Times New Roman"/>
            <w:sz w:val="24"/>
            <w:szCs w:val="24"/>
          </w:rPr>
          <w:t>6.3. Кадровые условия реализации образовательной программы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__RefHeading___26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20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AC7656">
      <w:pPr>
        <w:pStyle w:val="23"/>
        <w:tabs>
          <w:tab w:val="right" w:pos="9355"/>
        </w:tabs>
        <w:rPr>
          <w:rFonts w:ascii="Times New Roman" w:hAnsi="Times New Roman"/>
          <w:sz w:val="24"/>
          <w:szCs w:val="24"/>
        </w:rPr>
      </w:pPr>
      <w:hyperlink w:anchor="__RefHeading___27" w:tooltip="#__RefHeading___27" w:history="1">
        <w:r w:rsidR="00D218C8" w:rsidRPr="005A0454">
          <w:rPr>
            <w:rFonts w:ascii="Times New Roman" w:hAnsi="Times New Roman"/>
            <w:sz w:val="24"/>
            <w:szCs w:val="24"/>
          </w:rPr>
          <w:t>6.4. Расчеты финансового обеспечения реализации образовательной программы</w:t>
        </w:r>
        <w:r w:rsidR="00D218C8" w:rsidRPr="005A0454">
          <w:rPr>
            <w:rFonts w:ascii="Times New Roman" w:hAnsi="Times New Roman"/>
            <w:sz w:val="24"/>
            <w:szCs w:val="24"/>
          </w:rPr>
          <w:tab/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begin"/>
        </w:r>
        <w:r w:rsidR="00D218C8" w:rsidRPr="005A0454">
          <w:rPr>
            <w:rFonts w:ascii="Times New Roman" w:hAnsi="Times New Roman"/>
            <w:sz w:val="24"/>
            <w:szCs w:val="24"/>
          </w:rPr>
          <w:instrText>PAGEREF __RefHeading___27 \h</w:instrText>
        </w:r>
        <w:r w:rsidR="00D218C8" w:rsidRPr="005A0454">
          <w:rPr>
            <w:rFonts w:ascii="Times New Roman" w:hAnsi="Times New Roman"/>
            <w:sz w:val="24"/>
            <w:szCs w:val="24"/>
          </w:rPr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separate"/>
        </w:r>
        <w:r w:rsidR="00D218C8" w:rsidRPr="005A0454">
          <w:rPr>
            <w:rFonts w:ascii="Times New Roman" w:hAnsi="Times New Roman"/>
            <w:sz w:val="24"/>
            <w:szCs w:val="24"/>
          </w:rPr>
          <w:t>21</w:t>
        </w:r>
        <w:r w:rsidR="00D218C8" w:rsidRPr="005A0454">
          <w:rPr>
            <w:rFonts w:ascii="Times New Roman" w:hAnsi="Times New Roman"/>
            <w:sz w:val="24"/>
            <w:szCs w:val="24"/>
          </w:rPr>
          <w:fldChar w:fldCharType="end"/>
        </w:r>
      </w:hyperlink>
    </w:p>
    <w:p w:rsidR="0032297A" w:rsidRPr="005A0454" w:rsidRDefault="00D218C8">
      <w:pPr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fldChar w:fldCharType="end"/>
      </w:r>
    </w:p>
    <w:p w:rsidR="0032297A" w:rsidRPr="005A0454" w:rsidRDefault="00D218C8">
      <w:pPr>
        <w:tabs>
          <w:tab w:val="right" w:pos="10205"/>
        </w:tabs>
        <w:spacing w:after="0"/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t>Перечень приложений к ОПОП-П:</w:t>
      </w:r>
    </w:p>
    <w:p w:rsidR="0032297A" w:rsidRPr="005A0454" w:rsidRDefault="00D218C8">
      <w:pPr>
        <w:tabs>
          <w:tab w:val="right" w:pos="10205"/>
        </w:tabs>
        <w:spacing w:after="0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Приложение 1. Рабочие программы профессиональных модулей</w:t>
      </w:r>
    </w:p>
    <w:p w:rsidR="0032297A" w:rsidRPr="005A0454" w:rsidRDefault="00D218C8">
      <w:pPr>
        <w:tabs>
          <w:tab w:val="right" w:pos="10205"/>
        </w:tabs>
        <w:spacing w:after="0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Приложение 2. Рабочие программы учебных дисциплин</w:t>
      </w:r>
    </w:p>
    <w:p w:rsidR="0032297A" w:rsidRPr="005A0454" w:rsidRDefault="00D218C8">
      <w:pPr>
        <w:tabs>
          <w:tab w:val="right" w:pos="10205"/>
        </w:tabs>
        <w:spacing w:after="0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Приложение 3. Материально-техническое оснащение</w:t>
      </w:r>
    </w:p>
    <w:p w:rsidR="0032297A" w:rsidRPr="005A0454" w:rsidRDefault="00D218C8">
      <w:pPr>
        <w:tabs>
          <w:tab w:val="right" w:pos="10205"/>
        </w:tabs>
        <w:spacing w:after="0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lastRenderedPageBreak/>
        <w:t>Приложение 4. Программа государственной итоговой аттестации</w:t>
      </w:r>
    </w:p>
    <w:p w:rsidR="0032297A" w:rsidRPr="005A0454" w:rsidRDefault="00D218C8">
      <w:pPr>
        <w:tabs>
          <w:tab w:val="right" w:pos="10205"/>
        </w:tabs>
        <w:spacing w:after="0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Приложение 5. Рабочая программа воспитания</w:t>
      </w:r>
    </w:p>
    <w:p w:rsidR="0032297A" w:rsidRPr="005A0454" w:rsidRDefault="00D218C8">
      <w:pPr>
        <w:pStyle w:val="10"/>
        <w:rPr>
          <w:rFonts w:ascii="Times New Roman" w:hAnsi="Times New Roman"/>
          <w:szCs w:val="24"/>
        </w:rPr>
      </w:pPr>
      <w:bookmarkStart w:id="3" w:name="__RefHeading___1"/>
      <w:bookmarkEnd w:id="3"/>
      <w:r w:rsidRPr="005A0454">
        <w:rPr>
          <w:rFonts w:ascii="Times New Roman" w:hAnsi="Times New Roman"/>
          <w:szCs w:val="24"/>
        </w:rPr>
        <w:br w:type="page" w:clear="all"/>
      </w:r>
      <w:r w:rsidRPr="005A0454">
        <w:rPr>
          <w:rFonts w:ascii="Times New Roman" w:hAnsi="Times New Roman"/>
          <w:szCs w:val="24"/>
        </w:rPr>
        <w:lastRenderedPageBreak/>
        <w:t>Раздел 1. Общие положения</w:t>
      </w:r>
    </w:p>
    <w:p w:rsidR="0032297A" w:rsidRPr="005A0454" w:rsidRDefault="0032297A">
      <w:pPr>
        <w:pStyle w:val="1f6"/>
        <w:rPr>
          <w:szCs w:val="24"/>
        </w:rPr>
      </w:pPr>
    </w:p>
    <w:p w:rsidR="0032297A" w:rsidRPr="005A0454" w:rsidRDefault="00D218C8" w:rsidP="00D218C8">
      <w:pPr>
        <w:pStyle w:val="110"/>
        <w:numPr>
          <w:ilvl w:val="1"/>
          <w:numId w:val="3"/>
        </w:numPr>
        <w:rPr>
          <w:szCs w:val="24"/>
        </w:rPr>
      </w:pPr>
      <w:bookmarkStart w:id="4" w:name="__RefHeading___2"/>
      <w:bookmarkEnd w:id="4"/>
      <w:r w:rsidRPr="005A0454">
        <w:rPr>
          <w:szCs w:val="24"/>
        </w:rPr>
        <w:t>Назначение основной профессиональной образовательной программы</w:t>
      </w:r>
    </w:p>
    <w:p w:rsidR="00D218C8" w:rsidRPr="005A0454" w:rsidRDefault="00D218C8" w:rsidP="00D218C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0454">
        <w:rPr>
          <w:rFonts w:ascii="Times New Roman" w:hAnsi="Times New Roman"/>
          <w:sz w:val="24"/>
          <w:szCs w:val="24"/>
        </w:rPr>
        <w:t>Настоящая основная профессиональная образовательная программа «</w:t>
      </w:r>
      <w:proofErr w:type="spellStart"/>
      <w:r w:rsidRPr="005A0454">
        <w:rPr>
          <w:rFonts w:ascii="Times New Roman" w:hAnsi="Times New Roman"/>
          <w:sz w:val="24"/>
          <w:szCs w:val="24"/>
        </w:rPr>
        <w:t>Профессионалитет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» (далее – ОПОП-П) по 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специальности</w:t>
      </w:r>
      <w:r w:rsidRPr="005A0454">
        <w:rPr>
          <w:rFonts w:ascii="Times New Roman" w:hAnsi="Times New Roman"/>
          <w:i/>
          <w:color w:val="0070C0"/>
          <w:sz w:val="24"/>
          <w:szCs w:val="24"/>
          <w:vertAlign w:val="superscript"/>
        </w:rPr>
        <w:t xml:space="preserve"> </w:t>
      </w:r>
      <w:r w:rsidRPr="005A0454">
        <w:rPr>
          <w:rFonts w:ascii="Times New Roman" w:hAnsi="Times New Roman"/>
          <w:sz w:val="24"/>
          <w:szCs w:val="24"/>
        </w:rPr>
        <w:t xml:space="preserve">15.02.03 Монтаж, техническое обслуживание и ремонт гидравлического и пневматического оборудования (по отраслям) разработана в соответствии с федеральным государственным образовательным стандартом среднего профессионального образования по 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специальности</w:t>
      </w:r>
      <w:r w:rsidRPr="005A045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5A0454">
        <w:rPr>
          <w:rFonts w:ascii="Times New Roman" w:hAnsi="Times New Roman"/>
          <w:sz w:val="24"/>
          <w:szCs w:val="24"/>
        </w:rPr>
        <w:t>15.02.03 Монтаж, техническое обслуживание и ремонт гидравлического и пневматического оборудования (по отраслям) утвержденным приказом Министерства образования и науки Российской Федерации от 30.11.2023г. № 908 (далее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– </w:t>
      </w:r>
      <w:proofErr w:type="gramStart"/>
      <w:r w:rsidRPr="005A0454">
        <w:rPr>
          <w:rFonts w:ascii="Times New Roman" w:hAnsi="Times New Roman"/>
          <w:sz w:val="24"/>
          <w:szCs w:val="24"/>
        </w:rPr>
        <w:t xml:space="preserve">ФГОС, ФГОС СПО).  </w:t>
      </w:r>
      <w:proofErr w:type="gramEnd"/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0454">
        <w:rPr>
          <w:rFonts w:ascii="Times New Roman" w:hAnsi="Times New Roman"/>
          <w:sz w:val="24"/>
          <w:szCs w:val="24"/>
        </w:rPr>
        <w:t xml:space="preserve">ОПОП-П определяет объем и содержание среднего профессионального образования по 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специальности</w:t>
      </w:r>
      <w:r w:rsidRPr="005A045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5A0454">
        <w:rPr>
          <w:rFonts w:ascii="Times New Roman" w:hAnsi="Times New Roman"/>
          <w:sz w:val="24"/>
          <w:szCs w:val="24"/>
        </w:rPr>
        <w:t>15.02.03 Монтаж, техническое обслуживание и ремонт гидравлического и пневматического оборудования (по отраслям, требования к результатам освоения образовательной программы, условия реализации образовательной программы.</w:t>
      </w:r>
      <w:proofErr w:type="gramEnd"/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i/>
          <w:color w:val="0070C0"/>
          <w:sz w:val="24"/>
          <w:szCs w:val="24"/>
        </w:rPr>
      </w:pPr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ОПОП-П разработана для реализации образовательной программы на базе среднего общего образования Основная профессиональная образовательная программа (далее – образовательная программа), реализуемая на базе основного общего образования, разработана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профессии/специальности среднего профессионального образования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.</w:t>
      </w:r>
      <w:proofErr w:type="gramStart"/>
      <w:r w:rsidRPr="005A0454">
        <w:rPr>
          <w:rFonts w:ascii="Times New Roman" w:hAnsi="Times New Roman"/>
          <w:i/>
          <w:color w:val="0070C0"/>
          <w:sz w:val="24"/>
          <w:szCs w:val="24"/>
        </w:rPr>
        <w:t xml:space="preserve"> .</w:t>
      </w:r>
      <w:proofErr w:type="gramEnd"/>
    </w:p>
    <w:p w:rsidR="0032297A" w:rsidRPr="005A0454" w:rsidRDefault="00D218C8" w:rsidP="00D218C8">
      <w:pPr>
        <w:pStyle w:val="110"/>
        <w:spacing w:before="0" w:after="0"/>
        <w:rPr>
          <w:szCs w:val="24"/>
        </w:rPr>
      </w:pPr>
      <w:bookmarkStart w:id="5" w:name="__RefHeading___3"/>
      <w:bookmarkEnd w:id="5"/>
      <w:r w:rsidRPr="005A0454">
        <w:rPr>
          <w:szCs w:val="24"/>
        </w:rPr>
        <w:t>1.2. Нормативные документы</w:t>
      </w:r>
    </w:p>
    <w:p w:rsidR="0032297A" w:rsidRPr="005A0454" w:rsidRDefault="00D218C8" w:rsidP="00D218C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Федеральный закон от 29.12.2012 № 273-ФЗ «Об образовании в Российской Федерации»;</w:t>
      </w:r>
    </w:p>
    <w:p w:rsidR="0032297A" w:rsidRPr="005A0454" w:rsidRDefault="00D218C8" w:rsidP="00D218C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стандарт среднего профессионального образования по 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специальности</w:t>
      </w:r>
      <w:r w:rsidRPr="005A045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5A0454">
        <w:rPr>
          <w:rFonts w:ascii="Times New Roman" w:hAnsi="Times New Roman"/>
          <w:sz w:val="24"/>
          <w:szCs w:val="24"/>
        </w:rPr>
        <w:t xml:space="preserve">15.02.03 Монтаж, техническое обслуживание и ремонт гидравлического и пневматического оборудования (по отраслям), утвержденным приказом </w:t>
      </w:r>
      <w:proofErr w:type="gramStart"/>
      <w:r w:rsidRPr="005A0454">
        <w:rPr>
          <w:rFonts w:ascii="Times New Roman" w:hAnsi="Times New Roman"/>
          <w:sz w:val="24"/>
          <w:szCs w:val="24"/>
        </w:rPr>
        <w:t>Министерства просвещения Российской  Федерации/Министерства образования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и науки Российской Федерации от </w:t>
      </w:r>
      <w:r w:rsidRPr="005A0454">
        <w:rPr>
          <w:rFonts w:ascii="Times New Roman" w:hAnsi="Times New Roman"/>
          <w:i/>
          <w:sz w:val="24"/>
          <w:szCs w:val="24"/>
        </w:rPr>
        <w:t>30.11.2023г. № 908</w:t>
      </w:r>
      <w:r w:rsidRPr="005A0454">
        <w:rPr>
          <w:rFonts w:ascii="Times New Roman" w:hAnsi="Times New Roman"/>
          <w:sz w:val="24"/>
          <w:szCs w:val="24"/>
        </w:rPr>
        <w:t>;</w:t>
      </w:r>
    </w:p>
    <w:p w:rsidR="0032297A" w:rsidRPr="005A0454" w:rsidRDefault="00D218C8" w:rsidP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 w:rsidRPr="005A0454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 России от 24.08.2022 г. № 762;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 w:rsidRPr="005A0454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 России от 08.11.2021 № 800) (далее – Порядок);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Положение о практической подготовке </w:t>
      </w:r>
      <w:proofErr w:type="gramStart"/>
      <w:r w:rsidRPr="005A045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(Приказ </w:t>
      </w:r>
      <w:proofErr w:type="spellStart"/>
      <w:r w:rsidRPr="005A0454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 России № 885, </w:t>
      </w:r>
      <w:proofErr w:type="spellStart"/>
      <w:r w:rsidRPr="005A0454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 России № 390 от 05.08.2020);</w:t>
      </w:r>
    </w:p>
    <w:p w:rsidR="0029510A" w:rsidRDefault="0029510A" w:rsidP="0029510A">
      <w:pPr>
        <w:pStyle w:val="headertext"/>
        <w:widowControl w:val="0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bCs/>
        </w:rPr>
      </w:pPr>
      <w:r>
        <w:rPr>
          <w:bCs/>
        </w:rPr>
        <w:t>Приказ Министерства просвещения Российской Федерации</w:t>
      </w:r>
    </w:p>
    <w:p w:rsidR="0029510A" w:rsidRDefault="0029510A" w:rsidP="0029510A">
      <w:pPr>
        <w:pStyle w:val="headertext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bCs/>
        </w:rPr>
      </w:pPr>
      <w:r>
        <w:rPr>
          <w:bCs/>
        </w:rPr>
        <w:t xml:space="preserve">от 14 июля 2023 года N 534 «Об утверждении </w:t>
      </w:r>
      <w:hyperlink r:id="rId12" w:anchor="6540IN" w:history="1">
        <w:r>
          <w:rPr>
            <w:rStyle w:val="affffff2"/>
            <w:rFonts w:eastAsia="Arial"/>
          </w:rPr>
          <w:t>Перечня профессий рабочих, должностей служащих, по которым осуществляется профессиональное обучение</w:t>
        </w:r>
      </w:hyperlink>
      <w:r>
        <w:rPr>
          <w:bCs/>
        </w:rPr>
        <w:t>»;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 w:rsidRPr="005A0454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 России от 13.12.2023 N 932);</w:t>
      </w:r>
    </w:p>
    <w:p w:rsidR="0029510A" w:rsidRDefault="0029510A" w:rsidP="0029510A">
      <w:pPr>
        <w:widowControl w:val="0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Постановление Правительства РФ от 27 апреля 2024 г. N 555 «О целевом </w:t>
      </w:r>
      <w:proofErr w:type="gramStart"/>
      <w:r>
        <w:rPr>
          <w:rFonts w:ascii="Times New Roman" w:hAnsi="Times New Roman"/>
          <w:bCs/>
          <w:sz w:val="24"/>
          <w:szCs w:val="24"/>
        </w:rPr>
        <w:t>обучении по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образовательным программам среднего профессионального и высшего </w:t>
      </w:r>
      <w:r>
        <w:rPr>
          <w:rFonts w:ascii="Times New Roman" w:hAnsi="Times New Roman"/>
          <w:bCs/>
          <w:sz w:val="24"/>
          <w:szCs w:val="24"/>
        </w:rPr>
        <w:lastRenderedPageBreak/>
        <w:t>образования» (с изменениями и дополнениями);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Приказ Министерства науки и высшего образования Российской Федерации и Министерства просвещения Российской Федерации от 05.08.2020 № 882/391  «Об организации и осуществлении образовательной деятельности при сетевой форме реализации образовательных программ»;</w:t>
      </w:r>
    </w:p>
    <w:p w:rsidR="00D218C8" w:rsidRPr="005A0454" w:rsidRDefault="00D218C8" w:rsidP="00D218C8">
      <w:pPr>
        <w:spacing w:after="0"/>
        <w:rPr>
          <w:rFonts w:ascii="Times New Roman" w:hAnsi="Times New Roman"/>
          <w:sz w:val="24"/>
          <w:szCs w:val="24"/>
        </w:rPr>
      </w:pPr>
      <w:bookmarkStart w:id="6" w:name="__RefHeading___4"/>
      <w:bookmarkEnd w:id="6"/>
      <w:r w:rsidRPr="005A0454">
        <w:rPr>
          <w:rFonts w:ascii="Times New Roman" w:hAnsi="Times New Roman"/>
          <w:sz w:val="24"/>
          <w:szCs w:val="24"/>
        </w:rPr>
        <w:tab/>
        <w:t xml:space="preserve">Приказ Министерства труда и социальной защиты Российской Федерации от 28.10.2020 N 755н «Об утверждении профессионального стандарта «Слесарь-ремонтник промышленного оборудования»; </w:t>
      </w:r>
    </w:p>
    <w:p w:rsidR="00D218C8" w:rsidRPr="005A0454" w:rsidRDefault="00D218C8" w:rsidP="00D218C8">
      <w:pPr>
        <w:spacing w:after="0" w:line="266" w:lineRule="auto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ab/>
        <w:t xml:space="preserve">распоряжение </w:t>
      </w:r>
      <w:proofErr w:type="spellStart"/>
      <w:r w:rsidRPr="005A0454">
        <w:rPr>
          <w:rFonts w:ascii="Times New Roman" w:hAnsi="Times New Roman"/>
          <w:sz w:val="24"/>
          <w:szCs w:val="24"/>
        </w:rPr>
        <w:t>Минпросвещения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 России от 30.04.2021 «Р-98 «Об утверждении Концепции преподавания общеобразовательных дисциплин с учетом профессиональной направленности программ среднего профессионального образования, реализуемых на базе основного общего образования»; </w:t>
      </w:r>
    </w:p>
    <w:p w:rsidR="00D218C8" w:rsidRPr="005A0454" w:rsidRDefault="00D218C8" w:rsidP="00D218C8">
      <w:pPr>
        <w:spacing w:after="0" w:line="256" w:lineRule="auto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t xml:space="preserve">Со стороны образовательной организации: </w:t>
      </w:r>
    </w:p>
    <w:p w:rsidR="008E5D7B" w:rsidRPr="008E5D7B" w:rsidRDefault="008E5D7B" w:rsidP="008E5D7B">
      <w:pPr>
        <w:pStyle w:val="afffffffe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</w:t>
      </w:r>
      <w:r w:rsidRPr="008E5D7B">
        <w:rPr>
          <w:rFonts w:ascii="Times New Roman" w:hAnsi="Times New Roman"/>
          <w:sz w:val="24"/>
        </w:rPr>
        <w:t>аспоряжение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proofErr w:type="spellStart"/>
      <w:r w:rsidRPr="008E5D7B">
        <w:rPr>
          <w:rFonts w:ascii="Times New Roman" w:hAnsi="Times New Roman"/>
          <w:sz w:val="24"/>
        </w:rPr>
        <w:t>Минпросвещения</w:t>
      </w:r>
      <w:proofErr w:type="spellEnd"/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России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от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30.04.2021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«Р-98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«Об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утверждении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Концепции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преподавания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общеобразовательных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дисциплин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с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учетом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профессиональной направленности программ среднего профессионального образования,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реализуемых на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базе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основного общего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образования»;</w:t>
      </w:r>
    </w:p>
    <w:p w:rsidR="008E5D7B" w:rsidRPr="008E5D7B" w:rsidRDefault="008E5D7B" w:rsidP="008E5D7B">
      <w:pPr>
        <w:pStyle w:val="afffffffe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</w:t>
      </w:r>
      <w:r w:rsidRPr="008E5D7B">
        <w:rPr>
          <w:rFonts w:ascii="Times New Roman" w:hAnsi="Times New Roman"/>
          <w:sz w:val="24"/>
        </w:rPr>
        <w:t xml:space="preserve">исьмо </w:t>
      </w:r>
      <w:proofErr w:type="spellStart"/>
      <w:r w:rsidRPr="008E5D7B">
        <w:rPr>
          <w:rFonts w:ascii="Times New Roman" w:hAnsi="Times New Roman"/>
          <w:sz w:val="24"/>
        </w:rPr>
        <w:t>Минпросвещения</w:t>
      </w:r>
      <w:proofErr w:type="spellEnd"/>
      <w:r w:rsidRPr="008E5D7B">
        <w:rPr>
          <w:rFonts w:ascii="Times New Roman" w:hAnsi="Times New Roman"/>
          <w:sz w:val="24"/>
        </w:rPr>
        <w:t xml:space="preserve"> России от 14.04.2021 N 05–401 «О направлении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методических рекомендаций» (вместе с «Методическими рекомендациями по реализации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среднего общего образования в пределах освоения образовательной программы среднего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профессионального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образования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на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базе</w:t>
      </w:r>
      <w:r w:rsidRPr="008E5D7B">
        <w:rPr>
          <w:rFonts w:ascii="Times New Roman" w:hAnsi="Times New Roman"/>
          <w:spacing w:val="-2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основного общего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образования»);</w:t>
      </w:r>
    </w:p>
    <w:p w:rsidR="008E5D7B" w:rsidRPr="008E5D7B" w:rsidRDefault="008E5D7B" w:rsidP="008E5D7B">
      <w:pPr>
        <w:pStyle w:val="aff4"/>
        <w:spacing w:before="0" w:after="0"/>
        <w:ind w:firstLine="709"/>
      </w:pPr>
      <w:r w:rsidRPr="008E5D7B">
        <w:t>–</w:t>
      </w:r>
      <w:r w:rsidRPr="008E5D7B">
        <w:rPr>
          <w:spacing w:val="1"/>
        </w:rPr>
        <w:t xml:space="preserve"> </w:t>
      </w:r>
      <w:r w:rsidRPr="008E5D7B">
        <w:t xml:space="preserve">Устав Государственного </w:t>
      </w:r>
      <w:r>
        <w:t xml:space="preserve">автономного </w:t>
      </w:r>
      <w:r w:rsidRPr="008E5D7B">
        <w:t>профессионального образовательного</w:t>
      </w:r>
      <w:r w:rsidRPr="008E5D7B">
        <w:rPr>
          <w:spacing w:val="1"/>
        </w:rPr>
        <w:t xml:space="preserve"> </w:t>
      </w:r>
      <w:r w:rsidRPr="008E5D7B">
        <w:t>учреждения</w:t>
      </w:r>
      <w:r w:rsidRPr="008E5D7B">
        <w:rPr>
          <w:spacing w:val="4"/>
        </w:rPr>
        <w:t xml:space="preserve"> </w:t>
      </w:r>
      <w:r w:rsidRPr="008E5D7B">
        <w:t>«</w:t>
      </w:r>
      <w:r>
        <w:t>Полевской многопрофильный техникум им. В.И. Назарова</w:t>
      </w:r>
      <w:r w:rsidRPr="008E5D7B">
        <w:t>»;</w:t>
      </w:r>
    </w:p>
    <w:p w:rsidR="008E5D7B" w:rsidRPr="008E5D7B" w:rsidRDefault="008E5D7B" w:rsidP="008E5D7B">
      <w:pPr>
        <w:pStyle w:val="afffffffe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</w:rPr>
      </w:pPr>
      <w:r w:rsidRPr="008E5D7B">
        <w:rPr>
          <w:rFonts w:ascii="Times New Roman" w:hAnsi="Times New Roman"/>
          <w:sz w:val="24"/>
        </w:rPr>
        <w:t>локальные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нормативные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акты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образовательной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proofErr w:type="gramStart"/>
      <w:r w:rsidRPr="008E5D7B">
        <w:rPr>
          <w:rFonts w:ascii="Times New Roman" w:hAnsi="Times New Roman"/>
          <w:sz w:val="24"/>
        </w:rPr>
        <w:t>организации</w:t>
      </w:r>
      <w:proofErr w:type="gramEnd"/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содержащие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нормы,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регулирующие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образовательные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отношения,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в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пределах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своей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компетенции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в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соответствии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с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законодательством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Российской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Федерации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по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основным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вопросам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организации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осуществления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образовательной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деятельности,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в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том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числе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регламентирующие правила приема обучающихся, режим занятий обучающихся, формы,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периодичность и порядок текущего контроля успеваемости и промежуточной аттестации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обучающихся,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порядок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основания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перевода,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отчисления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и</w:t>
      </w:r>
      <w:r w:rsidRPr="008E5D7B">
        <w:rPr>
          <w:rFonts w:ascii="Times New Roman" w:hAnsi="Times New Roman"/>
          <w:spacing w:val="6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восстановления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обучающихся,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порядок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оформления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возникновения,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приостановления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прекращения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отношений между образовательной организацией и обучающимися и (или) родителями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(законными</w:t>
      </w:r>
      <w:r w:rsidRPr="008E5D7B">
        <w:rPr>
          <w:rFonts w:ascii="Times New Roman" w:hAnsi="Times New Roman"/>
          <w:spacing w:val="-3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представителями)</w:t>
      </w:r>
      <w:r w:rsidRPr="008E5D7B">
        <w:rPr>
          <w:rFonts w:ascii="Times New Roman" w:hAnsi="Times New Roman"/>
          <w:spacing w:val="-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несовершеннолетних</w:t>
      </w:r>
      <w:r w:rsidRPr="008E5D7B">
        <w:rPr>
          <w:rFonts w:ascii="Times New Roman" w:hAnsi="Times New Roman"/>
          <w:spacing w:val="1"/>
          <w:sz w:val="24"/>
        </w:rPr>
        <w:t xml:space="preserve"> </w:t>
      </w:r>
      <w:r w:rsidRPr="008E5D7B">
        <w:rPr>
          <w:rFonts w:ascii="Times New Roman" w:hAnsi="Times New Roman"/>
          <w:sz w:val="24"/>
        </w:rPr>
        <w:t>обучающихся.</w:t>
      </w:r>
    </w:p>
    <w:p w:rsidR="008E5D7B" w:rsidRPr="008E5D7B" w:rsidRDefault="008E5D7B" w:rsidP="008E5D7B">
      <w:pPr>
        <w:pStyle w:val="afffffffe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FF0000"/>
          <w:sz w:val="24"/>
        </w:rPr>
      </w:pPr>
      <w:r w:rsidRPr="008E5D7B">
        <w:rPr>
          <w:rFonts w:ascii="Times New Roman" w:hAnsi="Times New Roman"/>
          <w:color w:val="FF0000"/>
          <w:sz w:val="24"/>
        </w:rPr>
        <w:t>договор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с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базовым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предприятием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о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сотрудничестве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при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реализации</w:t>
      </w:r>
      <w:r w:rsidRPr="008E5D7B">
        <w:rPr>
          <w:rFonts w:ascii="Times New Roman" w:hAnsi="Times New Roman"/>
          <w:color w:val="FF0000"/>
          <w:spacing w:val="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программ</w:t>
      </w:r>
      <w:r w:rsidRPr="008E5D7B">
        <w:rPr>
          <w:rFonts w:ascii="Times New Roman" w:hAnsi="Times New Roman"/>
          <w:color w:val="FF0000"/>
          <w:spacing w:val="-2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среднего</w:t>
      </w:r>
      <w:r w:rsidRPr="008E5D7B">
        <w:rPr>
          <w:rFonts w:ascii="Times New Roman" w:hAnsi="Times New Roman"/>
          <w:color w:val="FF0000"/>
          <w:spacing w:val="-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профессионального</w:t>
      </w:r>
      <w:r w:rsidRPr="008E5D7B">
        <w:rPr>
          <w:rFonts w:ascii="Times New Roman" w:hAnsi="Times New Roman"/>
          <w:color w:val="FF0000"/>
          <w:spacing w:val="-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образования №</w:t>
      </w:r>
      <w:r w:rsidRPr="008E5D7B">
        <w:rPr>
          <w:rFonts w:ascii="Times New Roman" w:hAnsi="Times New Roman"/>
          <w:color w:val="FF0000"/>
          <w:spacing w:val="-2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10018263 от</w:t>
      </w:r>
      <w:r w:rsidRPr="008E5D7B">
        <w:rPr>
          <w:rFonts w:ascii="Times New Roman" w:hAnsi="Times New Roman"/>
          <w:color w:val="FF0000"/>
          <w:spacing w:val="-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27.12.2017;</w:t>
      </w:r>
    </w:p>
    <w:p w:rsidR="008E5D7B" w:rsidRPr="008E5D7B" w:rsidRDefault="008E5D7B" w:rsidP="008E5D7B">
      <w:pPr>
        <w:pStyle w:val="afffffffe"/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color w:val="FF0000"/>
          <w:sz w:val="24"/>
        </w:rPr>
      </w:pPr>
      <w:r w:rsidRPr="008E5D7B">
        <w:rPr>
          <w:rFonts w:ascii="Times New Roman" w:hAnsi="Times New Roman"/>
          <w:color w:val="FF0000"/>
          <w:sz w:val="24"/>
        </w:rPr>
        <w:t>Соглашение</w:t>
      </w:r>
      <w:r w:rsidRPr="008E5D7B">
        <w:rPr>
          <w:rFonts w:ascii="Times New Roman" w:hAnsi="Times New Roman"/>
          <w:color w:val="FF0000"/>
          <w:spacing w:val="-3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о</w:t>
      </w:r>
      <w:r w:rsidRPr="008E5D7B">
        <w:rPr>
          <w:rFonts w:ascii="Times New Roman" w:hAnsi="Times New Roman"/>
          <w:color w:val="FF0000"/>
          <w:spacing w:val="-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партнерском</w:t>
      </w:r>
      <w:r w:rsidRPr="008E5D7B">
        <w:rPr>
          <w:rFonts w:ascii="Times New Roman" w:hAnsi="Times New Roman"/>
          <w:color w:val="FF0000"/>
          <w:spacing w:val="-2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сотрудничестве</w:t>
      </w:r>
      <w:r w:rsidRPr="008E5D7B">
        <w:rPr>
          <w:rFonts w:ascii="Times New Roman" w:hAnsi="Times New Roman"/>
          <w:color w:val="FF0000"/>
          <w:spacing w:val="-2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№ 10019997</w:t>
      </w:r>
      <w:r w:rsidRPr="008E5D7B">
        <w:rPr>
          <w:rFonts w:ascii="Times New Roman" w:hAnsi="Times New Roman"/>
          <w:color w:val="FF0000"/>
          <w:spacing w:val="-1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от</w:t>
      </w:r>
      <w:r w:rsidRPr="008E5D7B">
        <w:rPr>
          <w:rFonts w:ascii="Times New Roman" w:hAnsi="Times New Roman"/>
          <w:color w:val="FF0000"/>
          <w:spacing w:val="-2"/>
          <w:sz w:val="24"/>
        </w:rPr>
        <w:t xml:space="preserve"> </w:t>
      </w:r>
      <w:r w:rsidRPr="008E5D7B">
        <w:rPr>
          <w:rFonts w:ascii="Times New Roman" w:hAnsi="Times New Roman"/>
          <w:color w:val="FF0000"/>
          <w:sz w:val="24"/>
        </w:rPr>
        <w:t>28.212.2018</w:t>
      </w:r>
      <w:r w:rsidRPr="008E5D7B">
        <w:rPr>
          <w:color w:val="FF0000"/>
          <w:sz w:val="24"/>
        </w:rPr>
        <w:t>.</w:t>
      </w:r>
    </w:p>
    <w:p w:rsidR="00D218C8" w:rsidRPr="005A0454" w:rsidRDefault="00D218C8" w:rsidP="00D218C8">
      <w:pPr>
        <w:rPr>
          <w:rFonts w:ascii="Times New Roman" w:hAnsi="Times New Roman"/>
          <w:sz w:val="24"/>
          <w:szCs w:val="24"/>
        </w:rPr>
      </w:pPr>
    </w:p>
    <w:p w:rsidR="0032297A" w:rsidRPr="005A0454" w:rsidRDefault="00D218C8" w:rsidP="00D218C8">
      <w:pPr>
        <w:pStyle w:val="110"/>
        <w:rPr>
          <w:color w:val="000000" w:themeColor="text1"/>
          <w:szCs w:val="24"/>
        </w:rPr>
      </w:pPr>
      <w:r w:rsidRPr="005A0454">
        <w:rPr>
          <w:szCs w:val="24"/>
        </w:rPr>
        <w:t xml:space="preserve"> 1.</w:t>
      </w:r>
      <w:r w:rsidR="008E5D7B">
        <w:rPr>
          <w:color w:val="000000" w:themeColor="text1"/>
          <w:szCs w:val="24"/>
        </w:rPr>
        <w:t>3.</w:t>
      </w:r>
      <w:r w:rsidRPr="005A0454">
        <w:rPr>
          <w:color w:val="000000" w:themeColor="text1"/>
          <w:szCs w:val="24"/>
        </w:rPr>
        <w:t>Перечень сокращений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ГИА – государственная итоговая аттестация;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ДЭ – демонстрационный экзамен;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МДК – междисциплинарный курс;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5A0454">
        <w:rPr>
          <w:rFonts w:ascii="Times New Roman" w:hAnsi="Times New Roman"/>
          <w:color w:val="000000" w:themeColor="text1"/>
          <w:sz w:val="24"/>
          <w:szCs w:val="24"/>
        </w:rPr>
        <w:t>ОК</w:t>
      </w:r>
      <w:proofErr w:type="gramEnd"/>
      <w:r w:rsidRPr="005A0454">
        <w:rPr>
          <w:rFonts w:ascii="Times New Roman" w:hAnsi="Times New Roman"/>
          <w:color w:val="000000" w:themeColor="text1"/>
          <w:sz w:val="24"/>
          <w:szCs w:val="24"/>
        </w:rPr>
        <w:t xml:space="preserve"> – общие компетенции;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ОП – общепрофессиональный цикл;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ООД – общеобразовательные дисциплины;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ОТФ – обобщенная трудовая функция;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СГ – социально-гуманитарный цикл/ ОГСЭ – общий гуманитарный и социально-экономический цикл; ЕН – </w:t>
      </w:r>
      <w:proofErr w:type="gramStart"/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естественно-научный</w:t>
      </w:r>
      <w:proofErr w:type="gramEnd"/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и математический цикл;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ПА – промежуточная аттестация;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lastRenderedPageBreak/>
        <w:t>ПК – профессиональные компетенции;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ПМ – профессиональный модуль;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proofErr w:type="spellStart"/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ПМн</w:t>
      </w:r>
      <w:proofErr w:type="spellEnd"/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профессиональный модуль по направленности;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ОПОП-П – основная профессиональная образовательная программа «</w:t>
      </w:r>
      <w:proofErr w:type="spellStart"/>
      <w:r w:rsidRPr="005A0454">
        <w:rPr>
          <w:rFonts w:ascii="Times New Roman" w:hAnsi="Times New Roman"/>
          <w:color w:val="000000" w:themeColor="text1"/>
          <w:sz w:val="24"/>
          <w:szCs w:val="24"/>
        </w:rPr>
        <w:t>Профессионалитет</w:t>
      </w:r>
      <w:proofErr w:type="spellEnd"/>
      <w:r w:rsidRPr="005A0454"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5A0454">
        <w:rPr>
          <w:rFonts w:ascii="Times New Roman" w:hAnsi="Times New Roman"/>
          <w:color w:val="000000" w:themeColor="text1"/>
          <w:sz w:val="24"/>
          <w:szCs w:val="24"/>
        </w:rPr>
        <w:t>П–</w:t>
      </w:r>
      <w:proofErr w:type="gramEnd"/>
      <w:r w:rsidRPr="005A0454">
        <w:rPr>
          <w:rFonts w:ascii="Times New Roman" w:hAnsi="Times New Roman"/>
          <w:color w:val="000000" w:themeColor="text1"/>
          <w:sz w:val="24"/>
          <w:szCs w:val="24"/>
        </w:rPr>
        <w:t xml:space="preserve"> профессиональный цикл;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П</w:t>
      </w:r>
      <w:proofErr w:type="gramStart"/>
      <w:r w:rsidRPr="005A0454">
        <w:rPr>
          <w:rFonts w:ascii="Times New Roman" w:hAnsi="Times New Roman"/>
          <w:color w:val="000000" w:themeColor="text1"/>
          <w:sz w:val="24"/>
          <w:szCs w:val="24"/>
        </w:rPr>
        <w:t>П-</w:t>
      </w:r>
      <w:proofErr w:type="gramEnd"/>
      <w:r w:rsidRPr="005A0454">
        <w:rPr>
          <w:rFonts w:ascii="Times New Roman" w:hAnsi="Times New Roman"/>
          <w:color w:val="000000" w:themeColor="text1"/>
          <w:sz w:val="24"/>
          <w:szCs w:val="24"/>
        </w:rPr>
        <w:t xml:space="preserve"> производственная практика; 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ПД</w:t>
      </w:r>
      <w:proofErr w:type="gramStart"/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>П-</w:t>
      </w:r>
      <w:proofErr w:type="gramEnd"/>
      <w:r w:rsidRPr="005A045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Производственная практика по профилю (преддипломная);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ПС – профессиональный стандарт;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ТФ – трудовая функция;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УМК – учебно-методический комплект;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>УП – учебная практика;</w:t>
      </w:r>
    </w:p>
    <w:p w:rsidR="0032297A" w:rsidRPr="005A0454" w:rsidRDefault="00D218C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color w:val="000000" w:themeColor="text1"/>
          <w:sz w:val="24"/>
          <w:szCs w:val="24"/>
        </w:rPr>
        <w:t xml:space="preserve">ФГОС СПО – федеральный государственный </w:t>
      </w:r>
      <w:r w:rsidRPr="005A0454">
        <w:rPr>
          <w:rFonts w:ascii="Times New Roman" w:hAnsi="Times New Roman"/>
          <w:sz w:val="24"/>
          <w:szCs w:val="24"/>
        </w:rPr>
        <w:t>образовательный стандарт среднего профессионального образования.</w:t>
      </w:r>
    </w:p>
    <w:p w:rsidR="0032297A" w:rsidRPr="005A0454" w:rsidRDefault="0032297A">
      <w:pPr>
        <w:spacing w:line="276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32297A" w:rsidRPr="005A0454" w:rsidRDefault="00D218C8">
      <w:pPr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br w:type="page" w:clear="all"/>
      </w:r>
    </w:p>
    <w:p w:rsidR="0032297A" w:rsidRPr="005A0454" w:rsidRDefault="00D218C8">
      <w:pPr>
        <w:pStyle w:val="10"/>
        <w:rPr>
          <w:rFonts w:ascii="Times New Roman" w:hAnsi="Times New Roman"/>
          <w:szCs w:val="24"/>
        </w:rPr>
      </w:pPr>
      <w:bookmarkStart w:id="7" w:name="__RefHeading___5"/>
      <w:bookmarkEnd w:id="7"/>
      <w:r w:rsidRPr="005A0454">
        <w:rPr>
          <w:rFonts w:ascii="Times New Roman" w:hAnsi="Times New Roman"/>
          <w:szCs w:val="24"/>
        </w:rPr>
        <w:lastRenderedPageBreak/>
        <w:t xml:space="preserve">Раздел 2. Основные характеристики образовательной программы 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126"/>
        <w:gridCol w:w="2977"/>
      </w:tblGrid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8" w:name="_Hlk156810577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Данные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Отрасль, для которой разработана образовательная программа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E8333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отрасль </w:t>
            </w:r>
            <w:r w:rsidR="00E83337" w:rsidRPr="005A0454">
              <w:rPr>
                <w:rFonts w:ascii="Times New Roman" w:hAnsi="Times New Roman"/>
                <w:i/>
                <w:sz w:val="24"/>
                <w:szCs w:val="24"/>
              </w:rPr>
              <w:t>Металлургия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Перечень профессиональных стандартов, соответствующих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 выпускников (при наличии)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E8333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Приказ Министерства труда и социальной защиты Российской Федерации от 28.10.2020 N 755н «Об утверждении профессионального стандарта «Слесарь</w:t>
            </w:r>
            <w:r w:rsidR="00A964E8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ремонтник промышленного оборудования»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337" w:rsidRPr="005A0454" w:rsidRDefault="00E83337" w:rsidP="00E83337">
            <w:p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Прохождение обязательных предварительных и </w:t>
            </w:r>
            <w:r w:rsidR="00A964E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периодических медицинских осмотров  </w:t>
            </w:r>
          </w:p>
          <w:p w:rsidR="0032297A" w:rsidRPr="005A0454" w:rsidRDefault="00E83337" w:rsidP="00E8333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Прохождение обучения мерам пожарной безопасности  Прохождение инструктажа по охране труда на рабочем месте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Реквизиты ФГОС СПО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E8333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Приказ Министерства образования и науки Российской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Федерации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30.11.2023г. № 908</w:t>
            </w:r>
          </w:p>
        </w:tc>
      </w:tr>
      <w:tr w:rsidR="0032297A" w:rsidRPr="005A0454">
        <w:trPr>
          <w:trHeight w:val="11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Квалификация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(-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и) выпускника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E8333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Техни</w:t>
            </w: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к-</w:t>
            </w:r>
            <w:proofErr w:type="gramEnd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механик</w:t>
            </w:r>
          </w:p>
        </w:tc>
      </w:tr>
      <w:tr w:rsidR="0032297A" w:rsidRPr="005A0454">
        <w:trPr>
          <w:trHeight w:val="11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 т.ч. дополнительные квалификации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из перечня профессий рабочих, должностей служащих с указанием разряда</w:t>
            </w:r>
          </w:p>
        </w:tc>
      </w:tr>
      <w:tr w:rsidR="0032297A" w:rsidRPr="005A0454">
        <w:trPr>
          <w:trHeight w:val="26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Направленности (при наличии)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Направленность 1, Направленность 2</w:t>
            </w:r>
          </w:p>
        </w:tc>
      </w:tr>
      <w:tr w:rsidR="0032297A" w:rsidRPr="005A0454">
        <w:trPr>
          <w:trHeight w:val="59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Нормативный срок реализации</w:t>
            </w:r>
          </w:p>
          <w:p w:rsidR="0032297A" w:rsidRPr="005A0454" w:rsidRDefault="00D218C8" w:rsidP="00E83337">
            <w:pPr>
              <w:spacing w:after="0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на базе ООО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157A80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 г</w:t>
            </w:r>
            <w:r w:rsidR="00E83337"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ода 10 </w:t>
            </w:r>
            <w:proofErr w:type="spellStart"/>
            <w:proofErr w:type="gramStart"/>
            <w:r w:rsidR="00E83337" w:rsidRPr="005A0454">
              <w:rPr>
                <w:rFonts w:ascii="Times New Roman" w:hAnsi="Times New Roman"/>
                <w:i/>
                <w:sz w:val="24"/>
                <w:szCs w:val="24"/>
              </w:rPr>
              <w:t>мес</w:t>
            </w:r>
            <w:proofErr w:type="spellEnd"/>
            <w:proofErr w:type="gramEnd"/>
            <w:r w:rsidR="00D218C8"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Нормативный объем образовательной программы</w:t>
            </w:r>
          </w:p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 базе ООО или на базе СОО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E8333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5940 час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Согласованный с работодателем срок реализации образовательной программы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E8333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2 года 10 мес.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Согласованный с работодателем объем образовательной программы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921CF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4464 час</w:t>
            </w:r>
          </w:p>
        </w:tc>
      </w:tr>
      <w:tr w:rsidR="0032297A" w:rsidRPr="005A0454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</w:tc>
      </w:tr>
      <w:tr w:rsidR="0032297A" w:rsidRPr="005A0454">
        <w:trPr>
          <w:trHeight w:val="48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Объем, в </w:t>
            </w:r>
            <w:proofErr w:type="spell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ак.ч</w:t>
            </w:r>
            <w:proofErr w:type="spellEnd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в т.ч. в форме практической подготовки</w:t>
            </w:r>
          </w:p>
        </w:tc>
      </w:tr>
      <w:tr w:rsidR="0032297A" w:rsidRPr="005A0454">
        <w:trPr>
          <w:trHeight w:val="54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Обязательная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8F39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1476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8F39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76</w:t>
            </w:r>
          </w:p>
        </w:tc>
      </w:tr>
      <w:tr w:rsidR="0032297A" w:rsidRPr="005A0454">
        <w:trPr>
          <w:trHeight w:val="272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социально-гуманитарный цикл/ ОГСЭ, ЕН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297A" w:rsidRPr="005A0454">
        <w:trPr>
          <w:trHeight w:val="37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157A80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297A" w:rsidRPr="005A0454">
        <w:trPr>
          <w:trHeight w:val="365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157A80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157A80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</w:tr>
      <w:tr w:rsidR="0032297A" w:rsidRPr="005A0454">
        <w:trPr>
          <w:trHeight w:val="128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 т.ч. практика:</w:t>
            </w:r>
          </w:p>
          <w:p w:rsidR="0032297A" w:rsidRPr="005A0454" w:rsidRDefault="00D218C8">
            <w:pPr>
              <w:spacing w:after="0" w:line="240" w:lineRule="auto"/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       - учебная</w:t>
            </w:r>
          </w:p>
          <w:p w:rsidR="0032297A" w:rsidRPr="005A0454" w:rsidRDefault="00D218C8">
            <w:pPr>
              <w:spacing w:after="0" w:line="240" w:lineRule="auto"/>
              <w:ind w:left="454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- производственная</w:t>
            </w:r>
          </w:p>
          <w:p w:rsidR="0032297A" w:rsidRPr="005A0454" w:rsidRDefault="00D218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        - по профилю специальности/ </w:t>
            </w:r>
            <w:proofErr w:type="gramStart"/>
            <w:r w:rsidRPr="005A0454">
              <w:rPr>
                <w:rFonts w:ascii="Times New Roman" w:hAnsi="Times New Roman"/>
                <w:color w:val="0070C0"/>
                <w:sz w:val="24"/>
                <w:szCs w:val="24"/>
              </w:rPr>
              <w:t>преддипломная</w:t>
            </w:r>
            <w:proofErr w:type="gramEnd"/>
            <w:r w:rsidRPr="005A0454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(при наличии</w:t>
            </w:r>
            <w:r w:rsidRPr="005A0454">
              <w:rPr>
                <w:rFonts w:ascii="Times New Roman" w:hAnsi="Times New Roman"/>
                <w:color w:val="0070C0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900</w:t>
            </w:r>
          </w:p>
          <w:p w:rsidR="00B921CF" w:rsidRPr="005A0454" w:rsidRDefault="00BD372B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72</w:t>
            </w:r>
          </w:p>
          <w:p w:rsidR="00C40D07" w:rsidRDefault="00C40D07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828</w:t>
            </w:r>
          </w:p>
          <w:p w:rsidR="00B921CF" w:rsidRPr="005A0454" w:rsidRDefault="00BD372B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144</w:t>
            </w:r>
          </w:p>
          <w:p w:rsidR="0032297A" w:rsidRPr="005A0454" w:rsidRDefault="0032297A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 w:rsidP="00B921C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  <w:p w:rsidR="00B921CF" w:rsidRPr="005A0454" w:rsidRDefault="00BD372B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72</w:t>
            </w:r>
          </w:p>
          <w:p w:rsidR="00C40D07" w:rsidRDefault="00C40D07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828</w:t>
            </w:r>
          </w:p>
          <w:p w:rsidR="0032297A" w:rsidRPr="005A0454" w:rsidRDefault="00BD372B" w:rsidP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144</w:t>
            </w:r>
          </w:p>
        </w:tc>
      </w:tr>
      <w:tr w:rsidR="0032297A" w:rsidRPr="005A0454" w:rsidTr="00C40D07">
        <w:trPr>
          <w:trHeight w:val="73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C40D0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C40D0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462</w:t>
            </w:r>
          </w:p>
        </w:tc>
      </w:tr>
      <w:tr w:rsidR="0032297A" w:rsidRPr="005A0454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 т.ч. запрос конкретного работодателя кластера и (или) отрасли (не менее 50% объема вариативной части образовательной программы), включая цифровой образовательный модуль: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921CF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32297A" w:rsidRPr="005A0454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921CF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ПМ 04 Выполнение работ по одной или нескольким профессиям рабочих, </w:t>
            </w:r>
            <w:r w:rsidR="008F398B" w:rsidRPr="005A0454">
              <w:rPr>
                <w:rFonts w:ascii="Times New Roman" w:hAnsi="Times New Roman"/>
                <w:i/>
                <w:sz w:val="24"/>
                <w:szCs w:val="24"/>
              </w:rPr>
              <w:t>долж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ностям служащи</w:t>
            </w: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х(</w:t>
            </w:r>
            <w:proofErr w:type="gramEnd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заказ работодателя) освоению профессии рабочего, должности служащего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</w:tr>
      <w:tr w:rsidR="0032297A" w:rsidRPr="005A0454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8F398B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МДК 04.01 Выполнение работ по профессии рабочего 18559 Слесарь-ремонтник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97A" w:rsidRPr="005A0454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8F398B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ПМ 05 Выполнение наладки, регулирование и обслуживания оборудования и механизмов автоматических станков и комплексо</w:t>
            </w: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в(</w:t>
            </w:r>
            <w:proofErr w:type="gramEnd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заказ работодателя)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</w:tr>
      <w:tr w:rsidR="008F398B" w:rsidRPr="005A0454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98B" w:rsidRPr="005A0454" w:rsidRDefault="008F398B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МДК 05.01 Наладка, регулирование и обслуживание оборудования и механизмов автоматических станков и комплексов МДК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98B" w:rsidRPr="005A0454" w:rsidRDefault="00BD372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98B" w:rsidRPr="005A0454" w:rsidRDefault="008F398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2297A" w:rsidRPr="005A0454">
        <w:trPr>
          <w:trHeight w:val="3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8F398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ГИА в форме демонстрационного экзамена + </w:t>
            </w:r>
            <w:r w:rsidR="008F398B" w:rsidRPr="005A0454">
              <w:rPr>
                <w:rFonts w:ascii="Times New Roman" w:hAnsi="Times New Roman"/>
                <w:i/>
                <w:sz w:val="24"/>
                <w:szCs w:val="24"/>
              </w:rPr>
              <w:t>защита дипломной работы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8F39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216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2297A" w:rsidRPr="005A0454">
        <w:trPr>
          <w:trHeight w:val="24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8F39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4464</w:t>
            </w:r>
          </w:p>
        </w:tc>
        <w:bookmarkEnd w:id="8"/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C40D0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900</w:t>
            </w:r>
          </w:p>
        </w:tc>
      </w:tr>
    </w:tbl>
    <w:p w:rsidR="0032297A" w:rsidRPr="005A0454" w:rsidRDefault="0032297A">
      <w:pPr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pStyle w:val="10"/>
        <w:rPr>
          <w:rFonts w:ascii="Times New Roman" w:hAnsi="Times New Roman"/>
          <w:szCs w:val="24"/>
        </w:rPr>
      </w:pPr>
      <w:bookmarkStart w:id="9" w:name="__RefHeading___6"/>
      <w:bookmarkEnd w:id="9"/>
      <w:r w:rsidRPr="005A0454">
        <w:rPr>
          <w:rFonts w:ascii="Times New Roman" w:hAnsi="Times New Roman"/>
          <w:szCs w:val="24"/>
        </w:rPr>
        <w:t xml:space="preserve">Раздел 3. Характеристика </w:t>
      </w:r>
      <w:proofErr w:type="gramStart"/>
      <w:r w:rsidRPr="005A0454">
        <w:rPr>
          <w:rFonts w:ascii="Times New Roman" w:hAnsi="Times New Roman"/>
          <w:szCs w:val="24"/>
        </w:rPr>
        <w:t>профессиональной</w:t>
      </w:r>
      <w:proofErr w:type="gramEnd"/>
      <w:r w:rsidRPr="005A0454">
        <w:rPr>
          <w:rFonts w:ascii="Times New Roman" w:hAnsi="Times New Roman"/>
          <w:szCs w:val="24"/>
        </w:rPr>
        <w:t xml:space="preserve"> деятельности выпускника</w:t>
      </w:r>
    </w:p>
    <w:p w:rsidR="0032297A" w:rsidRPr="005A0454" w:rsidRDefault="00D218C8">
      <w:pPr>
        <w:pStyle w:val="110"/>
        <w:rPr>
          <w:szCs w:val="24"/>
        </w:rPr>
      </w:pPr>
      <w:bookmarkStart w:id="10" w:name="__RefHeading___7"/>
      <w:bookmarkEnd w:id="10"/>
      <w:r w:rsidRPr="005A0454">
        <w:rPr>
          <w:szCs w:val="24"/>
        </w:rPr>
        <w:t>3.1. Област</w:t>
      </w:r>
      <w:proofErr w:type="gramStart"/>
      <w:r w:rsidRPr="005A0454">
        <w:rPr>
          <w:szCs w:val="24"/>
        </w:rPr>
        <w:t>ь(</w:t>
      </w:r>
      <w:proofErr w:type="gramEnd"/>
      <w:r w:rsidRPr="005A0454">
        <w:rPr>
          <w:szCs w:val="24"/>
        </w:rPr>
        <w:t>и) профессиональной деятельности выпускников:</w:t>
      </w:r>
    </w:p>
    <w:p w:rsidR="008F398B" w:rsidRPr="005A0454" w:rsidRDefault="008F398B">
      <w:pPr>
        <w:pStyle w:val="110"/>
        <w:rPr>
          <w:szCs w:val="24"/>
        </w:rPr>
      </w:pPr>
      <w:bookmarkStart w:id="11" w:name="__RefHeading___8"/>
      <w:bookmarkEnd w:id="11"/>
      <w:r w:rsidRPr="005A0454">
        <w:rPr>
          <w:szCs w:val="24"/>
        </w:rPr>
        <w:t>13. Сельское хозяйство, 16   Строительство и жилищно-коммунальное хозяйство, 17 Транспорт,</w:t>
      </w:r>
      <w:proofErr w:type="gramStart"/>
      <w:r w:rsidRPr="005A0454">
        <w:rPr>
          <w:szCs w:val="24"/>
        </w:rPr>
        <w:t xml:space="preserve"> !</w:t>
      </w:r>
      <w:proofErr w:type="gramEnd"/>
      <w:r w:rsidRPr="005A0454">
        <w:rPr>
          <w:szCs w:val="24"/>
        </w:rPr>
        <w:t xml:space="preserve">8. </w:t>
      </w:r>
      <w:r w:rsidR="00B76507" w:rsidRPr="005A0454">
        <w:rPr>
          <w:szCs w:val="24"/>
        </w:rPr>
        <w:t xml:space="preserve">Добыча, переработка угля и руд и других полезных ископаемых, 19 Добыча, переработка, транспортировка нефти и газа, 21 Легкая и текстильная промышленность, 22. </w:t>
      </w:r>
      <w:proofErr w:type="gramStart"/>
      <w:r w:rsidR="00B76507" w:rsidRPr="005A0454">
        <w:rPr>
          <w:szCs w:val="24"/>
        </w:rPr>
        <w:t>Пищевая промышленность, включая производство напитков и табака, 27 Металлургическое производство; 28 Производство машин и оборудования; 29 Производство электрооборудования, электронного и оптического оборудования;  30 Судостроение, 32 Авиастроение; 40 Сквозные виды профессиональной деятельности в промышленности;</w:t>
      </w:r>
      <w:proofErr w:type="gramEnd"/>
    </w:p>
    <w:p w:rsidR="0032297A" w:rsidRPr="005A0454" w:rsidRDefault="00D218C8">
      <w:pPr>
        <w:pStyle w:val="110"/>
        <w:rPr>
          <w:rStyle w:val="1fe"/>
          <w:szCs w:val="24"/>
        </w:rPr>
      </w:pPr>
      <w:r w:rsidRPr="005A0454">
        <w:rPr>
          <w:szCs w:val="24"/>
        </w:rPr>
        <w:t>3.2. Профессиональные стандарты</w:t>
      </w:r>
    </w:p>
    <w:p w:rsidR="00B76507" w:rsidRPr="005A0454" w:rsidRDefault="00B76507" w:rsidP="00B76507">
      <w:pPr>
        <w:spacing w:after="94"/>
        <w:ind w:firstLine="708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Приказ Министерства труда и социальной защиты Российской Федерации от 28.10.2020 N 755н «Об утверждении профессионального стандарта «Слесарь-ремонтник промышленного оборудования» </w:t>
      </w:r>
    </w:p>
    <w:p w:rsidR="0032297A" w:rsidRPr="00C40D07" w:rsidRDefault="00D218C8">
      <w:pPr>
        <w:ind w:firstLine="709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C40D07">
        <w:rPr>
          <w:rFonts w:ascii="Times New Roman" w:hAnsi="Times New Roman"/>
          <w:i/>
          <w:color w:val="auto"/>
          <w:sz w:val="24"/>
          <w:szCs w:val="24"/>
        </w:rPr>
        <w:t>Перечень профессиональных стандартов, учитываемых при разработке ОПОП-П:</w:t>
      </w:r>
    </w:p>
    <w:tbl>
      <w:tblPr>
        <w:tblStyle w:val="affffffffff8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698"/>
        <w:gridCol w:w="1713"/>
        <w:gridCol w:w="2821"/>
        <w:gridCol w:w="2835"/>
      </w:tblGrid>
      <w:tr w:rsidR="0032297A" w:rsidRPr="005A0454">
        <w:tc>
          <w:tcPr>
            <w:tcW w:w="426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98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Код и Наименовани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е ПС</w:t>
            </w:r>
          </w:p>
        </w:tc>
        <w:tc>
          <w:tcPr>
            <w:tcW w:w="1713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Реквизиты утверждения</w:t>
            </w:r>
          </w:p>
        </w:tc>
        <w:tc>
          <w:tcPr>
            <w:tcW w:w="2821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Код и наименование ОТФ</w:t>
            </w:r>
          </w:p>
        </w:tc>
        <w:tc>
          <w:tcPr>
            <w:tcW w:w="2835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Код и наименование ТФ</w:t>
            </w:r>
          </w:p>
        </w:tc>
      </w:tr>
      <w:tr w:rsidR="00B76507" w:rsidRPr="005A0454">
        <w:tc>
          <w:tcPr>
            <w:tcW w:w="426" w:type="dxa"/>
            <w:vMerge w:val="restart"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98" w:type="dxa"/>
            <w:vMerge w:val="restart"/>
          </w:tcPr>
          <w:p w:rsidR="00B76507" w:rsidRPr="005A0454" w:rsidRDefault="00B76507">
            <w:pPr>
              <w:spacing w:line="237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40.077 Слесарь-ремонтник </w:t>
            </w:r>
          </w:p>
          <w:p w:rsidR="00B76507" w:rsidRPr="005A0454" w:rsidRDefault="00B76507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промышленно</w:t>
            </w:r>
          </w:p>
          <w:p w:rsidR="00B76507" w:rsidRPr="005A0454" w:rsidRDefault="00B7650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оборудования </w:t>
            </w:r>
          </w:p>
        </w:tc>
        <w:tc>
          <w:tcPr>
            <w:tcW w:w="1713" w:type="dxa"/>
            <w:vMerge w:val="restart"/>
          </w:tcPr>
          <w:p w:rsidR="00B76507" w:rsidRPr="005A0454" w:rsidRDefault="00B76507">
            <w:pPr>
              <w:spacing w:line="256" w:lineRule="auto"/>
              <w:ind w:left="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Приказ </w:t>
            </w:r>
          </w:p>
          <w:p w:rsidR="00B76507" w:rsidRPr="005A0454" w:rsidRDefault="00B76507">
            <w:pPr>
              <w:spacing w:line="264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Министерства труда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ab/>
              <w:t xml:space="preserve">и </w:t>
            </w:r>
          </w:p>
          <w:p w:rsidR="00B76507" w:rsidRPr="005A0454" w:rsidRDefault="00B76507">
            <w:pPr>
              <w:spacing w:after="1" w:line="237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социальной защиты Российской </w:t>
            </w:r>
          </w:p>
          <w:p w:rsidR="00B76507" w:rsidRPr="005A0454" w:rsidRDefault="00B76507">
            <w:pPr>
              <w:spacing w:after="5" w:line="256" w:lineRule="auto"/>
              <w:ind w:left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Федерации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76507" w:rsidRPr="005A0454" w:rsidRDefault="00B76507">
            <w:pPr>
              <w:tabs>
                <w:tab w:val="right" w:pos="1560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28.10.2020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ab/>
              <w:t xml:space="preserve">N </w:t>
            </w:r>
          </w:p>
          <w:p w:rsidR="00B76507" w:rsidRPr="005A0454" w:rsidRDefault="00B76507">
            <w:pPr>
              <w:spacing w:line="256" w:lineRule="auto"/>
              <w:ind w:left="2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755н </w:t>
            </w:r>
          </w:p>
        </w:tc>
        <w:tc>
          <w:tcPr>
            <w:tcW w:w="2821" w:type="dxa"/>
          </w:tcPr>
          <w:p w:rsidR="00B76507" w:rsidRPr="005A0454" w:rsidRDefault="00B7650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ОТФ А </w:t>
            </w:r>
          </w:p>
          <w:p w:rsidR="00B76507" w:rsidRPr="005A0454" w:rsidRDefault="00B76507">
            <w:pPr>
              <w:spacing w:line="237" w:lineRule="auto"/>
              <w:ind w:right="64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Ремонт отдельных деталей и узлов, входящих в состав </w:t>
            </w:r>
          </w:p>
          <w:p w:rsidR="00B76507" w:rsidRPr="005A0454" w:rsidRDefault="00B7650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оборудования </w:t>
            </w:r>
          </w:p>
        </w:tc>
        <w:tc>
          <w:tcPr>
            <w:tcW w:w="2835" w:type="dxa"/>
          </w:tcPr>
          <w:p w:rsidR="00B76507" w:rsidRPr="005A0454" w:rsidRDefault="00B76507">
            <w:pPr>
              <w:spacing w:line="237" w:lineRule="auto"/>
              <w:ind w:left="2" w:right="6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ТФ А/01.2 Монтаж и демонтаж деталей и узлов, входящих в состав </w:t>
            </w:r>
          </w:p>
          <w:p w:rsidR="00B76507" w:rsidRPr="005A0454" w:rsidRDefault="00B76507">
            <w:pPr>
              <w:spacing w:line="256" w:lineRule="auto"/>
              <w:ind w:left="2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оборудования </w:t>
            </w:r>
          </w:p>
        </w:tc>
      </w:tr>
      <w:tr w:rsidR="00B76507" w:rsidRPr="005A0454">
        <w:tc>
          <w:tcPr>
            <w:tcW w:w="426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vMerge w:val="restart"/>
          </w:tcPr>
          <w:p w:rsidR="00B76507" w:rsidRPr="005A0454" w:rsidRDefault="00B76507" w:rsidP="00B76507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ОТФ В </w:t>
            </w:r>
          </w:p>
          <w:p w:rsidR="00B76507" w:rsidRPr="005A0454" w:rsidRDefault="00B76507" w:rsidP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Текущий ремонт простого оборудования</w:t>
            </w:r>
          </w:p>
        </w:tc>
        <w:tc>
          <w:tcPr>
            <w:tcW w:w="2835" w:type="dxa"/>
          </w:tcPr>
          <w:p w:rsidR="00B76507" w:rsidRPr="005A0454" w:rsidRDefault="00B76507" w:rsidP="00B76507">
            <w:pPr>
              <w:spacing w:line="237" w:lineRule="auto"/>
              <w:ind w:left="2" w:right="61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ТФ А/02.2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Дефектация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деталей и узлов, входящих в состав </w:t>
            </w:r>
          </w:p>
          <w:p w:rsidR="00B76507" w:rsidRPr="005A0454" w:rsidRDefault="00B76507" w:rsidP="00B76507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оборудования</w:t>
            </w:r>
          </w:p>
        </w:tc>
      </w:tr>
      <w:tr w:rsidR="00B76507" w:rsidRPr="005A0454">
        <w:tc>
          <w:tcPr>
            <w:tcW w:w="426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ТФ А/03.2 Слесарная обработка узлов и деталей, входящих в состав оборудования</w:t>
            </w:r>
          </w:p>
        </w:tc>
      </w:tr>
      <w:tr w:rsidR="00B76507" w:rsidRPr="005A0454">
        <w:tc>
          <w:tcPr>
            <w:tcW w:w="426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ТФ В/01.3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Дефектация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механизмов простого оборудования</w:t>
            </w:r>
          </w:p>
        </w:tc>
      </w:tr>
      <w:tr w:rsidR="00B76507" w:rsidRPr="005A0454">
        <w:tc>
          <w:tcPr>
            <w:tcW w:w="426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507" w:rsidRPr="005A0454" w:rsidRDefault="00B76507" w:rsidP="00B76507">
            <w:pPr>
              <w:spacing w:line="256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ТФ В/02.3 Разборка и </w:t>
            </w:r>
          </w:p>
          <w:p w:rsidR="00B76507" w:rsidRPr="005A0454" w:rsidRDefault="00C40D07" w:rsidP="00B76507">
            <w:pPr>
              <w:tabs>
                <w:tab w:val="right" w:pos="2682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сборка </w:t>
            </w:r>
            <w:r w:rsidR="00B76507" w:rsidRPr="005A0454">
              <w:rPr>
                <w:rFonts w:ascii="Times New Roman" w:hAnsi="Times New Roman"/>
                <w:sz w:val="24"/>
                <w:szCs w:val="24"/>
              </w:rPr>
              <w:t xml:space="preserve">механизмов </w:t>
            </w:r>
          </w:p>
          <w:p w:rsidR="00B76507" w:rsidRPr="005A0454" w:rsidRDefault="00B76507" w:rsidP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простого оборудования</w:t>
            </w:r>
          </w:p>
        </w:tc>
      </w:tr>
      <w:tr w:rsidR="00B76507" w:rsidRPr="005A0454">
        <w:tc>
          <w:tcPr>
            <w:tcW w:w="426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ТФ В/03.3 Ремонт механизмов простого оборудования</w:t>
            </w:r>
          </w:p>
        </w:tc>
      </w:tr>
      <w:tr w:rsidR="00B76507" w:rsidRPr="005A0454">
        <w:tc>
          <w:tcPr>
            <w:tcW w:w="426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vMerge/>
          </w:tcPr>
          <w:p w:rsidR="00B76507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507" w:rsidRPr="005A0454" w:rsidRDefault="00B76507" w:rsidP="00C40D07">
            <w:pPr>
              <w:spacing w:line="237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ТФ В/04.3 Регулировка механизмов простого оборудования </w:t>
            </w:r>
          </w:p>
        </w:tc>
      </w:tr>
    </w:tbl>
    <w:p w:rsidR="0032297A" w:rsidRPr="00C40D07" w:rsidRDefault="00D218C8">
      <w:pPr>
        <w:ind w:firstLine="709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C40D07">
        <w:rPr>
          <w:rFonts w:ascii="Times New Roman" w:hAnsi="Times New Roman"/>
          <w:i/>
          <w:color w:val="auto"/>
          <w:sz w:val="24"/>
          <w:szCs w:val="24"/>
        </w:rPr>
        <w:t>Перечень квалификационных справочников (ЕТКС, ЕКС, ЕКСД и др.)</w:t>
      </w:r>
    </w:p>
    <w:tbl>
      <w:tblPr>
        <w:tblStyle w:val="affffffffff8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108"/>
        <w:gridCol w:w="1714"/>
        <w:gridCol w:w="2516"/>
        <w:gridCol w:w="2729"/>
      </w:tblGrid>
      <w:tr w:rsidR="0032297A" w:rsidRPr="005A0454">
        <w:tc>
          <w:tcPr>
            <w:tcW w:w="426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108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Наименование квалификационного справочника</w:t>
            </w:r>
          </w:p>
        </w:tc>
        <w:tc>
          <w:tcPr>
            <w:tcW w:w="1714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Раздел</w:t>
            </w:r>
          </w:p>
        </w:tc>
        <w:tc>
          <w:tcPr>
            <w:tcW w:w="2516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Профессия/должность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br/>
              <w:t>с указанием разряда (при наличии)</w:t>
            </w:r>
          </w:p>
        </w:tc>
        <w:tc>
          <w:tcPr>
            <w:tcW w:w="2729" w:type="dxa"/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Характеристика работ/должностные обязанности</w:t>
            </w:r>
          </w:p>
        </w:tc>
      </w:tr>
      <w:tr w:rsidR="0032297A" w:rsidRPr="005A0454">
        <w:tc>
          <w:tcPr>
            <w:tcW w:w="426" w:type="dxa"/>
          </w:tcPr>
          <w:p w:rsidR="0032297A" w:rsidRPr="005A0454" w:rsidRDefault="00D218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8" w:type="dxa"/>
          </w:tcPr>
          <w:p w:rsidR="0032297A" w:rsidRPr="005A0454" w:rsidRDefault="00B76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1714" w:type="dxa"/>
          </w:tcPr>
          <w:p w:rsidR="0032297A" w:rsidRPr="005A0454" w:rsidRDefault="007B5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Слесарные и слесарно-сборочные работы</w:t>
            </w:r>
          </w:p>
        </w:tc>
        <w:tc>
          <w:tcPr>
            <w:tcW w:w="2516" w:type="dxa"/>
          </w:tcPr>
          <w:p w:rsidR="0032297A" w:rsidRPr="005A0454" w:rsidRDefault="007B514F" w:rsidP="007B5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Слесарь-ремонтник разряд 2-8</w:t>
            </w:r>
          </w:p>
        </w:tc>
        <w:tc>
          <w:tcPr>
            <w:tcW w:w="2729" w:type="dxa"/>
          </w:tcPr>
          <w:p w:rsidR="007B514F" w:rsidRPr="005A0454" w:rsidRDefault="007B514F" w:rsidP="007B514F">
            <w:pPr>
              <w:spacing w:after="26" w:line="235" w:lineRule="auto"/>
              <w:ind w:left="109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Разборка, ремонт, сборка и испытание простых узлов и механизмов оборудования, агрегатов и машин. Ремонт простого оборудования, агрегатов и машин, а также средней сложности под руководством слесаря более высокой квалификации. Слесарная обработка деталей по 12 - 14 квалитетам. Промывка, чистка, смазка деталей и снятие залива. </w:t>
            </w:r>
          </w:p>
          <w:p w:rsidR="007B514F" w:rsidRPr="005A0454" w:rsidRDefault="007B514F" w:rsidP="007B514F">
            <w:pPr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Выполнение работ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ab/>
              <w:t xml:space="preserve">с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применением пневматических, </w:t>
            </w:r>
          </w:p>
          <w:p w:rsidR="007B514F" w:rsidRPr="005A0454" w:rsidRDefault="007B514F" w:rsidP="007B514F">
            <w:pPr>
              <w:spacing w:line="256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электрических </w:t>
            </w:r>
          </w:p>
          <w:p w:rsidR="007B514F" w:rsidRPr="005A0454" w:rsidRDefault="007B514F" w:rsidP="007B514F">
            <w:pPr>
              <w:spacing w:line="237" w:lineRule="auto"/>
              <w:ind w:left="109" w:right="6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инструментов и на сверлильных станках. Шабрение деталей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514F" w:rsidRPr="005A0454" w:rsidRDefault="007B514F" w:rsidP="007B514F">
            <w:pPr>
              <w:spacing w:after="1" w:line="237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помощью механизированного инструмента. </w:t>
            </w:r>
          </w:p>
          <w:p w:rsidR="0032297A" w:rsidRPr="005A0454" w:rsidRDefault="007B514F" w:rsidP="007B5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Изготовление простых приспособлений для ремонта и сборки.</w:t>
            </w:r>
          </w:p>
        </w:tc>
      </w:tr>
    </w:tbl>
    <w:p w:rsidR="0032297A" w:rsidRPr="005A0454" w:rsidRDefault="00D218C8">
      <w:pPr>
        <w:pStyle w:val="110"/>
        <w:rPr>
          <w:szCs w:val="24"/>
        </w:rPr>
      </w:pPr>
      <w:bookmarkStart w:id="12" w:name="__RefHeading___9"/>
      <w:bookmarkEnd w:id="12"/>
      <w:r w:rsidRPr="005A0454">
        <w:rPr>
          <w:szCs w:val="24"/>
        </w:rPr>
        <w:lastRenderedPageBreak/>
        <w:t>3.3. Осваиваемые виды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32297A" w:rsidRPr="005A0454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Код и наименование ПМ</w:t>
            </w:r>
          </w:p>
        </w:tc>
      </w:tr>
      <w:tr w:rsidR="0032297A" w:rsidRPr="005A0454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Виды деятельности (общие) </w:t>
            </w:r>
          </w:p>
        </w:tc>
      </w:tr>
      <w:tr w:rsidR="0032297A" w:rsidRPr="005A045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Проведение монтажа гидравлических и пневматических устройств и систем, выполнение пусконаладочных работ и сдача оборудования в эксплуатацию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ПМ.01 Проведение монтажа гидравлических и пневматических устройств и систем, выполнение пусконаладочных работ и сдача оборудования в эксплуатацию</w:t>
            </w:r>
          </w:p>
        </w:tc>
      </w:tr>
      <w:tr w:rsidR="0032297A" w:rsidRPr="005A045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Эксплуатация, техническое обслуживание и ремонт гидравлических и пневматических устройств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ПМ.02 Эксплуатация, техническое обслуживание и ремонт гидравлических и пневматических устройств и систем</w:t>
            </w:r>
          </w:p>
        </w:tc>
      </w:tr>
      <w:tr w:rsidR="0032297A" w:rsidRPr="005A045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Ведение технологической документации по гидравлическим и пневматическим приводам, устройствам и системам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ПМ.03 Ведение технологической документации по гидравлическим и пневматическим приводам, устройствам и системам</w:t>
            </w:r>
          </w:p>
        </w:tc>
      </w:tr>
      <w:tr w:rsidR="0032297A" w:rsidRPr="005A045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C40D0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 w:rsidR="007B514F" w:rsidRPr="005A0454">
              <w:rPr>
                <w:rFonts w:ascii="Times New Roman" w:hAnsi="Times New Roman"/>
                <w:sz w:val="24"/>
                <w:szCs w:val="24"/>
              </w:rPr>
              <w:t xml:space="preserve"> работ по одной или нескольким профессиям рабочих, должностям служащих (заказ работодателя) освоению профессии рабочего, должности служащего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7B514F" w:rsidP="00C40D07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ПМ.04</w:t>
            </w:r>
            <w:r w:rsidR="00C40D07"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работ по одной или нескольким профессиям рабочих, должностям служащих (заказ работодателя) освоению профессии рабочего, должности служащего</w:t>
            </w:r>
          </w:p>
        </w:tc>
      </w:tr>
      <w:tr w:rsidR="007B514F" w:rsidRPr="005A045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14F" w:rsidRPr="005A0454" w:rsidRDefault="007B514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Выполнение наладки, регулирования и обслуживания оборудования и механизмов автоматических станков и комплексов (заказ работодателя)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14F" w:rsidRPr="005A0454" w:rsidRDefault="007B514F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ПМ.05 Выполнение наладки, регулирования и обслуживания оборудования и механизмов автоматических станков и комплексов (заказ работодателя)</w:t>
            </w:r>
          </w:p>
        </w:tc>
      </w:tr>
    </w:tbl>
    <w:p w:rsidR="0032297A" w:rsidRPr="005A0454" w:rsidRDefault="0032297A">
      <w:pPr>
        <w:pStyle w:val="110"/>
        <w:spacing w:after="0"/>
        <w:rPr>
          <w:szCs w:val="24"/>
        </w:rPr>
      </w:pPr>
    </w:p>
    <w:p w:rsidR="0032297A" w:rsidRPr="005A0454" w:rsidRDefault="0032297A">
      <w:pPr>
        <w:rPr>
          <w:rFonts w:ascii="Times New Roman" w:hAnsi="Times New Roman"/>
          <w:sz w:val="24"/>
          <w:szCs w:val="24"/>
        </w:rPr>
        <w:sectPr w:rsidR="0032297A" w:rsidRPr="005A0454" w:rsidSect="00D218C8">
          <w:headerReference w:type="default" r:id="rId13"/>
          <w:headerReference w:type="first" r:id="rId14"/>
          <w:pgSz w:w="11906" w:h="16838"/>
          <w:pgMar w:top="709" w:right="707" w:bottom="1134" w:left="1701" w:header="708" w:footer="708" w:gutter="0"/>
          <w:pgNumType w:start="1"/>
          <w:cols w:space="720"/>
          <w:docGrid w:linePitch="360"/>
        </w:sectPr>
      </w:pPr>
    </w:p>
    <w:p w:rsidR="0032297A" w:rsidRPr="005A0454" w:rsidRDefault="00D218C8" w:rsidP="007B514F">
      <w:pPr>
        <w:pStyle w:val="10"/>
        <w:keepNext w:val="0"/>
        <w:keepLines w:val="0"/>
        <w:widowControl w:val="0"/>
        <w:rPr>
          <w:rFonts w:ascii="Times New Roman" w:hAnsi="Times New Roman"/>
          <w:szCs w:val="24"/>
        </w:rPr>
      </w:pPr>
      <w:bookmarkStart w:id="13" w:name="__RefHeading___10"/>
      <w:bookmarkEnd w:id="13"/>
      <w:r w:rsidRPr="005A0454">
        <w:rPr>
          <w:rFonts w:ascii="Times New Roman" w:hAnsi="Times New Roman"/>
          <w:szCs w:val="24"/>
        </w:rPr>
        <w:lastRenderedPageBreak/>
        <w:t>Раздел 4. Требования к результатам освоения образовательной программы</w:t>
      </w:r>
    </w:p>
    <w:p w:rsidR="0032297A" w:rsidRPr="005A0454" w:rsidRDefault="00D218C8" w:rsidP="007B514F">
      <w:pPr>
        <w:pStyle w:val="110"/>
        <w:widowControl w:val="0"/>
        <w:rPr>
          <w:szCs w:val="24"/>
        </w:rPr>
      </w:pPr>
      <w:bookmarkStart w:id="14" w:name="__RefHeading___11"/>
      <w:bookmarkEnd w:id="14"/>
      <w:r w:rsidRPr="005A0454">
        <w:rPr>
          <w:szCs w:val="24"/>
        </w:rP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4"/>
        <w:gridCol w:w="2804"/>
        <w:gridCol w:w="10512"/>
      </w:tblGrid>
      <w:tr w:rsidR="0032297A" w:rsidRPr="005A0454">
        <w:trPr>
          <w:trHeight w:val="419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Формулировка компетенции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Знания, умения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01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Выбирать способы решения задач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 применительно к различным контекстам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Умения: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определять этапы решения задачи, составлять план действия, реализовывать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составленный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план, определять необходимые ресурсы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владеть актуальными методами работы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смежных сферах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структура плана для решения задач, алгоритмы выполнения работ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смежных областях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методы работы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смежных сферах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порядок оценки результатов решения задач профессиональной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02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Использовать современные средства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Умения: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определять задачи для поиска информации, планировать процесс поиска, выбирать необходимые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источники информации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выделять наиболее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значимое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в перечне информации, структурировать получаемую информацию, оформлять результаты поиска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оценивать практическую значимость результатов поиска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использовать современное программное обеспечение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номенклатура информационных источников, применяемых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приемы структурирования информации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формат оформления результатов поиска информации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деятельности, в том числе цифровые средства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03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в различных жизненных ситуациях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Умения: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определять актуальность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нормативно-правовой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документации в профессиональной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применять современную научную профессиональную терминологию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выявлять достоинства и недостатки коммерческой идеи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определять инвестиционную привлекательность коммерческих идей в рамках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деятельности, выявлять источники финансирования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презентовать идеи открытия собственного дела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профессиональной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определять источники достоверной правовой информации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составлять различные правовые документы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оценивать жизнеспособность проектной идеи, составлять план проекта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актуальной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нормативно-правовой документации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современная научная и профессиональная терминология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возможные траектории профессионального развития и самообразования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правила разработки презентации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основные этапы разработки и реализации проекта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04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Умения: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pacing w:val="-4"/>
                <w:sz w:val="24"/>
                <w:szCs w:val="24"/>
              </w:rPr>
              <w:t>организовывать работу коллектива и команды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pacing w:val="-4"/>
                <w:sz w:val="24"/>
                <w:szCs w:val="2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психологические основы деятельности коллектива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психологические особенности личности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05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Осуществлять устную и письменную коммуникацию на государственном языке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 с учетом особенностей социального и культурного контекста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Умения: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проявлять толерантность в рабочем коллективе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правила оформления документов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правила построения устных сообщений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особенности социального и культурного контекста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06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проявлять гражданско-патриотическую позицию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демонстрировать осознанное поведение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описывать значимость своей </w:t>
            </w:r>
            <w:r w:rsidRPr="004F2D7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профессии/ специальности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применять стандарты антикоррупционного поведения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сущность гражданско-патриотической позиции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значимость профессиональной деятельности по </w:t>
            </w:r>
            <w:r w:rsidRPr="004F2D7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профессии/ специальности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стандарты антикоррупционного поведения и последствия его нарушения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07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Содействовать сохранению окружающей среды, ресурсосбережению, применять знания об изменении климата,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принципы бережливого производства, эффективно действовать в чрезвычайных ситуациях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Умения: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соблюдать нормы экологической безопасности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определять направления ресурсосбережения в рамках профессиональной деятельности по </w:t>
            </w:r>
            <w:r w:rsidRPr="004F2D7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профессии/ специальности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организовывать профессиональную деятельность с соблюдением принципов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бережливого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производства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эффективно действовать в чрезвычайных ситуациях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основные ресурсы, задействованные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пути обеспечения ресурсосбережения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принципы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бережливого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производства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основные направления изменения климатических условий региона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правила поведения в чрезвычайных ситуациях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08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Умения: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применять рациональные приемы двигательных функций 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CA15D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пользоваться средствами профилактики перенапряжения, характерными для данной </w:t>
            </w:r>
            <w:r w:rsidRPr="004F2D7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специальности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основы здорового образа жизни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B01610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условия профессиональной деятельности и зоны риска физического здоровья для</w:t>
            </w:r>
            <w:r w:rsidRPr="004F2D7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4F2D7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специальности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средства профилактики перенапряжения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09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участвовать в диалогах на знакомые общие и профессиональные темы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строить простые высказывания о себе и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своей профессиональной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кратко обосновывать и объяснять свои действия (текущие и планируемые)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лексический минимум, относящийся к описанию предметов, средств и процессов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особенности произношения</w:t>
            </w:r>
          </w:p>
        </w:tc>
      </w:tr>
      <w:tr w:rsidR="0032297A" w:rsidRPr="005A0454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32297A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7B514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правила чтения текстов профессиональной направленности</w:t>
            </w:r>
          </w:p>
        </w:tc>
      </w:tr>
    </w:tbl>
    <w:p w:rsidR="0032297A" w:rsidRPr="005A0454" w:rsidRDefault="0032297A">
      <w:pPr>
        <w:pStyle w:val="110"/>
        <w:rPr>
          <w:szCs w:val="24"/>
        </w:rPr>
      </w:pPr>
    </w:p>
    <w:p w:rsidR="0032297A" w:rsidRPr="005A0454" w:rsidRDefault="00D218C8" w:rsidP="00CA15D7">
      <w:pPr>
        <w:pStyle w:val="110"/>
        <w:widowControl w:val="0"/>
        <w:spacing w:before="0" w:after="0"/>
        <w:ind w:left="57" w:right="57"/>
        <w:rPr>
          <w:szCs w:val="24"/>
        </w:rPr>
      </w:pPr>
      <w:bookmarkStart w:id="15" w:name="__RefHeading___12"/>
      <w:bookmarkEnd w:id="15"/>
      <w:r w:rsidRPr="005A0454">
        <w:rPr>
          <w:szCs w:val="24"/>
        </w:rPr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26"/>
        <w:gridCol w:w="3181"/>
        <w:gridCol w:w="8753"/>
      </w:tblGrid>
      <w:tr w:rsidR="0032297A" w:rsidRPr="005A0454" w:rsidTr="00BF4989">
        <w:trPr>
          <w:jc w:val="center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CA15D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Виды деятельности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97A" w:rsidRPr="005A0454" w:rsidRDefault="00D218C8" w:rsidP="00CA15D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Код и наименование компетенции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CA15D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Показатели освоения компетенции</w:t>
            </w:r>
          </w:p>
        </w:tc>
      </w:tr>
      <w:tr w:rsidR="00CE1B44" w:rsidRPr="005A0454" w:rsidTr="00BF4989">
        <w:trPr>
          <w:trHeight w:val="305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1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Проведение монтажа, гидравлических и пневматических устройств и систем, выполнение пусконаладочных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 и сдача оборудования </w:t>
            </w:r>
          </w:p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 эксплуатацию </w:t>
            </w:r>
          </w:p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K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1.1.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ab/>
              <w:t>Осуществлять</w:t>
            </w:r>
          </w:p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организационн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производственные  работы для подготовки   сборки и монтажа гидравлических и пневматических устройств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и систем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Навыки:</w:t>
            </w:r>
          </w:p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организации и выполнения монтажа гидравлических и пневматических устройств и систем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читать техническую документацию на производство монтажа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читать принципиальные гидравлические и пневматические схемы;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готовить оборудование к монтажу;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осуществлять монтаж гидравлических и пневматических систем;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осуществлять наладку гидравлических и пневматических устройств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перечень </w:t>
            </w:r>
            <w:proofErr w:type="gram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технической</w:t>
            </w:r>
            <w:proofErr w:type="gram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на производство монтажа;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типовые методы и способы монтажа;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принцип работы и назначение устройств в конкретном месте;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последовательность пуско-наладочных работ</w:t>
            </w:r>
          </w:p>
        </w:tc>
      </w:tr>
      <w:tr w:rsidR="00CE1B44" w:rsidRPr="005A0454" w:rsidTr="00BF4989">
        <w:trPr>
          <w:trHeight w:val="25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ПК 1.2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… П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роводить сборку, регулировку,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пусконаладку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гидравлических и пневматических устройств и систем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осуществления пуска и наладки гидравлических и пневматических приводов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- проводить испытания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выбирать диагностические параметры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пользоваться диагностическими стендами, приборами для диагностирования состояния привода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схемы и порядок проведения испытаний гидронасосов, гидроцилиндров, </w:t>
            </w:r>
            <w:proofErr w:type="spell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гидромоторов</w:t>
            </w:r>
            <w:proofErr w:type="spell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, гидроаппаратуры;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понятие, цель и функции технической диагностики; диагностические признаки;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методы диагностирования, </w:t>
            </w:r>
            <w:proofErr w:type="gram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неразрушающие</w:t>
            </w:r>
            <w:proofErr w:type="gram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методы контроля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ПК1.3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роизводить оценку состояния  гидравлических и пневматических устройств и систем после выполнения наладочных работ, контроль технического состояния   оборудования при вводе в эксплуатацию. 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Организации и выполнения технического диагностирования гидравлических и пневматических устройств и систем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обнаруживать неисправности и устранять их;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анализировать работу привода, находить связь между неисправностью и элементами привода;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разрабатывать технологические процессы изготовления и восстановления деталей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виды технического состояния привода; конструкцию и принцип работы приборов и средств контроля технического состояния привода и устройств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понятие, цель и виды технического обслуживания операции технического </w:t>
            </w: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обслуживания;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классификацию отказов оборудования;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требования к техническому обслуживанию и неисправности насосов, моторов, цилиндров, гидроаппаратуры, вспомогательной аппаратуры, привода в целом;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особенности эксплуатации приводов, работающих в условиях высоких и низких температур, повышенной запыленности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порядок поиска неисправности;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K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1.4. Организовать работу </w:t>
            </w:r>
          </w:p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персонала по сборке, монтажу и 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пусконаладке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гидравлических и пневматических устройств и систем 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Организации работы коллектива по сборке, и </w:t>
            </w:r>
            <w:proofErr w:type="spell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пусконаладке</w:t>
            </w:r>
            <w:proofErr w:type="spell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 монтажу гидравлических и пневматических устройств и систем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ремонтные чертежи;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осуществлять контроль качества технического обслуживания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правила техники безопасности при проведении монтажных работ;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правила техники безопасности при проведении испытаний;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 w:firstLine="3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меры по снижению шума и вибрации;</w:t>
            </w:r>
          </w:p>
        </w:tc>
      </w:tr>
      <w:tr w:rsidR="00CE1B4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понятие надежности привода, показатели надежности; </w:t>
            </w:r>
          </w:p>
        </w:tc>
      </w:tr>
      <w:tr w:rsidR="00CE1B44" w:rsidRPr="005A0454" w:rsidTr="00BF4989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B44" w:rsidRPr="005A0454" w:rsidRDefault="00CE1B4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правила техники безопасности при проведении технического обслуживания</w:t>
            </w:r>
          </w:p>
        </w:tc>
      </w:tr>
      <w:tr w:rsidR="000C5EE4" w:rsidRPr="005A0454" w:rsidTr="005703A5">
        <w:trPr>
          <w:trHeight w:val="202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Эксплуатация, технологическое обслуживание и ремонт гидравлических и пневматических устройств и систем</w:t>
            </w:r>
          </w:p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2.1</w:t>
            </w:r>
            <w:proofErr w:type="gramStart"/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 xml:space="preserve"> П</w:t>
            </w:r>
            <w:proofErr w:type="gramEnd"/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роизводить диагностику состояния гидравлических и пневматических устройств и систем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Производить диагностику состояния гидравлических и пневматических систем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обнаруживать неисправности, устранять их и причины их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вызывющие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диагностики и настройки элементов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гидр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пневмоприводов</w:t>
            </w:r>
            <w:proofErr w:type="spellEnd"/>
          </w:p>
        </w:tc>
      </w:tr>
      <w:tr w:rsidR="000C5EE4" w:rsidRPr="005A0454" w:rsidTr="005703A5">
        <w:trPr>
          <w:trHeight w:val="25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2.2.</w:t>
            </w:r>
          </w:p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 xml:space="preserve">Проводить техническое обслуживание гидравлических и пневматических устройств и систем в процессе эксплуатации в соответствии с </w:t>
            </w: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lastRenderedPageBreak/>
              <w:t>технической документацией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Навыки: 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  <w:t>ПК 2.2.</w:t>
            </w:r>
          </w:p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Проводить техническое обслуживание гидравлических и пневматических устройств и систем в процессе эксплуатации в соответствии с технической документацией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 xml:space="preserve">Проводить техническое обслуживание гидравлических и пневматических устройств и систем в процессе эксплуатации в соответствии с технической </w:t>
            </w: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lastRenderedPageBreak/>
              <w:t>документацией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выполнять настройку, регулировку и пуск систем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гидр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пневмоприводов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,  снимать характеристику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trHeight w:val="90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требования к техническому обслуживанию и неисправности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гидр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пневмоприводов</w:t>
            </w:r>
            <w:proofErr w:type="spellEnd"/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7030A0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ПК. 2.3</w:t>
            </w:r>
          </w:p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Осуществлять эксплуатацию гидравлических и пневматических устройств и систем в соответствие с техническими регламентами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Осуществлять эксплуатацию гидравлических и пневматических устройств и систем в соответствие с техническими регламентами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выполнять монтаж систем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гидр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пневмоприводов</w:t>
            </w:r>
            <w:proofErr w:type="spellEnd"/>
            <w:r w:rsidR="00CA15D7" w:rsidRPr="005A0454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последовательность пуско-наладочных работ систем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гидр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пневмоприводов</w:t>
            </w:r>
            <w:proofErr w:type="spellEnd"/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2.4</w:t>
            </w:r>
            <w:proofErr w:type="gramStart"/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 xml:space="preserve"> П</w:t>
            </w:r>
            <w:proofErr w:type="gramEnd"/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роизводить работы по организационному обеспечению и проведению плановых и внеплановых ремонтов гидравлических и пневматических устройств и систем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Производить работы по организационному обеспечению и проведению плановых и внеплановых ремонтов гидравлических и пневматических устройств и систем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проводить техническое обслуживание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гидр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пневмоприводов</w:t>
            </w:r>
            <w:proofErr w:type="spellEnd"/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устройство, принцип работы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и конструктивные особенности и характеристики гидравлических и пневматических элементов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монтажа электрических схем оборудования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2.5. Разрабатывать технологическую документацию для проведения работ по техническому обслуживанию и ремонту гидравлических и пневматических устройств и систем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Разрабатывать технологическую документацию для проведения работ по техническому обслуживанию и ремонту гидравлических и пневматических устройств и систем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читать принципиальные гидравлические и пневматические схемы и их электрические схемы управления;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условные обозначения на принципиальных гидравлических, пневматических и электрических схемах оборудования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Ведение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lastRenderedPageBreak/>
              <w:t>технологической документации по гидравлическим и пневматическим приводам, устройствам и системам</w:t>
            </w: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lastRenderedPageBreak/>
              <w:t>ПК 3.1</w:t>
            </w:r>
            <w:proofErr w:type="gramStart"/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 xml:space="preserve"> П</w:t>
            </w:r>
            <w:proofErr w:type="gramEnd"/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 xml:space="preserve">роводить  типовые </w:t>
            </w: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lastRenderedPageBreak/>
              <w:t>расчеты при оформлении технологической документации на гидравлические и пневматические приводы, устройства и системы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Навыки: 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Проведения  типовых расчетов </w:t>
            </w:r>
            <w:r w:rsidRPr="005A0454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при  </w:t>
            </w: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оформлении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технологической</w:t>
            </w:r>
            <w:r w:rsidRPr="005A0454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5A0454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на</w:t>
            </w:r>
            <w:r w:rsidRPr="005A0454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гидравлические</w:t>
            </w:r>
            <w:r w:rsidRPr="005A0454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и пневматические приводы, устройства и системы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autoSpaceDE w:val="0"/>
              <w:autoSpaceDN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рассчитывать основные параметры гидравлических и пневматических приводов, систем и устройств;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autoSpaceDE w:val="0"/>
              <w:autoSpaceDN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проектировать типовые гидравлические и пневматические устройства;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autoSpaceDE w:val="0"/>
              <w:autoSpaceDN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проводить типовые расчеты, необходимые при проектировании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- и гидроприводов, устройств и </w:t>
            </w: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>систем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Классификации гидравлических </w:t>
            </w:r>
            <w:r w:rsidRPr="005A045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и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пневмоавтоматических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устройств;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конструкции, назначения, принципа действия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гидравлических</w:t>
            </w:r>
            <w:r w:rsidRPr="005A0454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и</w:t>
            </w:r>
            <w:r w:rsidRPr="005A0454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пневматических</w:t>
            </w:r>
            <w:r w:rsidRPr="005A0454">
              <w:rPr>
                <w:rFonts w:ascii="Times New Roman" w:hAnsi="Times New Roman"/>
                <w:spacing w:val="18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систем</w:t>
            </w:r>
            <w:r w:rsidRPr="005A0454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и</w:t>
            </w:r>
            <w:r w:rsidRPr="005A0454">
              <w:rPr>
                <w:rFonts w:ascii="Times New Roman" w:hAnsi="Times New Roman"/>
                <w:spacing w:val="19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устройств,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направляющей</w:t>
            </w:r>
            <w:r w:rsidRPr="005A045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и</w:t>
            </w:r>
            <w:r w:rsidRPr="005A0454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управляющей</w:t>
            </w:r>
            <w:r w:rsidRPr="005A0454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pacing w:val="-2"/>
                <w:sz w:val="24"/>
                <w:szCs w:val="24"/>
              </w:rPr>
              <w:t>аппаратуры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3.2. Оформлять техническую документацию на гидравлические и пневматические приводы, устройства и системы по заданным условиям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Оформления технической документацию на гидравлические и пневматические приводы, устройства и системы по заданным условиям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Оформлять техническую документацию на гидравлические и пневматические приводы, устройства и системы по заданным условиям;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выбирать рабочие жидкости гидросистем в зависимости от эксплуатационно-смазочных материалов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0C5EE4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EE4" w:rsidRPr="005A0454" w:rsidRDefault="000C5EE4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основные требования оформления документации на гидравлические и пневматические приводы, устройства и системы по заданным параметрам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Выполнение работ по профессии рабочего 18559 Слесарь-ремонтник</w:t>
            </w:r>
          </w:p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4.1.</w:t>
            </w:r>
            <w:r w:rsidRPr="005A0454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>Выполнять слесарную обработку простых механизмов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выполнения пригоночных операций слесарной обработки простых деталей 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устранения технических неисправностей в соответствии с технической документацией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пригоночные операции слесарной обработки простых деталей;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выполнять </w:t>
            </w:r>
            <w:proofErr w:type="gram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смазочные</w:t>
            </w:r>
            <w:proofErr w:type="gram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работ;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поддерживать состояние рабочего места в соответствии с требованиями охраны труда, пожарной, промышленной и экологической безопасности, правила организации рабочего места слесаря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требования к планировке и оснащению рабочего места;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специальные эксплуатационные требования к сборочным единицам;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последовательность операций при выполнении монтажных и демонтажных работ;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виды и назначение ручного и механизированного инструмента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4.2.</w:t>
            </w:r>
          </w:p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>Осуществлять монтаж и демонтаж простых узлов и механизмов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Навыки: 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подготовительно-заключительных операций и операций по обслуживанию рабочего места сборки простых узлов и механизмов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проверки технического состояния простых механизмов в соответствии с техническим регламентом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подготовительно-заключительных операций и операций по обслуживанию рабочего места сборки простых узлов и механизмов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разборки простых узлов и механизмов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проверки технического состояния простых механизмов в соответствии с техническим регламентом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назначение, устройство универсальных приспособлений и правила применения слесарного и контрольно-измерительных инструментов;</w:t>
            </w:r>
          </w:p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устройство и работа регулируемого механизма;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систему допусков и посадок, квалитеты и параметры шероховатости;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34" w:right="57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типичные дефекты при выполнении слесарной обработки, причины их появления и способы предупреждения;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наименование, маркировка и правила применения масел, моющих составов, металлов и смазок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4.3.</w:t>
            </w:r>
          </w:p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>Осуществлять профилактическое обслуживание простых механизмов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Навыки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>выполнение смазочных работ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контроля качества выполненных работ;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разборки простых узлов и механизмов;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диагностики технического состояния простых узлов и механизмов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устранения технических неисправностей в соответствии с технической документацией;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контроля качества выполненных работ;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диагностики технического состояния простых узлов и механизмов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методы диагностики технического состояния простых узлов и механизмов;</w:t>
            </w:r>
          </w:p>
        </w:tc>
      </w:tr>
      <w:tr w:rsidR="005703A5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3A5" w:rsidRPr="005A0454" w:rsidRDefault="005703A5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3A5" w:rsidRPr="005A0454" w:rsidRDefault="005703A5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методы и способы контроля качества выполненной работы  требования охраны труда при выполнении слесарно-сборочных работ требования охраны труда при регулировке простых механизмов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Наладка автоматических линий и агрегатных станков</w:t>
            </w: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5.1.</w:t>
            </w:r>
          </w:p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 xml:space="preserve">Выполнять наладку и </w:t>
            </w:r>
            <w:proofErr w:type="spellStart"/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>подналадку</w:t>
            </w:r>
            <w:proofErr w:type="spellEnd"/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 xml:space="preserve"> автоматических линий и агрегатных станков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Навыки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-выполнения наладки автоматических линий и агрегатных станков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односторонних, двухсторонних, однопозиционных, многопозиционных, одн</w:t>
            </w:r>
            <w:proofErr w:type="gram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о-</w:t>
            </w:r>
            <w:proofErr w:type="gram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или </w:t>
            </w:r>
            <w:proofErr w:type="spell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двухсуппортных</w:t>
            </w:r>
            <w:proofErr w:type="spell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агрегатных станков с неподвижными и вращающимися горизонтальными и вертикальными столами, </w:t>
            </w:r>
            <w:proofErr w:type="spell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односуппортных</w:t>
            </w:r>
            <w:proofErr w:type="spell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многошпиндельных агрегатных станков и двух-, четырехсторонних станков (сверлильных, резьбонарезных, фрезерных для обработки деталей средней сложности), фрезерно- расточных, сверлильно-расточных и других аналогичных станков для обработки сложных деталей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обеспечивать безопасную работу;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выполнять наладку  специальных станков-автоматов для фрезерования канавок сверл, автоматов для заточки сверл и зенкеров, протяжных горизонтальных, вертикальных и других аналогичных станков для внутреннего и наружного протягивания; 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однотипных электроимпульсных, электроискровых и ультразвуковых станков и установок, генераторов, электрохимических станков по технологической или конструкционной карте и паспорту станка;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станков, контрольных автоматов и транспортных устройств на полный цикл обработки простых деталей с одним видом обработки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конструктивные особенности универсальных и специальных приспособлений, оснастки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взаимодействие механизмов автоматической линии; 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кинематические схемы и правила проверки на точность обработки односторонних и двухсторонних, многосуппортных, многошпиндельных и других сложных агрегатных и специальных станков; 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устройство, правила проверки на точность агрегатных и специальных станков, </w:t>
            </w: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взаимодействие механизмов автоматической линии, технологический процесс с одним видом обработки деталей на станках автоматической линии;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numPr>
                <w:ilvl w:val="0"/>
                <w:numId w:val="7"/>
              </w:numPr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технику безопасности при работах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5.2.</w:t>
            </w:r>
          </w:p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>Участвовать в ремонте станков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Навыки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- работы по ремонту автоматических линий и агрегатных станков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захватов промышленных манипуляторов (роботов) с программным управлением;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двухсторонних, многосуппортных, многошпиндельных агрегатных станков с произвольным или со связанным для каждого суппорта циклом подач, с круговым поворотным столом для обработки крупных сложных деталей или с кольцевым столом для обработки небольших сложных деталей;</w:t>
            </w:r>
            <w:proofErr w:type="gramEnd"/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выполнять наладку электроимпульсных, электроискровых и ультразвуковых станков и установок различных типов и мощности, электрохимических станков различных типов и мощности с устранением неисправностей в механической и электрической частях; </w:t>
            </w:r>
            <w:proofErr w:type="gramEnd"/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станков, контрольных автоматов и транспортных устройств на полный цикл обработки простых деталей (втулки, поршни, ролики, гильзы) с различным характером обработки (сверление, фрезерование, точение);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  отдельных узлов промышленных манипуляторов (роботов) с программным управлением;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наблюдать за работой автоматической линии;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выполнять </w:t>
            </w:r>
            <w:proofErr w:type="spellStart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подналадку</w:t>
            </w:r>
            <w:proofErr w:type="spellEnd"/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 основных механизмов автоматической линии в процессе работы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CA15D7" w:rsidRPr="005A0454" w:rsidTr="00C20FAD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геометрию, правила термообработки, заточки, доводки и установки нормального режущего инструмента, изготовленного из инструментальных сталей, и инструмента с пластинами из твердых сплавов или керамическими</w:t>
            </w:r>
          </w:p>
        </w:tc>
      </w:tr>
      <w:tr w:rsidR="00CA15D7" w:rsidRPr="005A0454" w:rsidTr="00C20FAD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способы установки, крепления и выверки сложных деталей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основы технологии металлов в пределах выполняемой работы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sz w:val="24"/>
                <w:szCs w:val="24"/>
              </w:rPr>
              <w:t>ПК 5.3.</w:t>
            </w:r>
          </w:p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Style w:val="affffffffa"/>
                <w:rFonts w:eastAsia="Arial"/>
                <w:b/>
                <w:i w:val="0"/>
                <w:sz w:val="24"/>
                <w:szCs w:val="24"/>
              </w:rPr>
            </w:pP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t xml:space="preserve">Осуществлять техническое обслуживание автоматических линий и </w:t>
            </w:r>
            <w:r w:rsidRPr="005A0454">
              <w:rPr>
                <w:rStyle w:val="affffffffa"/>
                <w:rFonts w:eastAsia="Arial"/>
                <w:i w:val="0"/>
                <w:iCs/>
                <w:sz w:val="24"/>
                <w:szCs w:val="24"/>
              </w:rPr>
              <w:lastRenderedPageBreak/>
              <w:t>агрегатных станков</w:t>
            </w: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Навыки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технического обслуживания автоматических линий и агрегатных станков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принимать участие в текущем ремонте оборудования и механизмов </w:t>
            </w: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автоматической линии.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принимать участие в ремонте станков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наладку, обработку пробных деталей и сдачу их в ОТК;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выполнять  установку специальных приспособлений с выверкой в нескольких плоскостях;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устанавливать технологическую последовательность и режимы обработки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CA15D7" w:rsidRPr="005A0454" w:rsidTr="00CA15D7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применяемых металлов и полуфабрикатов</w:t>
            </w:r>
          </w:p>
        </w:tc>
      </w:tr>
      <w:tr w:rsidR="00CA15D7" w:rsidRPr="005A0454" w:rsidTr="00CA15D7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правила настройки и регулирования контрольно- измерительных инструментов и приборов;</w:t>
            </w:r>
          </w:p>
        </w:tc>
      </w:tr>
      <w:tr w:rsidR="00CA15D7" w:rsidRPr="005A0454" w:rsidTr="00CA15D7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 xml:space="preserve">правила расчета шестерен, эксцентриков, копиров и кулачков; </w:t>
            </w:r>
          </w:p>
        </w:tc>
      </w:tr>
      <w:tr w:rsidR="00CA15D7" w:rsidRPr="005A0454" w:rsidTr="00CA15D7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правила проверки манипуляторов на работоспособность и точность позиционирования;</w:t>
            </w:r>
          </w:p>
        </w:tc>
      </w:tr>
      <w:tr w:rsidR="00CA15D7" w:rsidRPr="005A0454" w:rsidTr="005703A5">
        <w:trPr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5D7" w:rsidRPr="005A0454" w:rsidRDefault="00CA15D7" w:rsidP="00CA15D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5D7" w:rsidRPr="005A0454" w:rsidRDefault="00CA15D7" w:rsidP="00CA15D7">
            <w:pPr>
              <w:pStyle w:val="afffffffe"/>
              <w:widowControl w:val="0"/>
              <w:spacing w:after="0" w:line="240" w:lineRule="auto"/>
              <w:ind w:left="57" w:right="57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Cs/>
                <w:sz w:val="24"/>
                <w:szCs w:val="24"/>
              </w:rPr>
              <w:t>правила выбора режимов резания</w:t>
            </w:r>
          </w:p>
        </w:tc>
      </w:tr>
    </w:tbl>
    <w:p w:rsidR="0032297A" w:rsidRPr="005A0454" w:rsidRDefault="00D218C8">
      <w:pPr>
        <w:pStyle w:val="110"/>
        <w:rPr>
          <w:szCs w:val="24"/>
        </w:rPr>
      </w:pPr>
      <w:bookmarkStart w:id="16" w:name="__RefHeading___13"/>
      <w:bookmarkStart w:id="17" w:name="_Hlk156463833"/>
      <w:bookmarkEnd w:id="16"/>
      <w:r w:rsidRPr="005A0454">
        <w:rPr>
          <w:szCs w:val="24"/>
        </w:rPr>
        <w:t>4.3. Матрица компетенций выпускника</w:t>
      </w:r>
    </w:p>
    <w:p w:rsidR="0032297A" w:rsidRPr="005A0454" w:rsidRDefault="00D218C8">
      <w:pPr>
        <w:pStyle w:val="affffff3"/>
        <w:rPr>
          <w:szCs w:val="24"/>
        </w:rPr>
      </w:pPr>
      <w:bookmarkStart w:id="18" w:name="_Hlk156306792"/>
      <w:r w:rsidRPr="005A0454">
        <w:rPr>
          <w:szCs w:val="24"/>
        </w:rPr>
        <w:t>4.3.1. Матрица соответствия видов деятельности по ФГОС СПО, видам деятельности по запросу работодателя видам профессиональной деятельности по профессиональным стандартам, квалификационным справочникам с учетом отраслевой специфики</w:t>
      </w:r>
    </w:p>
    <w:p w:rsidR="0032297A" w:rsidRPr="005A0454" w:rsidRDefault="00D218C8">
      <w:pPr>
        <w:ind w:firstLine="709"/>
        <w:rPr>
          <w:rFonts w:ascii="Times New Roman" w:hAnsi="Times New Roman"/>
          <w:b/>
          <w:i/>
          <w:color w:val="0070C0"/>
          <w:sz w:val="24"/>
          <w:szCs w:val="24"/>
        </w:rPr>
      </w:pPr>
      <w:r w:rsidRPr="005A0454">
        <w:rPr>
          <w:rFonts w:ascii="Times New Roman" w:hAnsi="Times New Roman"/>
          <w:b/>
          <w:i/>
          <w:color w:val="0070C0"/>
          <w:sz w:val="24"/>
          <w:szCs w:val="24"/>
        </w:rPr>
        <w:t>При отсутствии ПС</w:t>
      </w:r>
    </w:p>
    <w:tbl>
      <w:tblPr>
        <w:tblStyle w:val="affffffffff8"/>
        <w:tblW w:w="15249" w:type="dxa"/>
        <w:tblInd w:w="137" w:type="dxa"/>
        <w:tblLook w:val="04A0" w:firstRow="1" w:lastRow="0" w:firstColumn="1" w:lastColumn="0" w:noHBand="0" w:noVBand="1"/>
      </w:tblPr>
      <w:tblGrid>
        <w:gridCol w:w="2226"/>
        <w:gridCol w:w="3019"/>
        <w:gridCol w:w="2693"/>
        <w:gridCol w:w="2552"/>
        <w:gridCol w:w="2268"/>
        <w:gridCol w:w="2491"/>
      </w:tblGrid>
      <w:tr w:rsidR="00A54935" w:rsidRPr="005A0454" w:rsidTr="00A54935">
        <w:trPr>
          <w:trHeight w:val="1279"/>
        </w:trPr>
        <w:tc>
          <w:tcPr>
            <w:tcW w:w="2226" w:type="dxa"/>
            <w:hideMark/>
          </w:tcPr>
          <w:p w:rsidR="00A54935" w:rsidRPr="005A0454" w:rsidRDefault="00A5493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Часть ОПОП-П вариативная  </w:t>
            </w:r>
          </w:p>
        </w:tc>
        <w:tc>
          <w:tcPr>
            <w:tcW w:w="3019" w:type="dxa"/>
            <w:hideMark/>
          </w:tcPr>
          <w:p w:rsidR="00A54935" w:rsidRPr="005A0454" w:rsidRDefault="00A5493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Наименование вида деятельности </w:t>
            </w:r>
          </w:p>
        </w:tc>
        <w:tc>
          <w:tcPr>
            <w:tcW w:w="2693" w:type="dxa"/>
            <w:hideMark/>
          </w:tcPr>
          <w:p w:rsidR="00A54935" w:rsidRPr="005A0454" w:rsidRDefault="00A5493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Код и наименование профессиональной компетенции </w:t>
            </w:r>
          </w:p>
        </w:tc>
        <w:tc>
          <w:tcPr>
            <w:tcW w:w="2552" w:type="dxa"/>
            <w:hideMark/>
          </w:tcPr>
          <w:p w:rsidR="00A54935" w:rsidRPr="005A0454" w:rsidRDefault="00A5493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Код профессионального стандарта </w:t>
            </w:r>
          </w:p>
        </w:tc>
        <w:tc>
          <w:tcPr>
            <w:tcW w:w="2268" w:type="dxa"/>
            <w:hideMark/>
          </w:tcPr>
          <w:p w:rsidR="00A54935" w:rsidRPr="005A0454" w:rsidRDefault="00A54935">
            <w:pPr>
              <w:spacing w:line="273" w:lineRule="auto"/>
              <w:ind w:left="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Код и наименование </w:t>
            </w:r>
          </w:p>
          <w:p w:rsidR="00A54935" w:rsidRPr="005A0454" w:rsidRDefault="00A5493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обобщенной трудовой функции  </w:t>
            </w:r>
          </w:p>
        </w:tc>
        <w:tc>
          <w:tcPr>
            <w:tcW w:w="2491" w:type="dxa"/>
            <w:hideMark/>
          </w:tcPr>
          <w:p w:rsidR="00A54935" w:rsidRPr="005A0454" w:rsidRDefault="00A5493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Код и наименование трудовой функции </w:t>
            </w:r>
          </w:p>
        </w:tc>
      </w:tr>
      <w:tr w:rsidR="00A54935" w:rsidRPr="005A0454" w:rsidTr="004F2D77">
        <w:trPr>
          <w:trHeight w:val="424"/>
        </w:trPr>
        <w:tc>
          <w:tcPr>
            <w:tcW w:w="2226" w:type="dxa"/>
            <w:hideMark/>
          </w:tcPr>
          <w:p w:rsidR="00A54935" w:rsidRPr="005A0454" w:rsidRDefault="00A54935">
            <w:pPr>
              <w:spacing w:line="256" w:lineRule="auto"/>
              <w:ind w:left="1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ВД по запросу работодателя </w:t>
            </w:r>
          </w:p>
        </w:tc>
        <w:tc>
          <w:tcPr>
            <w:tcW w:w="3019" w:type="dxa"/>
            <w:hideMark/>
          </w:tcPr>
          <w:p w:rsidR="00A54935" w:rsidRPr="005A0454" w:rsidRDefault="00A54935">
            <w:pPr>
              <w:spacing w:after="22" w:line="237" w:lineRule="auto"/>
              <w:ind w:left="8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Выполнение работ по профессии  рабочего </w:t>
            </w:r>
          </w:p>
          <w:p w:rsidR="00A54935" w:rsidRPr="005A0454" w:rsidRDefault="00A54935">
            <w:pPr>
              <w:tabs>
                <w:tab w:val="center" w:pos="1661"/>
                <w:tab w:val="center" w:pos="2158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18559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Слесарь-ремонтник </w:t>
            </w:r>
          </w:p>
        </w:tc>
        <w:tc>
          <w:tcPr>
            <w:tcW w:w="2693" w:type="dxa"/>
            <w:hideMark/>
          </w:tcPr>
          <w:p w:rsidR="00A54935" w:rsidRPr="005A0454" w:rsidRDefault="00C20FAD">
            <w:pPr>
              <w:spacing w:line="256" w:lineRule="auto"/>
              <w:ind w:right="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ПК 4</w:t>
            </w:r>
            <w:r w:rsidR="00A54935" w:rsidRPr="005A0454">
              <w:rPr>
                <w:rFonts w:ascii="Times New Roman" w:hAnsi="Times New Roman"/>
                <w:sz w:val="24"/>
                <w:szCs w:val="24"/>
              </w:rPr>
              <w:t>.1</w:t>
            </w:r>
            <w:proofErr w:type="gramStart"/>
            <w:r w:rsidR="00A54935" w:rsidRPr="005A0454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="00A54935" w:rsidRPr="005A0454">
              <w:rPr>
                <w:rFonts w:ascii="Times New Roman" w:hAnsi="Times New Roman"/>
                <w:sz w:val="24"/>
                <w:szCs w:val="24"/>
              </w:rPr>
              <w:t>роизводить разборку, ремонт, сборку и испытания средней сложности узлов и механизмов оборудования, агрегатов и машин</w:t>
            </w:r>
            <w:r w:rsidR="00A54935"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hideMark/>
          </w:tcPr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40.077  </w:t>
            </w:r>
          </w:p>
        </w:tc>
        <w:tc>
          <w:tcPr>
            <w:tcW w:w="2268" w:type="dxa"/>
            <w:hideMark/>
          </w:tcPr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Ремонт отдельных деталей и узлов, входящих в состав оборудования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91" w:type="dxa"/>
            <w:hideMark/>
          </w:tcPr>
          <w:p w:rsidR="00A54935" w:rsidRPr="005A0454" w:rsidRDefault="00A54935">
            <w:pPr>
              <w:spacing w:line="256" w:lineRule="auto"/>
              <w:ind w:right="9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А/01.2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Монтаж и демонтаж деталей и узлов, входящих в состав оборудования</w:t>
            </w: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А</w:t>
            </w:r>
            <w:proofErr w:type="gramEnd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/02.2 </w:t>
            </w:r>
            <w:proofErr w:type="spellStart"/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>Дефектация</w:t>
            </w:r>
            <w:proofErr w:type="spellEnd"/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деталей и узлов, входящих в состав 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lastRenderedPageBreak/>
              <w:t xml:space="preserve">оборудования </w:t>
            </w:r>
          </w:p>
        </w:tc>
      </w:tr>
      <w:tr w:rsidR="004F2D77" w:rsidRPr="005A0454" w:rsidTr="004F2D77">
        <w:trPr>
          <w:trHeight w:val="4385"/>
        </w:trPr>
        <w:tc>
          <w:tcPr>
            <w:tcW w:w="2226" w:type="dxa"/>
            <w:vMerge w:val="restart"/>
          </w:tcPr>
          <w:p w:rsidR="004F2D77" w:rsidRPr="005A0454" w:rsidRDefault="004F2D77">
            <w:pPr>
              <w:spacing w:after="123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vMerge w:val="restart"/>
          </w:tcPr>
          <w:p w:rsidR="004F2D77" w:rsidRPr="005A0454" w:rsidRDefault="004F2D77">
            <w:pPr>
              <w:spacing w:after="123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4F2D77" w:rsidRPr="005A0454" w:rsidRDefault="004F2D77">
            <w:pPr>
              <w:spacing w:after="123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 w:val="restart"/>
          </w:tcPr>
          <w:p w:rsidR="004F2D77" w:rsidRPr="005A0454" w:rsidRDefault="004F2D77">
            <w:pPr>
              <w:spacing w:after="123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4F2D77" w:rsidRPr="005A0454" w:rsidRDefault="004F2D77" w:rsidP="00D27038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Текущий ремонт простого оборудования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91" w:type="dxa"/>
            <w:hideMark/>
          </w:tcPr>
          <w:p w:rsidR="004F2D77" w:rsidRPr="005A0454" w:rsidRDefault="004F2D77" w:rsidP="00D27038">
            <w:pPr>
              <w:spacing w:line="256" w:lineRule="auto"/>
              <w:ind w:right="6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В/01.3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</w:t>
            </w:r>
            <w:proofErr w:type="spellStart"/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>Дефектация</w:t>
            </w:r>
            <w:proofErr w:type="spellEnd"/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механизмов простого оборудования</w:t>
            </w:r>
            <w:proofErr w:type="gramStart"/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В</w:t>
            </w:r>
            <w:proofErr w:type="gramEnd"/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>/02.3 Разборка и сборка механизмов простого оборудования В/03.3 Ремонт механизмов простого оборудования В04.3 Регулировка механизмов простого оборудования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A54935" w:rsidRPr="005A0454" w:rsidTr="004F2D77">
        <w:trPr>
          <w:trHeight w:val="1641"/>
        </w:trPr>
        <w:tc>
          <w:tcPr>
            <w:tcW w:w="0" w:type="auto"/>
            <w:vMerge/>
            <w:hideMark/>
          </w:tcPr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hideMark/>
          </w:tcPr>
          <w:p w:rsidR="00A54935" w:rsidRPr="005A0454" w:rsidRDefault="00A54935">
            <w:pPr>
              <w:ind w:left="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ПК </w:t>
            </w:r>
            <w:r w:rsidR="00C20FAD" w:rsidRPr="005A0454">
              <w:rPr>
                <w:rFonts w:ascii="Times New Roman" w:hAnsi="Times New Roman"/>
                <w:sz w:val="24"/>
                <w:szCs w:val="24"/>
              </w:rPr>
              <w:t>4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.2. . Выполнять </w:t>
            </w:r>
            <w:r w:rsidRPr="005A0454">
              <w:rPr>
                <w:rFonts w:ascii="Times New Roman" w:eastAsia="Georgia" w:hAnsi="Times New Roman"/>
                <w:color w:val="222222"/>
                <w:sz w:val="24"/>
                <w:szCs w:val="24"/>
              </w:rPr>
              <w:t xml:space="preserve">слесарную обработку деталей по 12-14 квалитетам. </w:t>
            </w:r>
          </w:p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hideMark/>
          </w:tcPr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hideMark/>
          </w:tcPr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Ремонт отдельных деталей и узлов, входящих в состав оборудования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91" w:type="dxa"/>
            <w:hideMark/>
          </w:tcPr>
          <w:p w:rsidR="00A54935" w:rsidRPr="005A0454" w:rsidRDefault="00A54935">
            <w:pPr>
              <w:spacing w:after="1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А/03.2 </w:t>
            </w:r>
          </w:p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Слесарная обработка узлов и деталей, входящих в состав </w:t>
            </w:r>
          </w:p>
          <w:p w:rsidR="00A54935" w:rsidRPr="005A0454" w:rsidRDefault="00A54935" w:rsidP="004F2D77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оборудования 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A54935" w:rsidRPr="005A0454" w:rsidTr="004F2D77">
        <w:trPr>
          <w:trHeight w:val="1626"/>
        </w:trPr>
        <w:tc>
          <w:tcPr>
            <w:tcW w:w="0" w:type="auto"/>
            <w:vMerge/>
            <w:hideMark/>
          </w:tcPr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hideMark/>
          </w:tcPr>
          <w:p w:rsidR="00A54935" w:rsidRPr="005A0454" w:rsidRDefault="00C20FAD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ПК 4</w:t>
            </w:r>
            <w:r w:rsidR="00A54935" w:rsidRPr="005A0454">
              <w:rPr>
                <w:rFonts w:ascii="Times New Roman" w:hAnsi="Times New Roman"/>
                <w:sz w:val="24"/>
                <w:szCs w:val="24"/>
              </w:rPr>
              <w:t>.3. Изготавливать приспособления средней сложности для ремонта и слесарно</w:t>
            </w:r>
            <w:r w:rsidR="004F2D77">
              <w:rPr>
                <w:rFonts w:ascii="Times New Roman" w:hAnsi="Times New Roman"/>
                <w:sz w:val="24"/>
                <w:szCs w:val="24"/>
              </w:rPr>
              <w:t>-</w:t>
            </w:r>
            <w:r w:rsidR="00A54935" w:rsidRPr="005A0454">
              <w:rPr>
                <w:rFonts w:ascii="Times New Roman" w:hAnsi="Times New Roman"/>
                <w:sz w:val="24"/>
                <w:szCs w:val="24"/>
              </w:rPr>
              <w:t>монтажных работ</w:t>
            </w:r>
            <w:r w:rsidR="00A54935"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hideMark/>
          </w:tcPr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hideMark/>
          </w:tcPr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 Ремонт отдельных деталей и узлов, входящих в состав оборудования</w:t>
            </w: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91" w:type="dxa"/>
            <w:hideMark/>
          </w:tcPr>
          <w:p w:rsidR="00A54935" w:rsidRPr="005A0454" w:rsidRDefault="00A54935">
            <w:pPr>
              <w:spacing w:after="1"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А/03.2 </w:t>
            </w:r>
          </w:p>
          <w:p w:rsidR="00A54935" w:rsidRPr="005A0454" w:rsidRDefault="00A54935">
            <w:pPr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Слесарная обработка узлов и деталей, входящих в состав </w:t>
            </w:r>
          </w:p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0454">
              <w:rPr>
                <w:rFonts w:ascii="Times New Roman" w:eastAsia="Verdana" w:hAnsi="Times New Roman"/>
                <w:i/>
                <w:color w:val="2F2F2F"/>
                <w:sz w:val="24"/>
                <w:szCs w:val="24"/>
              </w:rPr>
              <w:t xml:space="preserve">оборудования </w:t>
            </w:r>
          </w:p>
          <w:p w:rsidR="00A54935" w:rsidRPr="005A0454" w:rsidRDefault="00A54935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C20FAD" w:rsidRPr="005A0454" w:rsidRDefault="00C20FAD">
      <w:pPr>
        <w:pStyle w:val="affffff3"/>
        <w:rPr>
          <w:szCs w:val="24"/>
        </w:rPr>
      </w:pPr>
    </w:p>
    <w:p w:rsidR="00C20FAD" w:rsidRPr="005A0454" w:rsidRDefault="00C20FAD">
      <w:pPr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br w:type="page"/>
      </w:r>
    </w:p>
    <w:p w:rsidR="0032297A" w:rsidRPr="005A0454" w:rsidRDefault="00D218C8">
      <w:pPr>
        <w:pStyle w:val="affffff3"/>
        <w:rPr>
          <w:szCs w:val="24"/>
        </w:rPr>
      </w:pPr>
      <w:r w:rsidRPr="005A0454">
        <w:rPr>
          <w:szCs w:val="24"/>
        </w:rPr>
        <w:lastRenderedPageBreak/>
        <w:t xml:space="preserve">4.3.2. Матрица соответствия компетенций и составных частей ОПОП-П по </w:t>
      </w:r>
      <w:r w:rsidRPr="005A0454">
        <w:rPr>
          <w:color w:val="0070C0"/>
          <w:szCs w:val="24"/>
        </w:rPr>
        <w:t>специальности</w:t>
      </w:r>
      <w:r w:rsidRPr="005A0454">
        <w:rPr>
          <w:szCs w:val="24"/>
        </w:rPr>
        <w:t>:</w:t>
      </w:r>
      <w:r w:rsidR="00C20FAD" w:rsidRPr="005A0454">
        <w:rPr>
          <w:szCs w:val="24"/>
        </w:rPr>
        <w:t xml:space="preserve"> 15.02.02 Монтаж, техническое обслуживание и ремонт гидравлического и пневматического оборудования (по отраслям)</w:t>
      </w:r>
    </w:p>
    <w:tbl>
      <w:tblPr>
        <w:tblStyle w:val="TableNormal"/>
        <w:tblW w:w="1539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2"/>
        <w:gridCol w:w="2547"/>
        <w:gridCol w:w="427"/>
        <w:gridCol w:w="429"/>
        <w:gridCol w:w="428"/>
        <w:gridCol w:w="427"/>
        <w:gridCol w:w="429"/>
        <w:gridCol w:w="429"/>
        <w:gridCol w:w="428"/>
        <w:gridCol w:w="429"/>
        <w:gridCol w:w="429"/>
        <w:gridCol w:w="428"/>
        <w:gridCol w:w="429"/>
        <w:gridCol w:w="429"/>
        <w:gridCol w:w="428"/>
        <w:gridCol w:w="429"/>
        <w:gridCol w:w="429"/>
        <w:gridCol w:w="428"/>
        <w:gridCol w:w="429"/>
        <w:gridCol w:w="429"/>
        <w:gridCol w:w="428"/>
        <w:gridCol w:w="429"/>
        <w:gridCol w:w="429"/>
        <w:gridCol w:w="428"/>
        <w:gridCol w:w="429"/>
        <w:gridCol w:w="429"/>
        <w:gridCol w:w="428"/>
        <w:gridCol w:w="429"/>
        <w:gridCol w:w="429"/>
      </w:tblGrid>
      <w:tr w:rsidR="00D13334" w:rsidRPr="005A0454" w:rsidTr="00BD5415">
        <w:trPr>
          <w:trHeight w:val="369"/>
        </w:trPr>
        <w:tc>
          <w:tcPr>
            <w:tcW w:w="1272" w:type="dxa"/>
            <w:vMerge w:val="restart"/>
          </w:tcPr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Индекс</w:t>
            </w:r>
          </w:p>
        </w:tc>
        <w:tc>
          <w:tcPr>
            <w:tcW w:w="2547" w:type="dxa"/>
            <w:vMerge w:val="restart"/>
          </w:tcPr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Наименование</w:t>
            </w:r>
          </w:p>
        </w:tc>
        <w:tc>
          <w:tcPr>
            <w:tcW w:w="11571" w:type="dxa"/>
            <w:gridSpan w:val="27"/>
          </w:tcPr>
          <w:p w:rsidR="00D13334" w:rsidRPr="00946E9F" w:rsidRDefault="00D13334" w:rsidP="00D13334">
            <w:pPr>
              <w:jc w:val="center"/>
              <w:rPr>
                <w:rFonts w:ascii="Times New Roman" w:hAnsi="Times New Roman"/>
                <w:szCs w:val="22"/>
              </w:rPr>
            </w:pPr>
            <w:r w:rsidRPr="00946E9F">
              <w:rPr>
                <w:rFonts w:ascii="Times New Roman" w:hAnsi="Times New Roman"/>
                <w:szCs w:val="22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D13334" w:rsidRPr="005A0454" w:rsidTr="00BD5415">
        <w:trPr>
          <w:trHeight w:val="369"/>
        </w:trPr>
        <w:tc>
          <w:tcPr>
            <w:tcW w:w="1272" w:type="dxa"/>
            <w:vMerge/>
          </w:tcPr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</w:rPr>
            </w:pPr>
          </w:p>
        </w:tc>
        <w:tc>
          <w:tcPr>
            <w:tcW w:w="2547" w:type="dxa"/>
            <w:vMerge/>
          </w:tcPr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3" w:type="dxa"/>
            <w:gridSpan w:val="10"/>
          </w:tcPr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Общие компетенции (</w:t>
            </w:r>
            <w:proofErr w:type="gramStart"/>
            <w:r w:rsidRPr="00946E9F">
              <w:rPr>
                <w:rFonts w:ascii="Times New Roman" w:hAnsi="Times New Roman"/>
                <w:color w:val="auto"/>
                <w:szCs w:val="22"/>
              </w:rPr>
              <w:t>ОК</w:t>
            </w:r>
            <w:proofErr w:type="gramEnd"/>
            <w:r w:rsidRPr="00946E9F">
              <w:rPr>
                <w:rFonts w:ascii="Times New Roman" w:hAnsi="Times New Roman"/>
                <w:color w:val="auto"/>
                <w:szCs w:val="22"/>
              </w:rPr>
              <w:t>)</w:t>
            </w:r>
          </w:p>
        </w:tc>
        <w:tc>
          <w:tcPr>
            <w:tcW w:w="7288" w:type="dxa"/>
            <w:gridSpan w:val="17"/>
          </w:tcPr>
          <w:p w:rsidR="00D13334" w:rsidRPr="00946E9F" w:rsidRDefault="00D13334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Профессиональные компетенции (ПК)</w:t>
            </w:r>
          </w:p>
        </w:tc>
      </w:tr>
      <w:tr w:rsidR="009E7A80" w:rsidRPr="005A0454" w:rsidTr="00BD5415">
        <w:trPr>
          <w:trHeight w:val="369"/>
        </w:trPr>
        <w:tc>
          <w:tcPr>
            <w:tcW w:w="1272" w:type="dxa"/>
            <w:vMerge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</w:rPr>
            </w:pPr>
          </w:p>
        </w:tc>
        <w:tc>
          <w:tcPr>
            <w:tcW w:w="2547" w:type="dxa"/>
            <w:vMerge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01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02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03</w:t>
            </w: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04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05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06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07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08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09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1.1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1.2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1.3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1.4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2.1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2.2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2.3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2.4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2.5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3.1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3.2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4.1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4.2</w:t>
            </w:r>
          </w:p>
        </w:tc>
        <w:tc>
          <w:tcPr>
            <w:tcW w:w="429" w:type="dxa"/>
            <w:shd w:val="clear" w:color="auto" w:fill="auto"/>
          </w:tcPr>
          <w:p w:rsidR="009E7A80" w:rsidRPr="00946E9F" w:rsidRDefault="009E7A80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4.3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5.1</w:t>
            </w:r>
          </w:p>
        </w:tc>
        <w:tc>
          <w:tcPr>
            <w:tcW w:w="429" w:type="dxa"/>
          </w:tcPr>
          <w:p w:rsidR="009E7A80" w:rsidRPr="00946E9F" w:rsidRDefault="009E7A80" w:rsidP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5.2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5.3</w:t>
            </w:r>
          </w:p>
        </w:tc>
      </w:tr>
      <w:tr w:rsidR="009E7A80" w:rsidRPr="005A0454" w:rsidTr="00BD5415">
        <w:trPr>
          <w:trHeight w:val="369"/>
        </w:trPr>
        <w:tc>
          <w:tcPr>
            <w:tcW w:w="3819" w:type="dxa"/>
            <w:gridSpan w:val="2"/>
            <w:hideMark/>
          </w:tcPr>
          <w:p w:rsidR="009E7A80" w:rsidRPr="00946E9F" w:rsidRDefault="009E7A80" w:rsidP="004F2D77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proofErr w:type="spellStart"/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Обязательная</w:t>
            </w:r>
            <w:proofErr w:type="spellEnd"/>
            <w:r w:rsidRPr="00946E9F">
              <w:rPr>
                <w:rFonts w:ascii="Times New Roman" w:hAnsi="Times New Roman"/>
                <w:b/>
                <w:color w:val="auto"/>
                <w:spacing w:val="-8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часть</w:t>
            </w:r>
            <w:r w:rsidRPr="00946E9F">
              <w:rPr>
                <w:rFonts w:ascii="Times New Roman" w:hAnsi="Times New Roman"/>
                <w:b/>
                <w:color w:val="auto"/>
                <w:spacing w:val="-9"/>
                <w:szCs w:val="22"/>
                <w:lang w:val="en-US"/>
              </w:rPr>
              <w:t xml:space="preserve"> </w:t>
            </w:r>
            <w:proofErr w:type="spellStart"/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образовательной</w:t>
            </w:r>
            <w:proofErr w:type="spellEnd"/>
            <w:r w:rsidR="004F2D77">
              <w:rPr>
                <w:rFonts w:ascii="Times New Roman" w:hAnsi="Times New Roman"/>
                <w:b/>
                <w:color w:val="auto"/>
                <w:szCs w:val="22"/>
              </w:rPr>
              <w:t xml:space="preserve"> </w:t>
            </w:r>
            <w:proofErr w:type="spellStart"/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программы</w:t>
            </w:r>
            <w:proofErr w:type="spellEnd"/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9E7A80" w:rsidRPr="005A0454" w:rsidTr="00BD5415">
        <w:trPr>
          <w:trHeight w:val="369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i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i/>
                <w:color w:val="auto"/>
                <w:szCs w:val="22"/>
              </w:rPr>
              <w:t>БД</w:t>
            </w:r>
            <w:r w:rsidRPr="00946E9F">
              <w:rPr>
                <w:rFonts w:ascii="Times New Roman" w:hAnsi="Times New Roman"/>
                <w:b/>
                <w:i/>
                <w:color w:val="auto"/>
                <w:szCs w:val="22"/>
                <w:lang w:val="en-US"/>
              </w:rPr>
              <w:t>.00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i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i/>
                <w:color w:val="auto"/>
                <w:szCs w:val="22"/>
              </w:rPr>
              <w:t>Базовые дисциплины</w:t>
            </w: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9E7A80" w:rsidRPr="005A0454" w:rsidTr="00BD5415">
        <w:trPr>
          <w:trHeight w:val="182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01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Русский</w:t>
            </w:r>
            <w:r w:rsidRPr="00946E9F">
              <w:rPr>
                <w:rFonts w:ascii="Times New Roman" w:hAnsi="Times New Roman"/>
                <w:color w:val="auto"/>
                <w:spacing w:val="-5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язык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1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02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Литература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1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03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Иностранный</w:t>
            </w:r>
            <w:r w:rsidRPr="00946E9F">
              <w:rPr>
                <w:rFonts w:ascii="Times New Roman" w:hAnsi="Times New Roman"/>
                <w:color w:val="auto"/>
                <w:spacing w:val="-6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язык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6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04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История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6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05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Физическая</w:t>
            </w:r>
            <w:r w:rsidRPr="00946E9F">
              <w:rPr>
                <w:rFonts w:ascii="Times New Roman" w:hAnsi="Times New Roman"/>
                <w:color w:val="auto"/>
                <w:spacing w:val="-7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культура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6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06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Основы</w:t>
            </w:r>
            <w:r w:rsidRPr="00946E9F">
              <w:rPr>
                <w:rFonts w:ascii="Times New Roman" w:hAnsi="Times New Roman"/>
                <w:color w:val="auto"/>
                <w:spacing w:val="-4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безопасности</w:t>
            </w:r>
            <w:r w:rsidRPr="00946E9F">
              <w:rPr>
                <w:rFonts w:ascii="Times New Roman" w:hAnsi="Times New Roman"/>
                <w:color w:val="auto"/>
                <w:spacing w:val="-7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и</w:t>
            </w:r>
          </w:p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защита</w:t>
            </w:r>
            <w:r w:rsidRPr="00946E9F">
              <w:rPr>
                <w:rFonts w:ascii="Times New Roman" w:hAnsi="Times New Roman"/>
                <w:color w:val="auto"/>
                <w:spacing w:val="-4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Родины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6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07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Химия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1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08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Обществознание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4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09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География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79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БД. 10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Биология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1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БД. 11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Основы проектной деятельности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9E7A80" w:rsidRPr="005A0454" w:rsidTr="00BD5415">
        <w:trPr>
          <w:trHeight w:val="366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  <w:t>ПД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  <w:t>Профильные дисциплины</w:t>
            </w: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9E7A80" w:rsidRPr="005A0454" w:rsidTr="00BD5415">
        <w:trPr>
          <w:trHeight w:val="179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ПД. 01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Математика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79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ПД. 02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Информатика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79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ПД. 03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Физика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399"/>
        </w:trPr>
        <w:tc>
          <w:tcPr>
            <w:tcW w:w="1272" w:type="dxa"/>
            <w:hideMark/>
          </w:tcPr>
          <w:p w:rsidR="009E7A80" w:rsidRPr="00550FF8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550FF8"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  <w:t>ПОО</w:t>
            </w:r>
          </w:p>
        </w:tc>
        <w:tc>
          <w:tcPr>
            <w:tcW w:w="2547" w:type="dxa"/>
            <w:hideMark/>
          </w:tcPr>
          <w:p w:rsidR="009E7A80" w:rsidRPr="00550FF8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550FF8"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  <w:t>Основы профессиональных знаний</w:t>
            </w: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6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ПОО. 01. 01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pacing w:val="-1"/>
                <w:szCs w:val="22"/>
              </w:rPr>
              <w:t>Введение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в</w:t>
            </w:r>
            <w:r w:rsidRPr="00946E9F">
              <w:rPr>
                <w:rFonts w:ascii="Times New Roman" w:hAnsi="Times New Roman"/>
                <w:color w:val="auto"/>
                <w:spacing w:val="1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специальность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182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ПОО. 01. 02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Корпоративная культура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9E7A80" w:rsidRPr="005A0454" w:rsidTr="00BD5415">
        <w:trPr>
          <w:trHeight w:val="369"/>
        </w:trPr>
        <w:tc>
          <w:tcPr>
            <w:tcW w:w="1272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lastRenderedPageBreak/>
              <w:t>СГ.00</w:t>
            </w:r>
          </w:p>
        </w:tc>
        <w:tc>
          <w:tcPr>
            <w:tcW w:w="2547" w:type="dxa"/>
            <w:hideMark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Социально-</w:t>
            </w:r>
          </w:p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гуманитарный</w:t>
            </w:r>
            <w:r w:rsidRPr="00946E9F">
              <w:rPr>
                <w:rFonts w:ascii="Times New Roman" w:hAnsi="Times New Roman"/>
                <w:b/>
                <w:color w:val="auto"/>
                <w:spacing w:val="-8"/>
                <w:szCs w:val="22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цикл</w:t>
            </w: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9E7A80" w:rsidRPr="00946E9F" w:rsidRDefault="009E7A80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550FF8" w:rsidRPr="005A0454" w:rsidTr="00550FF8">
        <w:trPr>
          <w:trHeight w:val="181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СГ.01</w:t>
            </w:r>
          </w:p>
        </w:tc>
        <w:tc>
          <w:tcPr>
            <w:tcW w:w="254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Безопасность жизнедеятельности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550FF8">
        <w:trPr>
          <w:trHeight w:val="551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СГ.02</w:t>
            </w:r>
          </w:p>
        </w:tc>
        <w:tc>
          <w:tcPr>
            <w:tcW w:w="2547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Ист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ория</w:t>
            </w:r>
            <w:r>
              <w:rPr>
                <w:rFonts w:ascii="Times New Roman" w:hAnsi="Times New Roman"/>
                <w:color w:val="auto"/>
                <w:spacing w:val="-5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России</w:t>
            </w:r>
          </w:p>
        </w:tc>
        <w:tc>
          <w:tcPr>
            <w:tcW w:w="427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550FF8">
        <w:trPr>
          <w:trHeight w:val="369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СГ.03</w:t>
            </w:r>
          </w:p>
        </w:tc>
        <w:tc>
          <w:tcPr>
            <w:tcW w:w="2547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Иностранный</w:t>
            </w:r>
            <w:r>
              <w:rPr>
                <w:rFonts w:ascii="Times New Roman" w:hAnsi="Times New Roman"/>
                <w:color w:val="auto"/>
                <w:spacing w:val="-5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2"/>
              </w:rPr>
              <w:t>язык</w:t>
            </w:r>
            <w:r>
              <w:rPr>
                <w:rFonts w:ascii="Times New Roman" w:hAnsi="Times New Roman"/>
                <w:color w:val="auto"/>
                <w:spacing w:val="-5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2"/>
              </w:rPr>
              <w:t>в</w:t>
            </w:r>
          </w:p>
          <w:p w:rsidR="00550FF8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550FF8">
              <w:rPr>
                <w:rFonts w:ascii="Times New Roman" w:hAnsi="Times New Roman"/>
                <w:color w:val="auto"/>
                <w:szCs w:val="22"/>
              </w:rPr>
              <w:t xml:space="preserve">профессиональной </w:t>
            </w:r>
            <w:r>
              <w:rPr>
                <w:rFonts w:ascii="Times New Roman" w:hAnsi="Times New Roman"/>
                <w:color w:val="auto"/>
                <w:szCs w:val="22"/>
              </w:rPr>
              <w:t>деятельности</w:t>
            </w:r>
          </w:p>
        </w:tc>
        <w:tc>
          <w:tcPr>
            <w:tcW w:w="427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BD5415">
        <w:trPr>
          <w:trHeight w:val="186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СГ.04</w:t>
            </w:r>
          </w:p>
        </w:tc>
        <w:tc>
          <w:tcPr>
            <w:tcW w:w="254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Физическая</w:t>
            </w:r>
            <w:r w:rsidRPr="00946E9F">
              <w:rPr>
                <w:rFonts w:ascii="Times New Roman" w:hAnsi="Times New Roman"/>
                <w:color w:val="auto"/>
                <w:spacing w:val="-7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культура</w:t>
            </w:r>
          </w:p>
        </w:tc>
        <w:tc>
          <w:tcPr>
            <w:tcW w:w="42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BD5415">
        <w:trPr>
          <w:trHeight w:val="364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СГ.05</w:t>
            </w:r>
          </w:p>
        </w:tc>
        <w:tc>
          <w:tcPr>
            <w:tcW w:w="254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Основы</w:t>
            </w:r>
            <w:r w:rsidRPr="00946E9F">
              <w:rPr>
                <w:rFonts w:ascii="Times New Roman" w:hAnsi="Times New Roman"/>
                <w:color w:val="auto"/>
                <w:spacing w:val="-5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финансовой</w:t>
            </w:r>
          </w:p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грамотности</w:t>
            </w:r>
          </w:p>
        </w:tc>
        <w:tc>
          <w:tcPr>
            <w:tcW w:w="42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BD5415">
        <w:trPr>
          <w:trHeight w:val="369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ОП.00</w:t>
            </w:r>
          </w:p>
        </w:tc>
        <w:tc>
          <w:tcPr>
            <w:tcW w:w="2547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Общепрофессиональный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цикл</w:t>
            </w:r>
          </w:p>
        </w:tc>
        <w:tc>
          <w:tcPr>
            <w:tcW w:w="427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550FF8">
        <w:trPr>
          <w:trHeight w:val="305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ОП.01</w:t>
            </w:r>
          </w:p>
        </w:tc>
        <w:tc>
          <w:tcPr>
            <w:tcW w:w="254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Инженерная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графика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550FF8">
        <w:trPr>
          <w:trHeight w:val="181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ОП.02</w:t>
            </w:r>
          </w:p>
        </w:tc>
        <w:tc>
          <w:tcPr>
            <w:tcW w:w="254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Материаловедение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BD5415">
        <w:trPr>
          <w:trHeight w:val="182"/>
        </w:trPr>
        <w:tc>
          <w:tcPr>
            <w:tcW w:w="1272" w:type="dxa"/>
          </w:tcPr>
          <w:p w:rsidR="00550FF8" w:rsidRPr="00550FF8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ОП 03</w:t>
            </w:r>
          </w:p>
        </w:tc>
        <w:tc>
          <w:tcPr>
            <w:tcW w:w="2547" w:type="dxa"/>
          </w:tcPr>
          <w:p w:rsidR="00550FF8" w:rsidRPr="00550FF8" w:rsidRDefault="00550FF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550FF8">
              <w:rPr>
                <w:rFonts w:ascii="Times New Roman" w:hAnsi="Times New Roman"/>
                <w:color w:val="auto"/>
                <w:szCs w:val="22"/>
              </w:rPr>
              <w:t>Техническая</w:t>
            </w:r>
            <w:r w:rsidRPr="00550FF8">
              <w:rPr>
                <w:rFonts w:ascii="Times New Roman" w:hAnsi="Times New Roman"/>
                <w:color w:val="auto"/>
                <w:spacing w:val="-6"/>
                <w:szCs w:val="22"/>
              </w:rPr>
              <w:t xml:space="preserve"> </w:t>
            </w:r>
            <w:r w:rsidRPr="00550FF8">
              <w:rPr>
                <w:rFonts w:ascii="Times New Roman" w:hAnsi="Times New Roman"/>
                <w:color w:val="auto"/>
                <w:szCs w:val="22"/>
              </w:rPr>
              <w:t>механика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 и основы теории машин и механизвов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550FF8">
        <w:trPr>
          <w:trHeight w:val="182"/>
        </w:trPr>
        <w:tc>
          <w:tcPr>
            <w:tcW w:w="1272" w:type="dxa"/>
            <w:hideMark/>
          </w:tcPr>
          <w:p w:rsidR="00550FF8" w:rsidRPr="00550FF8" w:rsidRDefault="00550FF8" w:rsidP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</w:t>
            </w:r>
            <w:r>
              <w:rPr>
                <w:rFonts w:ascii="Times New Roman" w:hAnsi="Times New Roman"/>
                <w:color w:val="auto"/>
                <w:szCs w:val="22"/>
              </w:rPr>
              <w:t>4</w:t>
            </w:r>
          </w:p>
        </w:tc>
        <w:tc>
          <w:tcPr>
            <w:tcW w:w="254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Метрология,</w:t>
            </w:r>
            <w:r w:rsidRPr="00946E9F">
              <w:rPr>
                <w:rFonts w:ascii="Times New Roman" w:hAnsi="Times New Roman"/>
                <w:color w:val="auto"/>
                <w:spacing w:val="1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pacing w:val="-1"/>
                <w:szCs w:val="22"/>
                <w:lang w:val="en-US"/>
              </w:rPr>
              <w:t>стандартизация</w:t>
            </w:r>
            <w:r w:rsidRPr="00946E9F">
              <w:rPr>
                <w:rFonts w:ascii="Times New Roman" w:hAnsi="Times New Roman"/>
                <w:color w:val="auto"/>
                <w:spacing w:val="-2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и сертификация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550FF8" w:rsidRPr="005A0454" w:rsidTr="00550FF8">
        <w:trPr>
          <w:trHeight w:val="182"/>
        </w:trPr>
        <w:tc>
          <w:tcPr>
            <w:tcW w:w="1272" w:type="dxa"/>
            <w:hideMark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ОП.05</w:t>
            </w:r>
          </w:p>
        </w:tc>
        <w:tc>
          <w:tcPr>
            <w:tcW w:w="2547" w:type="dxa"/>
          </w:tcPr>
          <w:p w:rsidR="00550FF8" w:rsidRPr="00550FF8" w:rsidRDefault="00550FF8" w:rsidP="00550FF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Электротехника</w:t>
            </w:r>
            <w:r w:rsidRPr="00946E9F">
              <w:rPr>
                <w:rFonts w:ascii="Times New Roman" w:hAnsi="Times New Roman"/>
                <w:color w:val="auto"/>
                <w:spacing w:val="-6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и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 основы 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электроник</w:t>
            </w:r>
            <w:r>
              <w:rPr>
                <w:rFonts w:ascii="Times New Roman" w:hAnsi="Times New Roman"/>
                <w:color w:val="auto"/>
                <w:szCs w:val="22"/>
              </w:rPr>
              <w:t>и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550FF8" w:rsidRPr="00946E9F" w:rsidRDefault="00550FF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550FF8" w:rsidRPr="00946E9F" w:rsidRDefault="00550FF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550FF8">
        <w:trPr>
          <w:trHeight w:val="186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ОП.06</w:t>
            </w:r>
          </w:p>
        </w:tc>
        <w:tc>
          <w:tcPr>
            <w:tcW w:w="2547" w:type="dxa"/>
          </w:tcPr>
          <w:p w:rsidR="00493E72" w:rsidRPr="00550FF8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  <w:lang w:eastAsia="en-US"/>
              </w:rPr>
              <w:t>Програмированние логических контроллеров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550FF8">
        <w:trPr>
          <w:trHeight w:val="181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ОП.07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  <w:lang w:eastAsia="en-US"/>
              </w:rPr>
              <w:t>Обработка металлов, станки и инструменты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550FF8">
        <w:trPr>
          <w:trHeight w:val="369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ОП.08</w:t>
            </w:r>
          </w:p>
        </w:tc>
        <w:tc>
          <w:tcPr>
            <w:tcW w:w="2547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Охрана</w:t>
            </w:r>
            <w:r>
              <w:rPr>
                <w:rFonts w:ascii="Times New Roman" w:hAnsi="Times New Roman"/>
                <w:color w:val="auto"/>
                <w:spacing w:val="-4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труда</w:t>
            </w:r>
          </w:p>
        </w:tc>
        <w:tc>
          <w:tcPr>
            <w:tcW w:w="427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550FF8">
        <w:trPr>
          <w:trHeight w:val="551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ОП.09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  <w:lang w:eastAsia="en-US"/>
              </w:rPr>
              <w:t>Научная организация труда и бережливое производство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BD5415">
        <w:trPr>
          <w:trHeight w:val="551"/>
        </w:trPr>
        <w:tc>
          <w:tcPr>
            <w:tcW w:w="1272" w:type="dxa"/>
          </w:tcPr>
          <w:p w:rsidR="00493E72" w:rsidRPr="00493E72" w:rsidRDefault="00493E72" w:rsidP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 xml:space="preserve">ОП 10 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w w:val="95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Математические методы в профессиональной деятельности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8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8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BD5415">
        <w:trPr>
          <w:trHeight w:val="551"/>
        </w:trPr>
        <w:tc>
          <w:tcPr>
            <w:tcW w:w="1272" w:type="dxa"/>
          </w:tcPr>
          <w:p w:rsidR="00493E72" w:rsidRPr="00493E72" w:rsidRDefault="00493E72" w:rsidP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lastRenderedPageBreak/>
              <w:t xml:space="preserve">ОП 11 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w w:val="95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Элементы САПР в профессиональной деятельности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BD5415">
        <w:trPr>
          <w:trHeight w:val="551"/>
        </w:trPr>
        <w:tc>
          <w:tcPr>
            <w:tcW w:w="1272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ОП 12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 w:rsidRPr="00493E72">
              <w:rPr>
                <w:rFonts w:ascii="Times New Roman" w:hAnsi="Times New Roman"/>
                <w:color w:val="auto"/>
                <w:szCs w:val="22"/>
              </w:rPr>
              <w:t>Основы технического черчения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493E72">
        <w:trPr>
          <w:trHeight w:val="551"/>
        </w:trPr>
        <w:tc>
          <w:tcPr>
            <w:tcW w:w="1272" w:type="dxa"/>
            <w:hideMark/>
          </w:tcPr>
          <w:p w:rsidR="00493E72" w:rsidRPr="00493E72" w:rsidRDefault="00493E72" w:rsidP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ОП.1</w:t>
            </w:r>
            <w:r>
              <w:rPr>
                <w:rFonts w:ascii="Times New Roman" w:hAnsi="Times New Roman"/>
                <w:color w:val="auto"/>
                <w:szCs w:val="22"/>
              </w:rPr>
              <w:t>3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Цифровые компетенции в машиностроении</w:t>
            </w: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493E72">
        <w:trPr>
          <w:trHeight w:val="551"/>
        </w:trPr>
        <w:tc>
          <w:tcPr>
            <w:tcW w:w="1272" w:type="dxa"/>
          </w:tcPr>
          <w:p w:rsidR="00493E72" w:rsidRPr="00493E72" w:rsidRDefault="00493E72" w:rsidP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ОП 14</w:t>
            </w:r>
          </w:p>
        </w:tc>
        <w:tc>
          <w:tcPr>
            <w:tcW w:w="254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Основы предпринимательской деятельности</w:t>
            </w:r>
          </w:p>
        </w:tc>
        <w:tc>
          <w:tcPr>
            <w:tcW w:w="427" w:type="dxa"/>
          </w:tcPr>
          <w:p w:rsidR="00493E72" w:rsidRP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  <w:lang w:eastAsia="en-US"/>
              </w:rPr>
              <w:t>0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4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П.00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pacing w:val="-1"/>
                <w:szCs w:val="22"/>
                <w:lang w:val="en-US"/>
              </w:rPr>
              <w:t>Профессиональный</w:t>
            </w:r>
            <w:r w:rsidRPr="00946E9F">
              <w:rPr>
                <w:rFonts w:ascii="Times New Roman" w:hAnsi="Times New Roman"/>
                <w:b/>
                <w:color w:val="auto"/>
                <w:spacing w:val="-37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цикл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921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ПМ.01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Проведение монтажа гидравлических и пневматических устройств и систем</w:t>
            </w:r>
            <w:proofErr w:type="gramStart"/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 xml:space="preserve"> ,</w:t>
            </w:r>
            <w:proofErr w:type="gramEnd"/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 xml:space="preserve"> выполнение пусконаладочных работ и сдача оборудования и эксплуатацию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9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МДК.01.01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Монтаж, наладка, техническое обслуживание и ремонт гидравлических и пневматических устройств и систем, выполнение пусконаладочных ра</w:t>
            </w:r>
            <w:r>
              <w:rPr>
                <w:rFonts w:ascii="Times New Roman" w:hAnsi="Times New Roman"/>
                <w:color w:val="auto"/>
                <w:szCs w:val="22"/>
              </w:rPr>
              <w:t>бот и сдача оборудования в экспл</w:t>
            </w:r>
            <w:r w:rsidR="00DC2A46">
              <w:rPr>
                <w:rFonts w:ascii="Times New Roman" w:hAnsi="Times New Roman"/>
                <w:color w:val="auto"/>
                <w:szCs w:val="22"/>
              </w:rPr>
              <w:t>уатацию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2"/>
        </w:trPr>
        <w:tc>
          <w:tcPr>
            <w:tcW w:w="1272" w:type="dxa"/>
            <w:hideMark/>
          </w:tcPr>
          <w:p w:rsidR="00493E72" w:rsidRPr="00946E9F" w:rsidRDefault="00493E72" w:rsidP="00D1333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УП.01.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Учебная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9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ПП.01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Производственная</w:t>
            </w: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2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ПM.01.ЭК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Экзамен</w:t>
            </w:r>
            <w:r w:rsidRPr="00946E9F">
              <w:rPr>
                <w:rFonts w:ascii="Times New Roman" w:hAnsi="Times New Roman"/>
                <w:b/>
                <w:color w:val="auto"/>
                <w:spacing w:val="-7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по модулю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921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ПМ.02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Эксплуатация, технологическое обслужив</w:t>
            </w:r>
            <w:r w:rsidR="00DC2A46">
              <w:rPr>
                <w:rFonts w:ascii="Times New Roman" w:hAnsi="Times New Roman"/>
                <w:b/>
                <w:color w:val="auto"/>
                <w:szCs w:val="22"/>
              </w:rPr>
              <w:t>ание и ремонт гидравлических и п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невматических устройств и систем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552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МДК.02.01</w:t>
            </w:r>
          </w:p>
        </w:tc>
        <w:tc>
          <w:tcPr>
            <w:tcW w:w="2547" w:type="dxa"/>
            <w:hideMark/>
          </w:tcPr>
          <w:p w:rsidR="00493E72" w:rsidRPr="00946E9F" w:rsidRDefault="00DC2A4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Выполнение работ при эксплуатации, технологическом обслуживании и ремонте гидравлических и пневматических устройств и систем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2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УП.02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Учебная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9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ПП.02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Производственная</w:t>
            </w: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2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ПM.02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Экзамен</w:t>
            </w:r>
            <w:r w:rsidRPr="00946E9F">
              <w:rPr>
                <w:rFonts w:ascii="Times New Roman" w:hAnsi="Times New Roman"/>
                <w:b/>
                <w:color w:val="auto"/>
                <w:spacing w:val="-7"/>
                <w:szCs w:val="22"/>
                <w:lang w:val="en-US"/>
              </w:rPr>
              <w:t xml:space="preserve"> </w:t>
            </w:r>
            <w:proofErr w:type="spellStart"/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по</w:t>
            </w:r>
            <w:proofErr w:type="spellEnd"/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 xml:space="preserve"> </w:t>
            </w:r>
            <w:proofErr w:type="spellStart"/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модулю</w:t>
            </w:r>
            <w:proofErr w:type="spellEnd"/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9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ПМ.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03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Ведение технологической документации по гидравлическим и пневматическим приводам, устройствам и системам</w:t>
            </w: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BD5415">
        <w:trPr>
          <w:trHeight w:val="734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МДК.03.01</w:t>
            </w:r>
          </w:p>
        </w:tc>
        <w:tc>
          <w:tcPr>
            <w:tcW w:w="2547" w:type="dxa"/>
            <w:hideMark/>
          </w:tcPr>
          <w:p w:rsidR="00493E72" w:rsidRPr="00946E9F" w:rsidRDefault="00DC2A4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Ведение технологической документации по гидравлическим и пневматическим приводам, устройствам и системам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DC2A46">
        <w:trPr>
          <w:trHeight w:val="282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МДК 03.02</w:t>
            </w:r>
          </w:p>
        </w:tc>
        <w:tc>
          <w:tcPr>
            <w:tcW w:w="254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 xml:space="preserve">Организация работы структурных подразделений по монтажу, эксплуатации и ремонту гидравлических и пневматических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lastRenderedPageBreak/>
              <w:t>устройств и систем</w:t>
            </w:r>
          </w:p>
        </w:tc>
        <w:tc>
          <w:tcPr>
            <w:tcW w:w="427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lastRenderedPageBreak/>
              <w:t>О</w:t>
            </w: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</w:p>
        </w:tc>
      </w:tr>
      <w:tr w:rsidR="00493E72" w:rsidRPr="005A0454" w:rsidTr="00BD5415">
        <w:trPr>
          <w:trHeight w:val="186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lastRenderedPageBreak/>
              <w:t>УП.03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Учебная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5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ПП.03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Производственная</w:t>
            </w: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6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ПM.03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Экзамен</w:t>
            </w:r>
            <w:r w:rsidRPr="00946E9F">
              <w:rPr>
                <w:rFonts w:ascii="Times New Roman" w:hAnsi="Times New Roman"/>
                <w:b/>
                <w:color w:val="auto"/>
                <w:spacing w:val="-7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по модулю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734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ПМ.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04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 xml:space="preserve"> Выполнение работ по одной или нескольким профессиям рабочих, должностям служащих </w:t>
            </w:r>
            <w:proofErr w:type="gramStart"/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 xml:space="preserve">( </w:t>
            </w:r>
            <w:proofErr w:type="gramEnd"/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заказ работодателя) освоению профессии рабочего, должности служащего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738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МДК.04.01</w:t>
            </w:r>
          </w:p>
        </w:tc>
        <w:tc>
          <w:tcPr>
            <w:tcW w:w="2547" w:type="dxa"/>
            <w:hideMark/>
          </w:tcPr>
          <w:p w:rsidR="00493E72" w:rsidRPr="00946E9F" w:rsidRDefault="00DC2A4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Выпол</w:t>
            </w:r>
            <w:r w:rsidR="00493E72" w:rsidRPr="00946E9F">
              <w:rPr>
                <w:rFonts w:ascii="Times New Roman" w:hAnsi="Times New Roman"/>
                <w:color w:val="auto"/>
                <w:szCs w:val="22"/>
              </w:rPr>
              <w:t>не</w:t>
            </w:r>
            <w:r>
              <w:rPr>
                <w:rFonts w:ascii="Times New Roman" w:hAnsi="Times New Roman"/>
                <w:color w:val="auto"/>
                <w:szCs w:val="22"/>
              </w:rPr>
              <w:t>н</w:t>
            </w:r>
            <w:r w:rsidR="00493E72" w:rsidRPr="00946E9F">
              <w:rPr>
                <w:rFonts w:ascii="Times New Roman" w:hAnsi="Times New Roman"/>
                <w:color w:val="auto"/>
                <w:szCs w:val="22"/>
              </w:rPr>
              <w:t>ие работ по профессии рабочего 18559 Слесарь-ремонтник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2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УП.04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Учебная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369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ПП.04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Производственная</w:t>
            </w: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1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ПM.04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Экзамен</w:t>
            </w:r>
            <w:r w:rsidRPr="00946E9F">
              <w:rPr>
                <w:rFonts w:ascii="Times New Roman" w:hAnsi="Times New Roman"/>
                <w:b/>
                <w:color w:val="auto"/>
                <w:spacing w:val="-7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по модулю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739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ПМ.05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Выполнение наладки, регулирование и обслуживания оборудования и механизмов автоматических станков и комплексо</w:t>
            </w:r>
            <w:proofErr w:type="gramStart"/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>в(</w:t>
            </w:r>
            <w:proofErr w:type="gramEnd"/>
            <w:r w:rsidRPr="00946E9F">
              <w:rPr>
                <w:rFonts w:ascii="Times New Roman" w:hAnsi="Times New Roman"/>
                <w:b/>
                <w:color w:val="auto"/>
                <w:szCs w:val="22"/>
              </w:rPr>
              <w:t xml:space="preserve"> заказ работодателя)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</w:tr>
      <w:tr w:rsidR="00493E72" w:rsidRPr="005A0454" w:rsidTr="00BD5415">
        <w:trPr>
          <w:trHeight w:val="364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МДК.05.01</w:t>
            </w:r>
          </w:p>
        </w:tc>
        <w:tc>
          <w:tcPr>
            <w:tcW w:w="2547" w:type="dxa"/>
            <w:hideMark/>
          </w:tcPr>
          <w:p w:rsidR="00493E72" w:rsidRPr="00946E9F" w:rsidRDefault="00493E72" w:rsidP="00DC2A4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 xml:space="preserve">Наладка, регулирование и обслуживание оборудования и </w:t>
            </w:r>
            <w:proofErr w:type="gramStart"/>
            <w:r w:rsidRPr="00946E9F">
              <w:rPr>
                <w:rFonts w:ascii="Times New Roman" w:hAnsi="Times New Roman"/>
                <w:color w:val="auto"/>
                <w:szCs w:val="22"/>
              </w:rPr>
              <w:t>механизмов</w:t>
            </w:r>
            <w:proofErr w:type="gramEnd"/>
            <w:r w:rsidRPr="00946E9F">
              <w:rPr>
                <w:rFonts w:ascii="Times New Roman" w:hAnsi="Times New Roman"/>
                <w:color w:val="auto"/>
                <w:szCs w:val="22"/>
              </w:rPr>
              <w:t xml:space="preserve"> автоматических станков и </w:t>
            </w:r>
            <w:r w:rsidR="00DC2A46">
              <w:rPr>
                <w:rFonts w:ascii="Times New Roman" w:hAnsi="Times New Roman"/>
                <w:color w:val="auto"/>
                <w:szCs w:val="22"/>
              </w:rPr>
              <w:t>комплексов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</w:tr>
      <w:tr w:rsidR="00493E72" w:rsidRPr="005A0454" w:rsidTr="00BD5415">
        <w:trPr>
          <w:trHeight w:val="186"/>
        </w:trPr>
        <w:tc>
          <w:tcPr>
            <w:tcW w:w="1272" w:type="dxa"/>
            <w:hideMark/>
          </w:tcPr>
          <w:p w:rsidR="00493E72" w:rsidRPr="00946E9F" w:rsidRDefault="00493E72" w:rsidP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УП.05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Учебная</w:t>
            </w:r>
            <w:r w:rsidRPr="00946E9F">
              <w:rPr>
                <w:rFonts w:ascii="Times New Roman" w:hAnsi="Times New Roman"/>
                <w:color w:val="auto"/>
                <w:spacing w:val="-9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color w:val="auto"/>
                <w:szCs w:val="22"/>
                <w:lang w:val="en-US"/>
              </w:rPr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rPr>
          <w:trHeight w:val="186"/>
        </w:trPr>
        <w:tc>
          <w:tcPr>
            <w:tcW w:w="1272" w:type="dxa"/>
            <w:hideMark/>
          </w:tcPr>
          <w:p w:rsidR="00493E72" w:rsidRPr="00946E9F" w:rsidRDefault="00493E72" w:rsidP="009E7A80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>ПП 05.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</w:rPr>
              <w:t xml:space="preserve">Производственная </w:t>
            </w:r>
            <w:r w:rsidRPr="00946E9F">
              <w:rPr>
                <w:rFonts w:ascii="Times New Roman" w:hAnsi="Times New Roman"/>
                <w:color w:val="auto"/>
                <w:szCs w:val="22"/>
              </w:rPr>
              <w:lastRenderedPageBreak/>
              <w:t>практика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lastRenderedPageBreak/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 w:rsidP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</w:tr>
      <w:tr w:rsidR="00493E72" w:rsidRPr="005A0454" w:rsidTr="00BD5415">
        <w:trPr>
          <w:trHeight w:val="364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lastRenderedPageBreak/>
              <w:t>ПM.05</w:t>
            </w:r>
            <w:r w:rsidRPr="00946E9F">
              <w:rPr>
                <w:rFonts w:ascii="Times New Roman" w:hAnsi="Times New Roman"/>
                <w:b/>
                <w:color w:val="auto"/>
                <w:spacing w:val="-3"/>
                <w:szCs w:val="22"/>
                <w:lang w:val="en-US"/>
              </w:rPr>
              <w:t xml:space="preserve"> </w:t>
            </w: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Экзамен квалификационный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blPrEx>
          <w:tblLook w:val="01E0" w:firstRow="1" w:lastRow="1" w:firstColumn="1" w:lastColumn="1" w:noHBand="0" w:noVBand="0"/>
        </w:tblPrEx>
        <w:trPr>
          <w:trHeight w:val="551"/>
        </w:trPr>
        <w:tc>
          <w:tcPr>
            <w:tcW w:w="1272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Cs w:val="22"/>
                <w:lang w:val="en-US"/>
              </w:rPr>
            </w:pPr>
          </w:p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ПДП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Производственная практика (преддипломная)</w:t>
            </w:r>
          </w:p>
        </w:tc>
        <w:tc>
          <w:tcPr>
            <w:tcW w:w="427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7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shd w:val="clear" w:color="auto" w:fill="auto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</w:tr>
      <w:tr w:rsidR="00493E72" w:rsidRPr="005A0454" w:rsidTr="00BD5415">
        <w:tblPrEx>
          <w:tblLook w:val="01E0" w:firstRow="1" w:lastRow="1" w:firstColumn="1" w:lastColumn="1" w:noHBand="0" w:noVBand="0"/>
        </w:tblPrEx>
        <w:trPr>
          <w:trHeight w:val="369"/>
        </w:trPr>
        <w:tc>
          <w:tcPr>
            <w:tcW w:w="1272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ГИА.00</w:t>
            </w:r>
          </w:p>
        </w:tc>
        <w:tc>
          <w:tcPr>
            <w:tcW w:w="2547" w:type="dxa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Cs w:val="22"/>
                <w:lang w:val="en-US"/>
              </w:rPr>
            </w:pPr>
            <w:r w:rsidRPr="00946E9F">
              <w:rPr>
                <w:rFonts w:ascii="Times New Roman" w:hAnsi="Times New Roman"/>
                <w:b/>
                <w:color w:val="auto"/>
                <w:szCs w:val="22"/>
                <w:lang w:val="en-US"/>
              </w:rPr>
              <w:t>Государственная итоговая аттестация</w:t>
            </w:r>
          </w:p>
        </w:tc>
        <w:tc>
          <w:tcPr>
            <w:tcW w:w="427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7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9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8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9" w:type="dxa"/>
            <w:vAlign w:val="center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eastAsia="en-US"/>
              </w:rPr>
            </w:pPr>
            <w:r w:rsidRPr="00946E9F">
              <w:rPr>
                <w:rFonts w:ascii="Times New Roman" w:hAnsi="Times New Roman"/>
                <w:color w:val="auto"/>
                <w:szCs w:val="22"/>
                <w:lang w:eastAsia="en-US"/>
              </w:rPr>
              <w:t>О</w:t>
            </w:r>
          </w:p>
        </w:tc>
        <w:tc>
          <w:tcPr>
            <w:tcW w:w="428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vAlign w:val="center"/>
            <w:hideMark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Cs w:val="22"/>
                <w:lang w:val="en-US" w:eastAsia="en-US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  <w:lang w:val="en-US"/>
              </w:rPr>
              <w:t>О</w:t>
            </w:r>
          </w:p>
        </w:tc>
        <w:tc>
          <w:tcPr>
            <w:tcW w:w="429" w:type="dxa"/>
            <w:shd w:val="clear" w:color="auto" w:fill="auto"/>
          </w:tcPr>
          <w:p w:rsidR="00493E72" w:rsidRPr="00946E9F" w:rsidRDefault="00493E72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w w:val="99"/>
                <w:szCs w:val="22"/>
              </w:rPr>
            </w:pPr>
            <w:r w:rsidRPr="00946E9F">
              <w:rPr>
                <w:rFonts w:ascii="Times New Roman" w:hAnsi="Times New Roman"/>
                <w:color w:val="auto"/>
                <w:w w:val="99"/>
                <w:szCs w:val="22"/>
              </w:rPr>
              <w:t>О</w:t>
            </w:r>
          </w:p>
        </w:tc>
      </w:tr>
    </w:tbl>
    <w:p w:rsidR="00C20FAD" w:rsidRPr="005A0454" w:rsidRDefault="00C20FAD" w:rsidP="00C20FAD">
      <w:pPr>
        <w:pStyle w:val="10"/>
        <w:rPr>
          <w:rFonts w:ascii="Times New Roman" w:hAnsi="Times New Roman"/>
          <w:color w:val="auto"/>
          <w:szCs w:val="24"/>
        </w:rPr>
      </w:pPr>
    </w:p>
    <w:bookmarkEnd w:id="17"/>
    <w:bookmarkEnd w:id="18"/>
    <w:p w:rsidR="0032297A" w:rsidRPr="005A0454" w:rsidRDefault="00D218C8">
      <w:pPr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br w:type="page" w:clear="all"/>
      </w:r>
    </w:p>
    <w:p w:rsidR="0032297A" w:rsidRPr="005A0454" w:rsidRDefault="00D218C8">
      <w:pPr>
        <w:pStyle w:val="10"/>
        <w:rPr>
          <w:rFonts w:ascii="Times New Roman" w:hAnsi="Times New Roman"/>
          <w:szCs w:val="24"/>
        </w:rPr>
      </w:pPr>
      <w:bookmarkStart w:id="19" w:name="__RefHeading___14"/>
      <w:bookmarkEnd w:id="19"/>
      <w:r w:rsidRPr="005A0454">
        <w:rPr>
          <w:rFonts w:ascii="Times New Roman" w:hAnsi="Times New Roman"/>
          <w:szCs w:val="24"/>
        </w:rPr>
        <w:lastRenderedPageBreak/>
        <w:t>Раздел 5. Структура и содержание образовательной программы</w:t>
      </w:r>
    </w:p>
    <w:p w:rsidR="00BD5415" w:rsidRPr="005A0454" w:rsidRDefault="00D218C8">
      <w:pPr>
        <w:pStyle w:val="110"/>
        <w:rPr>
          <w:rStyle w:val="1fe"/>
          <w:szCs w:val="24"/>
        </w:rPr>
      </w:pPr>
      <w:bookmarkStart w:id="20" w:name="__RefHeading___15"/>
      <w:bookmarkEnd w:id="20"/>
      <w:r w:rsidRPr="005A0454">
        <w:rPr>
          <w:szCs w:val="24"/>
        </w:rPr>
        <w:t xml:space="preserve">5.1. Учебный план </w:t>
      </w:r>
      <w:bookmarkStart w:id="21" w:name="__RefHeading___16"/>
      <w:bookmarkEnd w:id="21"/>
    </w:p>
    <w:tbl>
      <w:tblPr>
        <w:tblStyle w:val="TableNormal"/>
        <w:tblW w:w="15315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54"/>
        <w:gridCol w:w="851"/>
        <w:gridCol w:w="847"/>
        <w:gridCol w:w="855"/>
        <w:gridCol w:w="704"/>
        <w:gridCol w:w="705"/>
        <w:gridCol w:w="704"/>
        <w:gridCol w:w="705"/>
        <w:gridCol w:w="705"/>
        <w:gridCol w:w="706"/>
        <w:gridCol w:w="732"/>
        <w:gridCol w:w="650"/>
        <w:gridCol w:w="605"/>
        <w:gridCol w:w="583"/>
        <w:gridCol w:w="766"/>
        <w:gridCol w:w="710"/>
        <w:gridCol w:w="797"/>
      </w:tblGrid>
      <w:tr w:rsidR="00BD5415" w:rsidRPr="005A0454" w:rsidTr="00E93717">
        <w:trPr>
          <w:trHeight w:val="916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Индекс</w:t>
            </w:r>
            <w:proofErr w:type="spellEnd"/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proofErr w:type="gramStart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Форма промежуточной аттестации</w:t>
            </w:r>
            <w:r w:rsidRPr="005A0454">
              <w:rPr>
                <w:rFonts w:ascii="Times New Roman" w:hAnsi="Times New Roman"/>
                <w:color w:val="auto"/>
                <w:spacing w:val="-47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(зачет,</w:t>
            </w:r>
            <w:r w:rsidRPr="005A045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диф</w:t>
            </w:r>
            <w:proofErr w:type="spellEnd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proofErr w:type="gramEnd"/>
            <w:r w:rsidRPr="005A0454">
              <w:rPr>
                <w:rFonts w:ascii="Times New Roman" w:hAnsi="Times New Roman"/>
                <w:color w:val="auto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Зачет</w:t>
            </w:r>
            <w:proofErr w:type="spellEnd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,</w:t>
            </w:r>
            <w:r w:rsidRPr="005A0454">
              <w:rPr>
                <w:rFonts w:ascii="Times New Roman" w:hAnsi="Times New Roman"/>
                <w:color w:val="auto"/>
                <w:spacing w:val="-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экзамен</w:t>
            </w:r>
            <w:proofErr w:type="spellEnd"/>
            <w:r w:rsidRPr="005A0454">
              <w:rPr>
                <w:rFonts w:ascii="Times New Roman" w:hAnsi="Times New Roman"/>
                <w:color w:val="auto"/>
                <w:spacing w:val="-6"/>
                <w:sz w:val="24"/>
                <w:szCs w:val="24"/>
                <w:lang w:val="en-US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и</w:t>
            </w:r>
            <w:r w:rsidRPr="005A0454">
              <w:rPr>
                <w:rFonts w:ascii="Times New Roman" w:hAnsi="Times New Roman"/>
                <w:color w:val="auto"/>
                <w:spacing w:val="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др</w:t>
            </w:r>
            <w:proofErr w:type="spellEnd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.)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</w:p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Всего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5A0454">
              <w:rPr>
                <w:rFonts w:ascii="Times New Roman" w:hAnsi="Times New Roman"/>
                <w:color w:val="auto"/>
                <w:spacing w:val="-1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т.ч.</w:t>
            </w:r>
            <w:r w:rsidRPr="005A0454">
              <w:rPr>
                <w:rFonts w:ascii="Times New Roman" w:hAnsi="Times New Roman"/>
                <w:color w:val="auto"/>
                <w:spacing w:val="-3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в форме</w:t>
            </w:r>
            <w:r w:rsidRPr="005A0454">
              <w:rPr>
                <w:rFonts w:ascii="Times New Roman" w:hAnsi="Times New Roman"/>
                <w:color w:val="auto"/>
                <w:spacing w:val="-3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практической</w:t>
            </w:r>
            <w:r w:rsidRPr="005A0454">
              <w:rPr>
                <w:rFonts w:ascii="Times New Roman" w:hAnsi="Times New Roman"/>
                <w:color w:val="auto"/>
                <w:spacing w:val="-3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подготовки</w:t>
            </w:r>
          </w:p>
        </w:tc>
        <w:tc>
          <w:tcPr>
            <w:tcW w:w="3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Объем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образовательной</w:t>
            </w:r>
            <w:r w:rsidRPr="005A0454">
              <w:rPr>
                <w:rFonts w:ascii="Times New Roman" w:hAnsi="Times New Roman"/>
                <w:color w:val="auto"/>
                <w:spacing w:val="1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программы</w:t>
            </w:r>
            <w:r w:rsidRPr="005A0454">
              <w:rPr>
                <w:rFonts w:ascii="Times New Roman" w:hAnsi="Times New Roman"/>
                <w:color w:val="auto"/>
                <w:spacing w:val="-8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5A0454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академических</w:t>
            </w:r>
            <w:r w:rsidRPr="005A0454">
              <w:rPr>
                <w:rFonts w:ascii="Times New Roman" w:hAnsi="Times New Roman"/>
                <w:color w:val="auto"/>
                <w:spacing w:val="-47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часах</w:t>
            </w:r>
          </w:p>
        </w:tc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Обязательная</w:t>
            </w:r>
            <w:proofErr w:type="gramEnd"/>
            <w:r w:rsidRPr="005A0454">
              <w:rPr>
                <w:rFonts w:ascii="Times New Roman" w:hAnsi="Times New Roman"/>
                <w:color w:val="auto"/>
                <w:spacing w:val="-9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часть</w:t>
            </w:r>
            <w:r w:rsidRPr="005A0454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образовательной</w:t>
            </w:r>
            <w:r w:rsidRPr="005A0454">
              <w:rPr>
                <w:rFonts w:ascii="Times New Roman" w:hAnsi="Times New Roman"/>
                <w:color w:val="auto"/>
                <w:spacing w:val="-47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программы</w:t>
            </w:r>
            <w:r w:rsidRPr="005A0454"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5A045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ак.ч</w:t>
            </w:r>
            <w:proofErr w:type="spellEnd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7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Вариативная</w:t>
            </w:r>
            <w:r w:rsidRPr="005A0454">
              <w:rPr>
                <w:rFonts w:ascii="Times New Roman" w:hAnsi="Times New Roman"/>
                <w:color w:val="auto"/>
                <w:spacing w:val="-8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часть</w:t>
            </w:r>
            <w:r w:rsidRPr="005A045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образовательной</w:t>
            </w:r>
            <w:r w:rsidRPr="005A0454">
              <w:rPr>
                <w:rFonts w:ascii="Times New Roman" w:hAnsi="Times New Roman"/>
                <w:color w:val="auto"/>
                <w:spacing w:val="-47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программы</w:t>
            </w:r>
            <w:r w:rsidRPr="005A0454"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5A045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ак.ч</w:t>
            </w:r>
            <w:proofErr w:type="spellEnd"/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Объем</w:t>
            </w:r>
            <w:r w:rsidRPr="005A045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образовательной</w:t>
            </w:r>
            <w:r w:rsidRPr="005A0454"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программы,</w:t>
            </w:r>
            <w:r w:rsidRPr="005A0454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распределённой</w:t>
            </w:r>
            <w:r w:rsidRPr="005A0454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по</w:t>
            </w:r>
            <w:r w:rsidRPr="005A0454">
              <w:rPr>
                <w:rFonts w:ascii="Times New Roman" w:hAnsi="Times New Roman"/>
                <w:color w:val="auto"/>
                <w:spacing w:val="-47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курсам</w:t>
            </w:r>
            <w:r w:rsidRPr="005A0454">
              <w:rPr>
                <w:rFonts w:ascii="Times New Roman" w:hAnsi="Times New Roman"/>
                <w:color w:val="auto"/>
                <w:spacing w:val="3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</w:rPr>
              <w:t>и семестрам</w:t>
            </w:r>
          </w:p>
        </w:tc>
      </w:tr>
      <w:tr w:rsidR="00BD5415" w:rsidRPr="005A0454" w:rsidTr="00E93717">
        <w:trPr>
          <w:trHeight w:val="431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Учебные</w:t>
            </w:r>
            <w:proofErr w:type="spellEnd"/>
            <w:r w:rsidRPr="005A0454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en-US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занятия2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Практики</w:t>
            </w:r>
            <w:proofErr w:type="spellEnd"/>
          </w:p>
        </w:tc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Курсовой</w:t>
            </w:r>
            <w:proofErr w:type="spellEnd"/>
            <w:r w:rsidRPr="005A0454">
              <w:rPr>
                <w:rFonts w:ascii="Times New Roman" w:hAnsi="Times New Roman"/>
                <w:color w:val="auto"/>
                <w:spacing w:val="-5"/>
                <w:sz w:val="24"/>
                <w:szCs w:val="24"/>
                <w:lang w:val="en-US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проект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  <w:lang w:val="en-US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(работа)3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Самостоятельная</w:t>
            </w:r>
            <w:r w:rsidRPr="005A0454">
              <w:rPr>
                <w:rFonts w:ascii="Times New Roman" w:hAnsi="Times New Roman"/>
                <w:color w:val="auto"/>
                <w:spacing w:val="-1"/>
                <w:sz w:val="24"/>
                <w:szCs w:val="24"/>
                <w:lang w:val="en-US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работа4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Промежуточная</w:t>
            </w:r>
            <w:r w:rsidRPr="005A0454">
              <w:rPr>
                <w:rFonts w:ascii="Times New Roman" w:hAnsi="Times New Roman"/>
                <w:color w:val="auto"/>
                <w:spacing w:val="-3"/>
                <w:sz w:val="24"/>
                <w:szCs w:val="24"/>
                <w:lang w:val="en-US"/>
              </w:rPr>
              <w:t xml:space="preserve"> </w:t>
            </w: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аттестация</w:t>
            </w:r>
          </w:p>
        </w:tc>
        <w:tc>
          <w:tcPr>
            <w:tcW w:w="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курс</w:t>
            </w:r>
            <w:proofErr w:type="spellEnd"/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курс</w:t>
            </w:r>
            <w:proofErr w:type="spellEnd"/>
          </w:p>
        </w:tc>
        <w:tc>
          <w:tcPr>
            <w:tcW w:w="1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курс</w:t>
            </w:r>
            <w:proofErr w:type="spellEnd"/>
          </w:p>
        </w:tc>
      </w:tr>
      <w:tr w:rsidR="00BD5415" w:rsidRPr="005A0454" w:rsidTr="00E93717">
        <w:trPr>
          <w:trHeight w:val="2112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2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1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семестр</w:t>
            </w:r>
            <w:proofErr w:type="spellEnd"/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2семестр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3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семестр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4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семестр</w:t>
            </w:r>
            <w:proofErr w:type="spell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5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семестр</w:t>
            </w:r>
            <w:proofErr w:type="spell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D5415" w:rsidRPr="005A0454" w:rsidRDefault="00BD5415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6</w:t>
            </w:r>
            <w:r w:rsidRPr="005A0454">
              <w:rPr>
                <w:rFonts w:ascii="Times New Roman" w:hAnsi="Times New Roman"/>
                <w:color w:val="auto"/>
                <w:spacing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454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семестр</w:t>
            </w:r>
            <w:proofErr w:type="spellEnd"/>
          </w:p>
        </w:tc>
      </w:tr>
      <w:tr w:rsidR="00BD5415" w:rsidRPr="005A0454" w:rsidTr="00B27A8D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5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7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3"/>
                <w:sz w:val="24"/>
                <w:szCs w:val="24"/>
                <w:lang w:val="en-US"/>
              </w:rPr>
              <w:t>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11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13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15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16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19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5415" w:rsidRPr="005A0454" w:rsidRDefault="00BD5415" w:rsidP="00B27A8D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5A0454">
              <w:rPr>
                <w:rFonts w:ascii="Times New Roman" w:hAnsi="Times New Roman"/>
                <w:color w:val="auto"/>
                <w:w w:val="105"/>
                <w:sz w:val="24"/>
                <w:szCs w:val="24"/>
                <w:lang w:val="en-US"/>
              </w:rPr>
              <w:t>20</w:t>
            </w:r>
          </w:p>
        </w:tc>
      </w:tr>
      <w:tr w:rsidR="00DD7586" w:rsidRPr="00B27A8D" w:rsidTr="00E93717">
        <w:trPr>
          <w:trHeight w:val="411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СО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Среднее общее образование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5A045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5A045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1476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5A045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442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5A045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442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5A045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972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1028B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1028B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1028B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F008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F008F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7586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Базовые дисциплины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812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488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488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368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444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7586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Русский</w:t>
            </w:r>
            <w:r w:rsidRPr="00B27A8D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язык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5A045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ЭК</w:t>
            </w:r>
            <w:proofErr w:type="gram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7586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586" w:rsidRPr="00B27A8D" w:rsidRDefault="00DD7586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Литература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5A045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586" w:rsidRPr="00B27A8D" w:rsidRDefault="00DD7586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Иностранный</w:t>
            </w:r>
            <w:r w:rsidRPr="00B27A8D">
              <w:rPr>
                <w:rFonts w:ascii="Times New Roman" w:hAnsi="Times New Roman"/>
                <w:color w:val="auto"/>
                <w:spacing w:val="-6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язык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54" w:rsidRPr="00B27A8D" w:rsidRDefault="005A0454" w:rsidP="00E93717">
            <w:pPr>
              <w:widowControl w:val="0"/>
              <w:spacing w:after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История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54" w:rsidRPr="00B27A8D" w:rsidRDefault="005A0454" w:rsidP="00E93717">
            <w:pPr>
              <w:widowControl w:val="0"/>
              <w:spacing w:after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05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Физическая</w:t>
            </w:r>
            <w:r w:rsidRPr="00B27A8D">
              <w:rPr>
                <w:rFonts w:ascii="Times New Roman" w:hAnsi="Times New Roman"/>
                <w:color w:val="auto"/>
                <w:spacing w:val="-7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54" w:rsidRPr="00B27A8D" w:rsidRDefault="005A0454" w:rsidP="00E93717">
            <w:pPr>
              <w:widowControl w:val="0"/>
              <w:spacing w:after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06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Основы</w:t>
            </w:r>
            <w:r w:rsidRPr="00B27A8D"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безопасности</w:t>
            </w:r>
            <w:r w:rsidRPr="00B27A8D">
              <w:rPr>
                <w:rFonts w:ascii="Times New Roman" w:hAnsi="Times New Roman"/>
                <w:color w:val="auto"/>
                <w:spacing w:val="-7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и</w:t>
            </w:r>
          </w:p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защита</w:t>
            </w:r>
            <w:r w:rsidRPr="00B27A8D"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Родины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54" w:rsidRPr="00B27A8D" w:rsidRDefault="005A0454" w:rsidP="00E93717">
            <w:pPr>
              <w:widowControl w:val="0"/>
              <w:spacing w:after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7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07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Химия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54" w:rsidRPr="00B27A8D" w:rsidRDefault="005A0454" w:rsidP="00E93717">
            <w:pPr>
              <w:widowControl w:val="0"/>
              <w:spacing w:after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08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Обществознание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54" w:rsidRPr="00B27A8D" w:rsidRDefault="005A0454" w:rsidP="005A0454">
            <w:pPr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БД. 09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География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41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БД. 10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Биология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0454" w:rsidRPr="00B27A8D" w:rsidTr="00E93717">
        <w:trPr>
          <w:trHeight w:val="410"/>
        </w:trPr>
        <w:tc>
          <w:tcPr>
            <w:tcW w:w="113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БД. 11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454" w:rsidRPr="00B27A8D" w:rsidRDefault="005A0454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Основы проектной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0454" w:rsidRPr="00B27A8D" w:rsidRDefault="005A045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0E" w:rsidRPr="00B27A8D" w:rsidTr="00E93717">
        <w:trPr>
          <w:trHeight w:val="412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40E" w:rsidRPr="00B27A8D" w:rsidRDefault="003A040E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ПД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40E" w:rsidRPr="00B27A8D" w:rsidRDefault="003A040E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Профильные дисциплины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588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428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428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244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344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A040E" w:rsidRPr="00B27A8D" w:rsidTr="00E93717">
        <w:trPr>
          <w:trHeight w:val="361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40E" w:rsidRPr="00B27A8D" w:rsidRDefault="003A040E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ПД. 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040E" w:rsidRPr="00B27A8D" w:rsidRDefault="003A040E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5A0454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ЭК</w:t>
            </w:r>
            <w:proofErr w:type="gram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112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40E" w:rsidRPr="00B27A8D" w:rsidRDefault="003A040E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367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ПД. 02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Физика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ЭК</w:t>
            </w:r>
            <w:proofErr w:type="gram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367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ПД. 03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Информатика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666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ПОО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Основы профессиональных знаний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41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ПОО. 01. 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pacing w:val="-1"/>
                <w:sz w:val="24"/>
                <w:szCs w:val="24"/>
              </w:rPr>
              <w:t>Введение</w:t>
            </w:r>
            <w:r w:rsidRPr="00B27A8D">
              <w:rPr>
                <w:rFonts w:ascii="Times New Roman" w:hAnsi="Times New Roman"/>
                <w:color w:val="auto"/>
                <w:spacing w:val="-9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B27A8D">
              <w:rPr>
                <w:rFonts w:ascii="Times New Roman" w:hAnsi="Times New Roman"/>
                <w:color w:val="auto"/>
                <w:spacing w:val="1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специальность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432"/>
        </w:trPr>
        <w:tc>
          <w:tcPr>
            <w:tcW w:w="113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ПОО. 01. 02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Корпоративная культура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667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СГ.00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Социально-</w:t>
            </w:r>
          </w:p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гуманитарный</w:t>
            </w:r>
            <w:r w:rsidRPr="00B27A8D">
              <w:rPr>
                <w:rFonts w:ascii="Times New Roman" w:hAnsi="Times New Roman"/>
                <w:b/>
                <w:color w:val="auto"/>
                <w:spacing w:val="-8"/>
                <w:sz w:val="24"/>
                <w:szCs w:val="24"/>
              </w:rPr>
              <w:t xml:space="preserve"> </w:t>
            </w: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цикл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312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204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204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312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132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152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503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СГ.0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Безопасность жизнедеятельности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503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СГ.02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История России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503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СГ.0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Иностранный язык в</w:t>
            </w:r>
          </w:p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88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503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СГ.0</w:t>
            </w: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503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СГ.05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Основы финансовой</w:t>
            </w:r>
          </w:p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грамотности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ОП.00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Общепрофессиональн</w:t>
            </w: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lastRenderedPageBreak/>
              <w:t>ый</w:t>
            </w:r>
            <w:r w:rsidRPr="00B27A8D">
              <w:rPr>
                <w:rFonts w:ascii="Times New Roman" w:hAnsi="Times New Roman"/>
                <w:b/>
                <w:color w:val="auto"/>
                <w:spacing w:val="-3"/>
                <w:sz w:val="24"/>
                <w:szCs w:val="24"/>
                <w:lang w:val="en-US"/>
              </w:rPr>
              <w:t xml:space="preserve"> </w:t>
            </w: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цикл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414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180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216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414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378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lastRenderedPageBreak/>
              <w:t>ОП.01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Инженерная графика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Материаловедение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ЭК</w:t>
            </w:r>
            <w:proofErr w:type="gramEnd"/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Техническая механика и основы теории машин и механизмов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ЭК</w:t>
            </w:r>
            <w:proofErr w:type="gram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Метрология, стандартизация и технические 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ОП.05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Электротехника и основы электроники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ЭК</w:t>
            </w:r>
            <w:proofErr w:type="gram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ОП.06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Программирование логических контроллеров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ОП.07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Обработка металлов, станки и инструменты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ОП.08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Охрана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ОП.09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Научная организация труда и бережливое производство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ОП.10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Математические методы в профессиональной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ОП 11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 xml:space="preserve">Элементы САПР </w:t>
            </w:r>
            <w:proofErr w:type="gramStart"/>
            <w:r w:rsidRPr="00B27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27A8D">
              <w:rPr>
                <w:rFonts w:ascii="Times New Roman" w:hAnsi="Times New Roman"/>
                <w:sz w:val="24"/>
                <w:szCs w:val="24"/>
              </w:rPr>
              <w:t xml:space="preserve"> профессиональной </w:t>
            </w:r>
            <w:r w:rsidRPr="00B27A8D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lastRenderedPageBreak/>
              <w:t>ДЗ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ОП 12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Основы технического черчения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ОП 13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Цифровые компетенции в машиностроении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</w:rPr>
              <w:t>ОП 14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Основы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П.00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pacing w:val="-1"/>
                <w:sz w:val="24"/>
                <w:szCs w:val="24"/>
                <w:lang w:val="en-US"/>
              </w:rPr>
              <w:t>Профессиональный</w:t>
            </w:r>
            <w:r w:rsidRPr="00B27A8D">
              <w:rPr>
                <w:rFonts w:ascii="Times New Roman" w:hAnsi="Times New Roman"/>
                <w:b/>
                <w:color w:val="auto"/>
                <w:spacing w:val="-37"/>
                <w:sz w:val="24"/>
                <w:szCs w:val="24"/>
                <w:lang w:val="en-US"/>
              </w:rPr>
              <w:t xml:space="preserve"> </w:t>
            </w: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цикл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1938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798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148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1196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742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432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58</w:t>
            </w:r>
            <w:r w:rsidR="00F008F4" w:rsidRPr="00B27A8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648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ПМ.01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Проведение монтажа гидравлических и пневматических устройств и систем, выполнение пусконаладочных работ и сдача оборудования в эксплуатацию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41</w:t>
            </w:r>
            <w:r w:rsidR="00D27038"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FF3CE9"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14</w:t>
            </w:r>
            <w:r w:rsidR="00D27038"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456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F3CE9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FF3CE9"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192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МДК.01.01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 xml:space="preserve">Монтаж, наладка, техническое обслуживание и ремонт гидравлических и пневматических устройств и систем, выполнение пусконаладочных работ и сдача оборудования в </w:t>
            </w:r>
            <w:r w:rsidRPr="00B27A8D">
              <w:rPr>
                <w:rFonts w:ascii="Times New Roman" w:hAnsi="Times New Roman"/>
                <w:sz w:val="24"/>
                <w:szCs w:val="24"/>
              </w:rPr>
              <w:lastRenderedPageBreak/>
              <w:t>эксплуатацию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lastRenderedPageBreak/>
              <w:t>УП.01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D27038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1028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F00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ПП.01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ПМ 01</w:t>
            </w:r>
            <w:proofErr w:type="gramStart"/>
            <w:r w:rsidRPr="00B27A8D"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End"/>
            <w:r w:rsidRPr="00B27A8D"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 xml:space="preserve"> Экзамен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ПМ.02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BB1C2F">
            <w:pPr>
              <w:ind w:left="141" w:right="145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Эксплуатация, технологическое обслуживание и ремонт гидравлических и пневматических устройств и систем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418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178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178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414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158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192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МДК.02.01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946E9F">
            <w:pPr>
              <w:ind w:left="141" w:right="145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Выполнение работ при эксплуатации, технологическом обслуживании и ремонте гидравлических и пневматических устройств и систем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19</w:t>
            </w:r>
            <w:r w:rsidR="00FF3CE9" w:rsidRPr="00B27A8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  <w:r w:rsidR="00FF3CE9"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86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УП.02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ПП.02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ПМ.02Эк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ПМ.03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1D16BE">
            <w:pPr>
              <w:ind w:left="141" w:right="145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Ведение технологической </w:t>
            </w: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документации по гидравлическим и пневматическим приводам, устройствам и системам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218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122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FF3CE9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lastRenderedPageBreak/>
              <w:t>МДК.03.01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946E9F">
            <w:pPr>
              <w:ind w:left="141" w:right="145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Ведение технологической документации по гидравлическим и пневматическим приводам, устройствам и системам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МДК.03.02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946E9F">
            <w:pPr>
              <w:ind w:left="141" w:right="145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Организация работы структурных подразделений по монтажу, эксплуатации и ремонту гидравлических и пневматических устройств и систем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УП.03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ПП.03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ПМ.03</w:t>
            </w:r>
            <w:proofErr w:type="gramStart"/>
            <w:r w:rsidRPr="00B27A8D"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End"/>
            <w:r w:rsidRPr="00B27A8D"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ПМ.04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27038" w:rsidRPr="00B27A8D" w:rsidRDefault="00D27038" w:rsidP="001D16BE">
            <w:pPr>
              <w:ind w:left="141" w:right="14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Выполнение работ по одной или нескольким профессиям рабочих, должностям служащих (заказ работодателя</w:t>
            </w:r>
            <w:proofErr w:type="gramStart"/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)о</w:t>
            </w:r>
            <w:proofErr w:type="gramEnd"/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своению профессии рабочего, должности служащего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276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128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128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540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208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276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МДК.04.01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946E9F">
            <w:pPr>
              <w:ind w:left="141" w:right="145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Выполнение работ по профессии рабочего 18559 Слесарь-ремонтник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126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A30A31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УП.04.01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946E9F">
            <w:pPr>
              <w:ind w:left="141" w:right="145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ПП. 04.01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946E9F">
            <w:pPr>
              <w:ind w:left="141" w:right="145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ПМ. 04</w:t>
            </w:r>
            <w:proofErr w:type="gramStart"/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Э</w:t>
            </w:r>
            <w:proofErr w:type="gramEnd"/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ПМ.05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1D16BE">
            <w:pPr>
              <w:ind w:left="141" w:right="145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Выполнение наладки, регулирования и обслуживания оборудования и механизмов автоматических станков и </w:t>
            </w: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комплексов (заказ работодателя)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466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160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130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lastRenderedPageBreak/>
              <w:t>МДК.05.01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D27038">
            <w:pPr>
              <w:ind w:left="141" w:right="1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 xml:space="preserve">Наладка, регулирование и обслуживание оборудования и </w:t>
            </w:r>
            <w:proofErr w:type="gramStart"/>
            <w:r w:rsidRPr="00B27A8D">
              <w:rPr>
                <w:rFonts w:ascii="Times New Roman" w:hAnsi="Times New Roman"/>
                <w:sz w:val="24"/>
                <w:szCs w:val="24"/>
              </w:rPr>
              <w:t>механизмов</w:t>
            </w:r>
            <w:proofErr w:type="gramEnd"/>
            <w:r w:rsidRPr="00B27A8D">
              <w:rPr>
                <w:rFonts w:ascii="Times New Roman" w:hAnsi="Times New Roman"/>
                <w:sz w:val="24"/>
                <w:szCs w:val="24"/>
              </w:rPr>
              <w:t xml:space="preserve"> автоматических станков и комплексов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F008F4" w:rsidRPr="00B27A8D" w:rsidRDefault="00F008F4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216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82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УП.05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ПП.05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ПМ.05</w:t>
            </w:r>
            <w:proofErr w:type="gramStart"/>
            <w:r w:rsidRPr="00B27A8D"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End"/>
            <w:r w:rsidRPr="00B27A8D"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D27038" w:rsidRPr="00B27A8D" w:rsidTr="00E93717">
        <w:trPr>
          <w:trHeight w:val="20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ГИА.00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216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A8D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  <w:tr w:rsidR="00D27038" w:rsidRPr="00B27A8D" w:rsidTr="00E93717">
        <w:trPr>
          <w:trHeight w:val="20"/>
        </w:trPr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  <w:proofErr w:type="spellStart"/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Итого</w:t>
            </w:r>
            <w:proofErr w:type="spellEnd"/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>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en-US" w:eastAsia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27A8D"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  <w:t>4464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3028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1860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1168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D27038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144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3614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850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bCs/>
                <w:sz w:val="24"/>
                <w:szCs w:val="24"/>
              </w:rPr>
              <w:t>612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864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612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612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038" w:rsidRPr="00B27A8D" w:rsidRDefault="00E93717" w:rsidP="00E93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A8D">
              <w:rPr>
                <w:rFonts w:ascii="Times New Roman" w:hAnsi="Times New Roman"/>
                <w:b/>
                <w:sz w:val="24"/>
                <w:szCs w:val="24"/>
              </w:rPr>
              <w:t>864</w:t>
            </w:r>
          </w:p>
        </w:tc>
      </w:tr>
    </w:tbl>
    <w:p w:rsidR="00BD5415" w:rsidRPr="00B27A8D" w:rsidRDefault="00BD5415" w:rsidP="00E93717">
      <w:pPr>
        <w:pStyle w:val="110"/>
        <w:spacing w:before="0" w:after="0"/>
        <w:rPr>
          <w:szCs w:val="24"/>
        </w:rPr>
      </w:pPr>
    </w:p>
    <w:p w:rsidR="00BD5415" w:rsidRPr="00B27A8D" w:rsidRDefault="00BD5415">
      <w:pPr>
        <w:pStyle w:val="110"/>
        <w:rPr>
          <w:szCs w:val="24"/>
        </w:rPr>
      </w:pPr>
    </w:p>
    <w:p w:rsidR="0032297A" w:rsidRPr="005A0454" w:rsidRDefault="00D218C8">
      <w:pPr>
        <w:pStyle w:val="110"/>
        <w:rPr>
          <w:szCs w:val="24"/>
        </w:rPr>
      </w:pPr>
      <w:r w:rsidRPr="00B27A8D">
        <w:rPr>
          <w:szCs w:val="24"/>
        </w:rPr>
        <w:t>5.2. Обоснование распределения вариативной части образовательной программы</w:t>
      </w:r>
    </w:p>
    <w:p w:rsidR="0032297A" w:rsidRPr="005A0454" w:rsidRDefault="0032297A">
      <w:pPr>
        <w:pStyle w:val="110"/>
        <w:rPr>
          <w:szCs w:val="24"/>
        </w:rPr>
      </w:pPr>
    </w:p>
    <w:tbl>
      <w:tblPr>
        <w:tblW w:w="15574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1769"/>
        <w:gridCol w:w="4752"/>
        <w:gridCol w:w="1720"/>
        <w:gridCol w:w="1966"/>
        <w:gridCol w:w="5367"/>
      </w:tblGrid>
      <w:tr w:rsidR="0032297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32297A" w:rsidRPr="005A0454" w:rsidRDefault="00D218C8" w:rsidP="00946E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32297A" w:rsidRPr="005A0454" w:rsidRDefault="00D218C8" w:rsidP="00946E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Код и наименование учебной дисциплины/профессионального модуля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32297A" w:rsidRPr="005A0454" w:rsidRDefault="00D218C8" w:rsidP="00946E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97A" w:rsidRPr="005A0454" w:rsidRDefault="00D218C8" w:rsidP="00946E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Категория</w:t>
            </w:r>
          </w:p>
          <w:p w:rsidR="0032297A" w:rsidRPr="005A0454" w:rsidRDefault="00D218C8" w:rsidP="00946E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1. ПОП-П/работодатель</w:t>
            </w:r>
          </w:p>
          <w:p w:rsidR="0032297A" w:rsidRPr="005A0454" w:rsidRDefault="00D218C8" w:rsidP="00946E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2. ЦОМ/проект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32297A" w:rsidRPr="005A0454" w:rsidRDefault="00D218C8" w:rsidP="00946E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Обоснование</w:t>
            </w:r>
          </w:p>
        </w:tc>
      </w:tr>
      <w:tr w:rsidR="00693E6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D270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МДК. 04.01 Выполнение работ по профессии рабочего 18559 Слесарь-ремонтник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D270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Pr="005A0454" w:rsidRDefault="00693E6A" w:rsidP="00946E9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DA1E88">
              <w:rPr>
                <w:rFonts w:ascii="Times New Roman" w:hAnsi="Times New Roman"/>
                <w:color w:val="auto"/>
                <w:sz w:val="24"/>
              </w:rPr>
              <w:t>Добавлены</w:t>
            </w:r>
            <w:r w:rsidRPr="00DA1E88">
              <w:rPr>
                <w:rFonts w:ascii="Times New Roman" w:hAnsi="Times New Roman"/>
                <w:color w:val="auto"/>
                <w:spacing w:val="-5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часы на</w:t>
            </w:r>
            <w:r w:rsidRPr="00DA1E88">
              <w:rPr>
                <w:rFonts w:ascii="Times New Roman" w:hAnsi="Times New Roman"/>
                <w:color w:val="auto"/>
                <w:spacing w:val="-11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освоение</w:t>
            </w:r>
            <w:r w:rsidRPr="00DA1E88">
              <w:rPr>
                <w:rFonts w:ascii="Times New Roman" w:hAnsi="Times New Roman"/>
                <w:color w:val="auto"/>
                <w:spacing w:val="-2"/>
                <w:sz w:val="24"/>
              </w:rPr>
              <w:t xml:space="preserve"> </w:t>
            </w:r>
            <w:proofErr w:type="gramStart"/>
            <w:r w:rsidRPr="00DA1E88">
              <w:rPr>
                <w:rFonts w:ascii="Times New Roman" w:hAnsi="Times New Roman"/>
                <w:color w:val="auto"/>
                <w:sz w:val="24"/>
              </w:rPr>
              <w:t>дополнительных</w:t>
            </w:r>
            <w:proofErr w:type="gramEnd"/>
            <w:r w:rsidRPr="00DA1E88">
              <w:rPr>
                <w:rFonts w:ascii="Times New Roman" w:hAnsi="Times New Roman"/>
                <w:color w:val="auto"/>
                <w:spacing w:val="-57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компетенций</w:t>
            </w:r>
          </w:p>
        </w:tc>
      </w:tr>
      <w:tr w:rsidR="00693E6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  <w:vAlign w:val="center"/>
          </w:tcPr>
          <w:p w:rsidR="00693E6A" w:rsidRPr="005A0454" w:rsidRDefault="00693E6A" w:rsidP="00D270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ПП.04 Производственная практика 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D270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9B10DE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DA1E88">
              <w:rPr>
                <w:rFonts w:ascii="Times New Roman" w:hAnsi="Times New Roman"/>
                <w:color w:val="auto"/>
                <w:sz w:val="24"/>
              </w:rPr>
              <w:t>Добавлены</w:t>
            </w:r>
            <w:r w:rsidRPr="00DA1E88">
              <w:rPr>
                <w:rFonts w:ascii="Times New Roman" w:hAnsi="Times New Roman"/>
                <w:color w:val="auto"/>
                <w:spacing w:val="-5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часы на</w:t>
            </w:r>
            <w:r w:rsidRPr="00DA1E88">
              <w:rPr>
                <w:rFonts w:ascii="Times New Roman" w:hAnsi="Times New Roman"/>
                <w:color w:val="auto"/>
                <w:spacing w:val="-11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освоение</w:t>
            </w:r>
            <w:r w:rsidRPr="00DA1E88">
              <w:rPr>
                <w:rFonts w:ascii="Times New Roman" w:hAnsi="Times New Roman"/>
                <w:color w:val="auto"/>
                <w:spacing w:val="-2"/>
                <w:sz w:val="24"/>
              </w:rPr>
              <w:t xml:space="preserve"> </w:t>
            </w:r>
            <w:proofErr w:type="gramStart"/>
            <w:r w:rsidRPr="00DA1E88">
              <w:rPr>
                <w:rFonts w:ascii="Times New Roman" w:hAnsi="Times New Roman"/>
                <w:color w:val="auto"/>
                <w:sz w:val="24"/>
              </w:rPr>
              <w:t>дополнительных</w:t>
            </w:r>
            <w:proofErr w:type="gramEnd"/>
            <w:r w:rsidRPr="00DA1E88">
              <w:rPr>
                <w:rFonts w:ascii="Times New Roman" w:hAnsi="Times New Roman"/>
                <w:color w:val="auto"/>
                <w:spacing w:val="-57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компетенций</w:t>
            </w:r>
          </w:p>
        </w:tc>
      </w:tr>
      <w:tr w:rsidR="00693E6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  <w:vAlign w:val="center"/>
          </w:tcPr>
          <w:p w:rsidR="00693E6A" w:rsidRDefault="00693E6A" w:rsidP="00D270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Квалификационный экзамен 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D270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9B10DE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DA1E88">
              <w:rPr>
                <w:rFonts w:ascii="Times New Roman" w:hAnsi="Times New Roman"/>
                <w:color w:val="auto"/>
                <w:sz w:val="24"/>
              </w:rPr>
              <w:t>Добавлены</w:t>
            </w:r>
            <w:r w:rsidRPr="00DA1E88">
              <w:rPr>
                <w:rFonts w:ascii="Times New Roman" w:hAnsi="Times New Roman"/>
                <w:color w:val="auto"/>
                <w:spacing w:val="-5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часы на</w:t>
            </w:r>
            <w:r w:rsidRPr="00DA1E88">
              <w:rPr>
                <w:rFonts w:ascii="Times New Roman" w:hAnsi="Times New Roman"/>
                <w:color w:val="auto"/>
                <w:spacing w:val="-11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освоение</w:t>
            </w:r>
            <w:r w:rsidRPr="00DA1E88">
              <w:rPr>
                <w:rFonts w:ascii="Times New Roman" w:hAnsi="Times New Roman"/>
                <w:color w:val="auto"/>
                <w:spacing w:val="-2"/>
                <w:sz w:val="24"/>
              </w:rPr>
              <w:t xml:space="preserve"> </w:t>
            </w:r>
            <w:proofErr w:type="gramStart"/>
            <w:r w:rsidRPr="00DA1E88">
              <w:rPr>
                <w:rFonts w:ascii="Times New Roman" w:hAnsi="Times New Roman"/>
                <w:color w:val="auto"/>
                <w:sz w:val="24"/>
              </w:rPr>
              <w:t>дополнительных</w:t>
            </w:r>
            <w:proofErr w:type="gramEnd"/>
            <w:r w:rsidRPr="00DA1E88">
              <w:rPr>
                <w:rFonts w:ascii="Times New Roman" w:hAnsi="Times New Roman"/>
                <w:color w:val="auto"/>
                <w:spacing w:val="-57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компетенций</w:t>
            </w:r>
          </w:p>
        </w:tc>
      </w:tr>
      <w:tr w:rsidR="00693E6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D270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МДК 05.01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Наладка, регулирование и обслуживание оборудования и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механизмов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автоматических станков и комплексов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D270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Default="00693E6A" w:rsidP="00946E9F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DA1E88">
              <w:rPr>
                <w:rFonts w:ascii="Times New Roman" w:hAnsi="Times New Roman"/>
                <w:color w:val="auto"/>
                <w:sz w:val="24"/>
              </w:rPr>
              <w:t>Добавлены</w:t>
            </w:r>
            <w:r w:rsidRPr="00DA1E88">
              <w:rPr>
                <w:rFonts w:ascii="Times New Roman" w:hAnsi="Times New Roman"/>
                <w:color w:val="auto"/>
                <w:spacing w:val="-5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часы на</w:t>
            </w:r>
            <w:r w:rsidRPr="00DA1E88">
              <w:rPr>
                <w:rFonts w:ascii="Times New Roman" w:hAnsi="Times New Roman"/>
                <w:color w:val="auto"/>
                <w:spacing w:val="-11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освоение</w:t>
            </w:r>
            <w:r w:rsidRPr="00DA1E88">
              <w:rPr>
                <w:rFonts w:ascii="Times New Roman" w:hAnsi="Times New Roman"/>
                <w:color w:val="auto"/>
                <w:spacing w:val="-2"/>
                <w:sz w:val="24"/>
              </w:rPr>
              <w:t xml:space="preserve"> </w:t>
            </w:r>
            <w:proofErr w:type="gramStart"/>
            <w:r w:rsidRPr="00DA1E88">
              <w:rPr>
                <w:rFonts w:ascii="Times New Roman" w:hAnsi="Times New Roman"/>
                <w:color w:val="auto"/>
                <w:sz w:val="24"/>
              </w:rPr>
              <w:t>дополнительных</w:t>
            </w:r>
            <w:proofErr w:type="gramEnd"/>
            <w:r w:rsidRPr="00DA1E88">
              <w:rPr>
                <w:rFonts w:ascii="Times New Roman" w:hAnsi="Times New Roman"/>
                <w:color w:val="auto"/>
                <w:spacing w:val="-57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компетенций</w:t>
            </w:r>
          </w:p>
        </w:tc>
      </w:tr>
      <w:tr w:rsidR="00693E6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D270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ПП 05.Производственная практика 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D270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9B10DE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DA1E88">
              <w:rPr>
                <w:rFonts w:ascii="Times New Roman" w:hAnsi="Times New Roman"/>
                <w:color w:val="auto"/>
                <w:sz w:val="24"/>
              </w:rPr>
              <w:t>Добавлены</w:t>
            </w:r>
            <w:r w:rsidRPr="00DA1E88">
              <w:rPr>
                <w:rFonts w:ascii="Times New Roman" w:hAnsi="Times New Roman"/>
                <w:color w:val="auto"/>
                <w:spacing w:val="-5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часы на</w:t>
            </w:r>
            <w:r w:rsidRPr="00DA1E88">
              <w:rPr>
                <w:rFonts w:ascii="Times New Roman" w:hAnsi="Times New Roman"/>
                <w:color w:val="auto"/>
                <w:spacing w:val="-11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освоение</w:t>
            </w:r>
            <w:r w:rsidRPr="00DA1E88">
              <w:rPr>
                <w:rFonts w:ascii="Times New Roman" w:hAnsi="Times New Roman"/>
                <w:color w:val="auto"/>
                <w:spacing w:val="-2"/>
                <w:sz w:val="24"/>
              </w:rPr>
              <w:t xml:space="preserve"> </w:t>
            </w:r>
            <w:proofErr w:type="gramStart"/>
            <w:r w:rsidRPr="00DA1E88">
              <w:rPr>
                <w:rFonts w:ascii="Times New Roman" w:hAnsi="Times New Roman"/>
                <w:color w:val="auto"/>
                <w:sz w:val="24"/>
              </w:rPr>
              <w:t>дополнительных</w:t>
            </w:r>
            <w:proofErr w:type="gramEnd"/>
            <w:r w:rsidRPr="00DA1E88">
              <w:rPr>
                <w:rFonts w:ascii="Times New Roman" w:hAnsi="Times New Roman"/>
                <w:color w:val="auto"/>
                <w:spacing w:val="-57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компетенций</w:t>
            </w:r>
          </w:p>
        </w:tc>
      </w:tr>
      <w:tr w:rsidR="00693E6A" w:rsidRPr="005A0454" w:rsidTr="00693E6A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D2703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Квалификационный экзамен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D270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9B10DE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Default="00693E6A" w:rsidP="00946E9F">
            <w:pPr>
              <w:widowControl w:val="0"/>
              <w:spacing w:after="0" w:line="240" w:lineRule="auto"/>
            </w:pPr>
            <w:r w:rsidRPr="00DA1E88">
              <w:rPr>
                <w:rFonts w:ascii="Times New Roman" w:hAnsi="Times New Roman"/>
                <w:color w:val="auto"/>
                <w:sz w:val="24"/>
              </w:rPr>
              <w:t>Добавлены</w:t>
            </w:r>
            <w:r w:rsidRPr="00DA1E88">
              <w:rPr>
                <w:rFonts w:ascii="Times New Roman" w:hAnsi="Times New Roman"/>
                <w:color w:val="auto"/>
                <w:spacing w:val="-5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часы на</w:t>
            </w:r>
            <w:r w:rsidRPr="00DA1E88">
              <w:rPr>
                <w:rFonts w:ascii="Times New Roman" w:hAnsi="Times New Roman"/>
                <w:color w:val="auto"/>
                <w:spacing w:val="-11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освоение</w:t>
            </w:r>
            <w:r w:rsidRPr="00DA1E88">
              <w:rPr>
                <w:rFonts w:ascii="Times New Roman" w:hAnsi="Times New Roman"/>
                <w:color w:val="auto"/>
                <w:spacing w:val="-2"/>
                <w:sz w:val="24"/>
              </w:rPr>
              <w:t xml:space="preserve"> </w:t>
            </w:r>
            <w:proofErr w:type="gramStart"/>
            <w:r w:rsidRPr="00DA1E88">
              <w:rPr>
                <w:rFonts w:ascii="Times New Roman" w:hAnsi="Times New Roman"/>
                <w:color w:val="auto"/>
                <w:sz w:val="24"/>
              </w:rPr>
              <w:t>дополнительных</w:t>
            </w:r>
            <w:proofErr w:type="gramEnd"/>
            <w:r w:rsidRPr="00DA1E88">
              <w:rPr>
                <w:rFonts w:ascii="Times New Roman" w:hAnsi="Times New Roman"/>
                <w:color w:val="auto"/>
                <w:spacing w:val="-57"/>
                <w:sz w:val="24"/>
              </w:rPr>
              <w:t xml:space="preserve"> </w:t>
            </w:r>
            <w:r w:rsidRPr="00DA1E88">
              <w:rPr>
                <w:rFonts w:ascii="Times New Roman" w:hAnsi="Times New Roman"/>
                <w:color w:val="auto"/>
                <w:sz w:val="24"/>
              </w:rPr>
              <w:t>компетенций</w:t>
            </w:r>
          </w:p>
        </w:tc>
      </w:tr>
      <w:tr w:rsidR="00693E6A" w:rsidRPr="005A0454" w:rsidTr="00693E6A">
        <w:trPr>
          <w:trHeight w:val="20"/>
        </w:trPr>
        <w:tc>
          <w:tcPr>
            <w:tcW w:w="65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693E6A" w:rsidRPr="005A0454" w:rsidRDefault="00693E6A" w:rsidP="00946E9F">
            <w:pPr>
              <w:widowControl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2297A" w:rsidRPr="005A0454" w:rsidRDefault="0032297A">
      <w:pPr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pStyle w:val="110"/>
        <w:rPr>
          <w:szCs w:val="24"/>
        </w:rPr>
      </w:pPr>
      <w:bookmarkStart w:id="22" w:name="__RefHeading___17"/>
      <w:bookmarkEnd w:id="22"/>
      <w:r w:rsidRPr="005A0454">
        <w:rPr>
          <w:szCs w:val="24"/>
        </w:rPr>
        <w:t>5.3. План обучения в форме практической подготовки на предприятии (на рабочем месте)</w:t>
      </w:r>
    </w:p>
    <w:p w:rsidR="0032297A" w:rsidRPr="005A0454" w:rsidRDefault="00D218C8">
      <w:pPr>
        <w:jc w:val="both"/>
        <w:rPr>
          <w:rFonts w:ascii="Times New Roman" w:hAnsi="Times New Roman"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План обучения на предприятии заполняется образовательной организацией при формировании основной профессиональной образовательной программы исходя из наличия помещений для организации образовательного процесса на базе предприятия-партнера. Работодатель снабжает необходимым оборудованием, инструментами, расходными материалами, обеспечивающими выполнение всех видов работ, определенных содержанием программ профессиональных модулей.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798"/>
        <w:gridCol w:w="4383"/>
        <w:gridCol w:w="1415"/>
        <w:gridCol w:w="1159"/>
        <w:gridCol w:w="2149"/>
        <w:gridCol w:w="1922"/>
      </w:tblGrid>
      <w:tr w:rsidR="0032297A" w:rsidRPr="005A0454">
        <w:trPr>
          <w:trHeight w:val="92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 w:rsidP="00B27A8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 w:rsidP="00B27A8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Вид учебного занятия.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br/>
              <w:t>Тема / Виды работ практик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Код и наименование МДК, практики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Длительность обучения</w:t>
            </w:r>
          </w:p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 xml:space="preserve">(в </w:t>
            </w:r>
            <w:proofErr w:type="spellStart"/>
            <w:r w:rsidRPr="005A0454">
              <w:rPr>
                <w:rFonts w:ascii="Times New Roman" w:hAnsi="Times New Roman"/>
                <w:sz w:val="24"/>
                <w:szCs w:val="24"/>
              </w:rPr>
              <w:t>ак</w:t>
            </w:r>
            <w:proofErr w:type="spellEnd"/>
            <w:r w:rsidRPr="005A0454">
              <w:rPr>
                <w:rFonts w:ascii="Times New Roman" w:hAnsi="Times New Roman"/>
                <w:sz w:val="24"/>
                <w:szCs w:val="24"/>
              </w:rPr>
              <w:t>. часах)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Семестр обучения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 w:rsidP="008E1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0454">
              <w:rPr>
                <w:rFonts w:ascii="Times New Roman" w:hAnsi="Times New Roman"/>
                <w:sz w:val="24"/>
                <w:szCs w:val="24"/>
              </w:rPr>
              <w:t>Наименование рабочего места, участка/структурного подразделения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5A04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454">
              <w:rPr>
                <w:rFonts w:ascii="Times New Roman" w:hAnsi="Times New Roman"/>
                <w:sz w:val="24"/>
                <w:szCs w:val="24"/>
              </w:rPr>
              <w:br/>
              <w:t xml:space="preserve">от предприятия </w:t>
            </w:r>
          </w:p>
        </w:tc>
      </w:tr>
      <w:tr w:rsidR="0032297A" w:rsidRPr="001802C7" w:rsidTr="00537436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1802C7" w:rsidRDefault="00D218C8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2C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537436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37436">
              <w:rPr>
                <w:rFonts w:ascii="Times New Roman" w:hAnsi="Times New Roman"/>
              </w:rPr>
              <w:t>Проведение монтажа гидравлических и пневматических устройств и систем, выполнение пусконаладочных работ и сдача оборудования в эксплуатацию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Default="001802C7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2C7">
              <w:rPr>
                <w:rFonts w:ascii="Times New Roman" w:hAnsi="Times New Roman"/>
                <w:sz w:val="24"/>
                <w:szCs w:val="24"/>
              </w:rPr>
              <w:t>ПП 01 Производственная пра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тика</w:t>
            </w:r>
          </w:p>
          <w:p w:rsidR="00537436" w:rsidRPr="001802C7" w:rsidRDefault="00537436" w:rsidP="00B27A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МДК 01.01Монтаж, наладка, техническое обслуживание и ремонт гидравлических и пневматических устройств и систем, выполнение пусконаладочных работ и сдача оборудования в эксплуатацию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97A" w:rsidRPr="001802C7" w:rsidRDefault="0032297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802C7" w:rsidRPr="001802C7" w:rsidTr="00537436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537436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37436">
              <w:rPr>
                <w:rFonts w:ascii="Times New Roman" w:hAnsi="Times New Roman"/>
              </w:rPr>
              <w:t xml:space="preserve">Эксплуатация, техническое обслуживание </w:t>
            </w:r>
            <w:r w:rsidRPr="00537436">
              <w:rPr>
                <w:rFonts w:ascii="Times New Roman" w:hAnsi="Times New Roman"/>
              </w:rPr>
              <w:lastRenderedPageBreak/>
              <w:t>и ремонт гидравлических и пневматических устройств и систем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Default="001802C7" w:rsidP="005374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2C7">
              <w:rPr>
                <w:rFonts w:ascii="Times New Roman" w:hAnsi="Times New Roman"/>
                <w:sz w:val="24"/>
                <w:szCs w:val="24"/>
              </w:rPr>
              <w:lastRenderedPageBreak/>
              <w:t>ПП 0</w:t>
            </w:r>
            <w:r w:rsidR="00537436">
              <w:rPr>
                <w:rFonts w:ascii="Times New Roman" w:hAnsi="Times New Roman"/>
                <w:sz w:val="24"/>
                <w:szCs w:val="24"/>
              </w:rPr>
              <w:t>2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 xml:space="preserve"> Производственная пра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тика</w:t>
            </w:r>
          </w:p>
          <w:p w:rsidR="00537436" w:rsidRPr="001802C7" w:rsidRDefault="00537436" w:rsidP="00B27A8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МДК 02.01 Выполнение работ при эксплуатации, технологическом обслуживании и ремонте гидравлических и пневматических устройств и систем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lastRenderedPageBreak/>
              <w:t>216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1802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802C7" w:rsidRPr="001802C7" w:rsidTr="00537436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537436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37436">
              <w:rPr>
                <w:rFonts w:ascii="Times New Roman" w:hAnsi="Times New Roman"/>
              </w:rPr>
              <w:t>Ведение технологической документации по гидравлическим и пневматическим приводам, устройствам и системам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Default="001802C7" w:rsidP="00B27A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2C7">
              <w:rPr>
                <w:rFonts w:ascii="Times New Roman" w:hAnsi="Times New Roman"/>
                <w:sz w:val="24"/>
                <w:szCs w:val="24"/>
              </w:rPr>
              <w:t>ПП 0</w:t>
            </w:r>
            <w:r w:rsidR="00537436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Производственная пра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тика</w:t>
            </w:r>
          </w:p>
          <w:p w:rsidR="00537436" w:rsidRDefault="00537436" w:rsidP="00B27A8D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МДК 03.01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Ведение технологической документации по гидравлическим и пневматическим приводам, устройствам и системам</w:t>
            </w:r>
          </w:p>
          <w:p w:rsidR="00537436" w:rsidRPr="001802C7" w:rsidRDefault="00537436" w:rsidP="00B27A8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МДК 03.02 Организация работы структурных подразделений по монтажу, эксплуатации и ремонту гидравлических и пневматических устройств и систем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1802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802C7" w:rsidRPr="001802C7" w:rsidTr="00537436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537436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37436">
              <w:rPr>
                <w:rFonts w:ascii="Times New Roman" w:hAnsi="Times New Roman"/>
              </w:rPr>
              <w:t>Ведение работ по одной или нескольким профессиям рабочих, должностям служащих (заказ работодателя) освоению профессии рабочего, должности служащего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Default="001802C7" w:rsidP="00B27A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2C7">
              <w:rPr>
                <w:rFonts w:ascii="Times New Roman" w:hAnsi="Times New Roman"/>
                <w:sz w:val="24"/>
                <w:szCs w:val="24"/>
              </w:rPr>
              <w:t>ПП 0</w:t>
            </w:r>
            <w:r w:rsidR="00537436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Производственная пра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тика</w:t>
            </w:r>
          </w:p>
          <w:p w:rsidR="00537436" w:rsidRPr="001802C7" w:rsidRDefault="00537436" w:rsidP="00B27A8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МДК 04.01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Выполнение работ по профессии рабочего 18559 Слесарь-ремонтник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4,5,6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1802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802C7" w:rsidRPr="005A0454" w:rsidTr="00537436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537436" w:rsidRDefault="00537436" w:rsidP="00B27A8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37436">
              <w:rPr>
                <w:rFonts w:ascii="Times New Roman" w:hAnsi="Times New Roman"/>
              </w:rPr>
              <w:t>Выполнение наладки, регулирования и обслуживания оборудования и механизмов автоматических станков и комплексо</w:t>
            </w:r>
            <w:proofErr w:type="gramStart"/>
            <w:r w:rsidRPr="00537436">
              <w:rPr>
                <w:rFonts w:ascii="Times New Roman" w:hAnsi="Times New Roman"/>
              </w:rPr>
              <w:t>в(</w:t>
            </w:r>
            <w:proofErr w:type="gramEnd"/>
            <w:r w:rsidRPr="00537436">
              <w:rPr>
                <w:rFonts w:ascii="Times New Roman" w:hAnsi="Times New Roman"/>
              </w:rPr>
              <w:t>заказ работодателя)</w:t>
            </w:r>
          </w:p>
        </w:tc>
        <w:tc>
          <w:tcPr>
            <w:tcW w:w="4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Default="001802C7" w:rsidP="00B27A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2C7">
              <w:rPr>
                <w:rFonts w:ascii="Times New Roman" w:hAnsi="Times New Roman"/>
                <w:sz w:val="24"/>
                <w:szCs w:val="24"/>
              </w:rPr>
              <w:t>ПП 0</w:t>
            </w:r>
            <w:r w:rsidR="00537436">
              <w:rPr>
                <w:rFonts w:ascii="Times New Roman" w:hAnsi="Times New Roman"/>
                <w:sz w:val="24"/>
                <w:szCs w:val="24"/>
              </w:rPr>
              <w:t>5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 xml:space="preserve"> Производственная пра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802C7">
              <w:rPr>
                <w:rFonts w:ascii="Times New Roman" w:hAnsi="Times New Roman"/>
                <w:sz w:val="24"/>
                <w:szCs w:val="24"/>
              </w:rPr>
              <w:t>тика</w:t>
            </w:r>
          </w:p>
          <w:p w:rsidR="00537436" w:rsidRPr="001802C7" w:rsidRDefault="00537436" w:rsidP="00B27A8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МДК 05.01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Наладка, регулирование и обслуживание оборудования и механизмов автоматических станков и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</w:rPr>
              <w:t>комплексовование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МДК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02C7" w:rsidRPr="00537436" w:rsidRDefault="00537436" w:rsidP="00537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436">
              <w:rPr>
                <w:rFonts w:ascii="Times New Roman" w:hAnsi="Times New Roman"/>
                <w:sz w:val="24"/>
                <w:szCs w:val="24"/>
              </w:rPr>
              <w:t>АО СТЗ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2C7" w:rsidRPr="001802C7" w:rsidRDefault="001802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</w:tbl>
    <w:p w:rsidR="00946E9F" w:rsidRDefault="00946E9F">
      <w:pPr>
        <w:spacing w:after="0"/>
        <w:rPr>
          <w:rFonts w:ascii="Times New Roman" w:hAnsi="Times New Roman"/>
          <w:sz w:val="24"/>
          <w:szCs w:val="24"/>
        </w:rPr>
      </w:pPr>
    </w:p>
    <w:p w:rsidR="0032297A" w:rsidRPr="005A0454" w:rsidRDefault="00946E9F" w:rsidP="001802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2297A" w:rsidRPr="005A0454" w:rsidRDefault="00D218C8">
      <w:pPr>
        <w:pStyle w:val="110"/>
        <w:rPr>
          <w:szCs w:val="24"/>
        </w:rPr>
      </w:pPr>
      <w:bookmarkStart w:id="23" w:name="__RefHeading___18"/>
      <w:bookmarkEnd w:id="23"/>
      <w:r w:rsidRPr="005A0454">
        <w:rPr>
          <w:szCs w:val="24"/>
        </w:rPr>
        <w:lastRenderedPageBreak/>
        <w:t>5.4. Календарный учебный график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"/>
        <w:gridCol w:w="266"/>
        <w:gridCol w:w="266"/>
        <w:gridCol w:w="266"/>
        <w:gridCol w:w="266"/>
        <w:gridCol w:w="278"/>
        <w:gridCol w:w="266"/>
        <w:gridCol w:w="266"/>
        <w:gridCol w:w="266"/>
        <w:gridCol w:w="278"/>
        <w:gridCol w:w="266"/>
        <w:gridCol w:w="266"/>
        <w:gridCol w:w="282"/>
        <w:gridCol w:w="273"/>
        <w:gridCol w:w="266"/>
        <w:gridCol w:w="265"/>
        <w:gridCol w:w="265"/>
        <w:gridCol w:w="236"/>
        <w:gridCol w:w="29"/>
        <w:gridCol w:w="277"/>
        <w:gridCol w:w="265"/>
        <w:gridCol w:w="251"/>
        <w:gridCol w:w="14"/>
        <w:gridCol w:w="265"/>
        <w:gridCol w:w="277"/>
        <w:gridCol w:w="265"/>
        <w:gridCol w:w="265"/>
        <w:gridCol w:w="265"/>
        <w:gridCol w:w="277"/>
        <w:gridCol w:w="265"/>
        <w:gridCol w:w="265"/>
        <w:gridCol w:w="265"/>
        <w:gridCol w:w="265"/>
        <w:gridCol w:w="277"/>
        <w:gridCol w:w="265"/>
        <w:gridCol w:w="288"/>
        <w:gridCol w:w="265"/>
        <w:gridCol w:w="277"/>
        <w:gridCol w:w="265"/>
        <w:gridCol w:w="265"/>
        <w:gridCol w:w="265"/>
        <w:gridCol w:w="288"/>
        <w:gridCol w:w="243"/>
        <w:gridCol w:w="287"/>
        <w:gridCol w:w="280"/>
        <w:gridCol w:w="296"/>
        <w:gridCol w:w="277"/>
        <w:gridCol w:w="265"/>
        <w:gridCol w:w="265"/>
        <w:gridCol w:w="265"/>
        <w:gridCol w:w="265"/>
        <w:gridCol w:w="265"/>
        <w:gridCol w:w="265"/>
        <w:gridCol w:w="265"/>
        <w:gridCol w:w="265"/>
        <w:gridCol w:w="277"/>
      </w:tblGrid>
      <w:tr w:rsidR="0032297A" w:rsidRPr="005A0454">
        <w:trPr>
          <w:trHeight w:val="255"/>
        </w:trPr>
        <w:tc>
          <w:tcPr>
            <w:tcW w:w="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Курс</w:t>
            </w:r>
          </w:p>
        </w:tc>
        <w:tc>
          <w:tcPr>
            <w:tcW w:w="10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7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1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0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1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10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ПН</w:t>
            </w:r>
            <w:proofErr w:type="gramEnd"/>
          </w:p>
        </w:tc>
        <w:tc>
          <w:tcPr>
            <w:tcW w:w="1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1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 xml:space="preserve">Всего, </w:t>
            </w:r>
            <w:proofErr w:type="spellStart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ак.ч</w:t>
            </w:r>
            <w:proofErr w:type="spellEnd"/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32297A" w:rsidRPr="005A0454">
        <w:trPr>
          <w:trHeight w:val="255"/>
        </w:trPr>
        <w:tc>
          <w:tcPr>
            <w:tcW w:w="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3229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5" w:type="dxa"/>
            <w:gridSpan w:val="5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Порядковые номера недель учебного года</w:t>
            </w:r>
          </w:p>
        </w:tc>
        <w:tc>
          <w:tcPr>
            <w:tcW w:w="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3229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97A" w:rsidRPr="005A0454" w:rsidTr="008E123D">
        <w:trPr>
          <w:trHeight w:val="255"/>
        </w:trPr>
        <w:tc>
          <w:tcPr>
            <w:tcW w:w="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3229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3229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97A" w:rsidRPr="005A0454" w:rsidTr="008E123D">
        <w:trPr>
          <w:trHeight w:val="440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32297A" w:rsidRPr="008E123D" w:rsidRDefault="008E123D" w:rsidP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8E123D">
              <w:rPr>
                <w:rFonts w:ascii="Times New Roman" w:hAnsi="Times New Roman"/>
                <w:i/>
                <w:szCs w:val="24"/>
              </w:rPr>
              <w:t>ПА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36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ПА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1476</w:t>
            </w:r>
          </w:p>
        </w:tc>
      </w:tr>
      <w:tr w:rsidR="0032297A" w:rsidRPr="005A0454" w:rsidTr="006430AA">
        <w:trPr>
          <w:trHeight w:val="415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 w:rsidP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32297A" w:rsidRPr="008E123D" w:rsidRDefault="008E123D" w:rsidP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8E123D">
              <w:rPr>
                <w:rFonts w:ascii="Times New Roman" w:hAnsi="Times New Roman"/>
                <w:i/>
                <w:szCs w:val="24"/>
              </w:rPr>
              <w:t>ПА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36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297A" w:rsidRPr="005A0454" w:rsidRDefault="006430A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32297A" w:rsidRPr="005A0454" w:rsidRDefault="008E123D" w:rsidP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ПА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2297A" w:rsidRPr="005A0454" w:rsidRDefault="00D218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1476</w:t>
            </w:r>
          </w:p>
        </w:tc>
      </w:tr>
      <w:tr w:rsidR="008E123D" w:rsidRPr="005A0454" w:rsidTr="006430AA">
        <w:trPr>
          <w:trHeight w:val="551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8E123D" w:rsidRPr="008E123D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8E123D">
              <w:rPr>
                <w:rFonts w:ascii="Times New Roman" w:hAnsi="Times New Roman"/>
                <w:i/>
                <w:szCs w:val="24"/>
              </w:rPr>
              <w:t>ПА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6430AA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6430AA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6430AA" w:rsidP="006430A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6430AA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 w:rsidP="0029510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 w:themeFill="accent6" w:themeFillShade="BF"/>
            <w:vAlign w:val="center"/>
          </w:tcPr>
          <w:p w:rsidR="008E123D" w:rsidRPr="005A0454" w:rsidRDefault="006430AA" w:rsidP="006430A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ПА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E123D" w:rsidRPr="005A0454" w:rsidRDefault="006430A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i/>
                <w:sz w:val="24"/>
                <w:szCs w:val="24"/>
              </w:rPr>
              <w:t>Г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A0454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8E123D" w:rsidRPr="005A0454" w:rsidRDefault="008E12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454">
              <w:rPr>
                <w:rFonts w:ascii="Times New Roman" w:hAnsi="Times New Roman"/>
                <w:b/>
                <w:sz w:val="24"/>
                <w:szCs w:val="24"/>
              </w:rPr>
              <w:t>1476</w:t>
            </w:r>
          </w:p>
        </w:tc>
      </w:tr>
    </w:tbl>
    <w:p w:rsidR="0032297A" w:rsidRPr="005A0454" w:rsidRDefault="003229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2297A" w:rsidRPr="005A0454" w:rsidRDefault="00D218C8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5A0454">
        <w:rPr>
          <w:rFonts w:ascii="Times New Roman" w:hAnsi="Times New Roman"/>
          <w:b/>
          <w:sz w:val="24"/>
          <w:szCs w:val="24"/>
        </w:rPr>
        <w:t xml:space="preserve">Сводные данные по бюджету времени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97"/>
        <w:gridCol w:w="755"/>
        <w:gridCol w:w="755"/>
        <w:gridCol w:w="755"/>
        <w:gridCol w:w="754"/>
        <w:gridCol w:w="754"/>
        <w:gridCol w:w="755"/>
        <w:gridCol w:w="678"/>
        <w:gridCol w:w="678"/>
        <w:gridCol w:w="678"/>
        <w:gridCol w:w="678"/>
        <w:gridCol w:w="680"/>
        <w:gridCol w:w="678"/>
        <w:gridCol w:w="678"/>
        <w:gridCol w:w="678"/>
        <w:gridCol w:w="681"/>
        <w:gridCol w:w="690"/>
        <w:gridCol w:w="690"/>
        <w:gridCol w:w="887"/>
        <w:gridCol w:w="887"/>
      </w:tblGrid>
      <w:tr w:rsidR="00946E9F" w:rsidTr="00946E9F">
        <w:trPr>
          <w:trHeight w:val="326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Курс</w:t>
            </w:r>
          </w:p>
        </w:tc>
        <w:tc>
          <w:tcPr>
            <w:tcW w:w="19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Обучение по дисциплинам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и междисциплинарным курсам</w:t>
            </w:r>
          </w:p>
        </w:tc>
        <w:tc>
          <w:tcPr>
            <w:tcW w:w="19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Промежуточная аттестация</w:t>
            </w:r>
          </w:p>
        </w:tc>
        <w:tc>
          <w:tcPr>
            <w:tcW w:w="52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Практики</w:t>
            </w:r>
          </w:p>
        </w:tc>
        <w:tc>
          <w:tcPr>
            <w:tcW w:w="1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ГИА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Каникулы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</w:tr>
      <w:tr w:rsidR="00946E9F" w:rsidTr="00946E9F">
        <w:trPr>
          <w:trHeight w:val="823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Производственная практика (по профилю специальности)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Производственная практика (преддипломная)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Подго-товка</w:t>
            </w:r>
            <w:proofErr w:type="spellEnd"/>
            <w:proofErr w:type="gramEnd"/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Прове-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дение</w:t>
            </w:r>
            <w:proofErr w:type="spellEnd"/>
            <w:proofErr w:type="gramEnd"/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46E9F" w:rsidTr="00946E9F">
        <w:trPr>
          <w:trHeight w:val="306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сем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сем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сем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сем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сем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сем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сем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сем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сем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сем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76" w:lineRule="auto"/>
              <w:rPr>
                <w:szCs w:val="22"/>
                <w:lang w:eastAsia="en-US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76" w:lineRule="auto"/>
              <w:rPr>
                <w:szCs w:val="22"/>
                <w:lang w:eastAsia="en-US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76" w:lineRule="auto"/>
              <w:rPr>
                <w:szCs w:val="22"/>
                <w:lang w:eastAsia="en-US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76" w:lineRule="auto"/>
              <w:rPr>
                <w:szCs w:val="22"/>
                <w:lang w:eastAsia="en-US"/>
              </w:rPr>
            </w:pPr>
          </w:p>
        </w:tc>
      </w:tr>
      <w:tr w:rsidR="00946E9F" w:rsidTr="00946E9F">
        <w:trPr>
          <w:trHeight w:val="555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E9F" w:rsidRDefault="00946E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946E9F" w:rsidTr="00946E9F">
        <w:trPr>
          <w:trHeight w:val="306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 1/2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 1/2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1/2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 w:rsidP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1/</w:t>
            </w:r>
            <w:r w:rsidR="00B27A8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11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</w:t>
            </w:r>
          </w:p>
        </w:tc>
      </w:tr>
      <w:tr w:rsidR="00946E9F" w:rsidTr="00946E9F">
        <w:trPr>
          <w:trHeight w:val="306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II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 5/6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 1/2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 w:rsidP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 1/</w:t>
            </w:r>
            <w:r w:rsidR="00B27A8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B27A8D">
              <w:rPr>
                <w:rFonts w:ascii="Times New Roman" w:hAnsi="Times New Roman"/>
                <w:sz w:val="18"/>
                <w:szCs w:val="18"/>
              </w:rPr>
              <w:t xml:space="preserve"> 1/6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1/2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2/3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 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 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</w:t>
            </w:r>
          </w:p>
        </w:tc>
      </w:tr>
      <w:tr w:rsidR="00946E9F" w:rsidTr="00946E9F">
        <w:trPr>
          <w:trHeight w:val="306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III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 1/6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 1/6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="00946E9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5/6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5/6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643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  <w:r w:rsidR="00946E9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9 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6430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43 </w:t>
            </w:r>
          </w:p>
        </w:tc>
      </w:tr>
      <w:tr w:rsidR="00946E9F" w:rsidTr="00946E9F">
        <w:trPr>
          <w:trHeight w:val="306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 w:rsidP="00B27A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85 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 1/6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44 5/6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B27A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 5/6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6430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 1/6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6430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946E9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6430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23</w:t>
            </w:r>
            <w:r w:rsidR="00946E9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9 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6430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  <w:r w:rsidR="006430AA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4 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2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23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E9F" w:rsidRDefault="00946E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147 </w:t>
            </w:r>
          </w:p>
        </w:tc>
      </w:tr>
    </w:tbl>
    <w:p w:rsidR="0032297A" w:rsidRPr="005A0454" w:rsidRDefault="0032297A">
      <w:pPr>
        <w:spacing w:after="0"/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3D30BCF" wp14:editId="4278DD84">
                <wp:simplePos x="0" y="0"/>
                <wp:positionH relativeFrom="column">
                  <wp:posOffset>6712697</wp:posOffset>
                </wp:positionH>
                <wp:positionV relativeFrom="paragraph">
                  <wp:posOffset>277495</wp:posOffset>
                </wp:positionV>
                <wp:extent cx="313690" cy="170180"/>
                <wp:effectExtent l="0" t="0" r="0" b="0"/>
                <wp:wrapTight wrapText="bothSides">
                  <wp:wrapPolygon edited="1">
                    <wp:start x="0" y="0"/>
                    <wp:lineTo x="0" y="19343"/>
                    <wp:lineTo x="19676" y="19343"/>
                    <wp:lineTo x="19676" y="0"/>
                    <wp:lineTo x="0" y="0"/>
                  </wp:wrapPolygon>
                </wp:wrapTight>
                <wp:docPr id="3" name="Pictur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313690" cy="170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-251656704;o:allowoverlap:true;o:allowincell:true;mso-position-horizontal-relative:text;margin-left:528.56pt;mso-position-horizontal:absolute;mso-position-vertical-relative:text;margin-top:21.85pt;mso-position-vertical:absolute;width:24.70pt;height:13.40pt;mso-wrap-distance-left:9.00pt;mso-wrap-distance-top:0.00pt;mso-wrap-distance-right:9.00pt;mso-wrap-distance-bottom:0.00pt;" wrapcoords="0 0 0 89551 91093 89551 91093 0 0 0" stroked="false">
                <v:path textboxrect="0,0,0,0"/>
                <w10:wrap type="tight"/>
                <v:imagedata r:id="rId18" o:title=""/>
              </v:shape>
            </w:pict>
          </mc:Fallback>
        </mc:AlternateContent>
      </w: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1D6D836" wp14:editId="1A315F7E">
                <wp:simplePos x="0" y="0"/>
                <wp:positionH relativeFrom="column">
                  <wp:posOffset>2952115</wp:posOffset>
                </wp:positionH>
                <wp:positionV relativeFrom="paragraph">
                  <wp:posOffset>277495</wp:posOffset>
                </wp:positionV>
                <wp:extent cx="313690" cy="170180"/>
                <wp:effectExtent l="0" t="0" r="0" b="0"/>
                <wp:wrapTight wrapText="bothSides">
                  <wp:wrapPolygon edited="1">
                    <wp:start x="0" y="0"/>
                    <wp:lineTo x="0" y="19343"/>
                    <wp:lineTo x="19676" y="19343"/>
                    <wp:lineTo x="19676" y="0"/>
                    <wp:lineTo x="0" y="0"/>
                  </wp:wrapPolygon>
                </wp:wrapTight>
                <wp:docPr id="4" name="Pictur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13690" cy="170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-251657728;o:allowoverlap:true;o:allowincell:true;mso-position-horizontal-relative:text;margin-left:232.45pt;mso-position-horizontal:absolute;mso-position-vertical-relative:text;margin-top:21.85pt;mso-position-vertical:absolute;width:24.70pt;height:13.40pt;mso-wrap-distance-left:9.00pt;mso-wrap-distance-top:0.00pt;mso-wrap-distance-right:9.00pt;mso-wrap-distance-bottom:0.00pt;" wrapcoords="0 0 0 89551 91093 89551 91093 0 0 0" stroked="false">
                <v:path textboxrect="0,0,0,0"/>
                <w10:wrap type="tight"/>
                <v:imagedata r:id="rId20" o:title=""/>
              </v:shape>
            </w:pict>
          </mc:Fallback>
        </mc:AlternateContent>
      </w: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73293060" wp14:editId="0E31B748">
                <wp:simplePos x="0" y="0"/>
                <wp:positionH relativeFrom="column">
                  <wp:posOffset>-1905</wp:posOffset>
                </wp:positionH>
                <wp:positionV relativeFrom="paragraph">
                  <wp:posOffset>277495</wp:posOffset>
                </wp:positionV>
                <wp:extent cx="313690" cy="170180"/>
                <wp:effectExtent l="0" t="0" r="0" b="0"/>
                <wp:wrapTight wrapText="bothSides">
                  <wp:wrapPolygon edited="1">
                    <wp:start x="0" y="0"/>
                    <wp:lineTo x="0" y="19343"/>
                    <wp:lineTo x="2623" y="19343"/>
                    <wp:lineTo x="7870" y="16925"/>
                    <wp:lineTo x="19676" y="4836"/>
                    <wp:lineTo x="19676" y="0"/>
                    <wp:lineTo x="0" y="0"/>
                  </wp:wrapPolygon>
                </wp:wrapTight>
                <wp:docPr id="5" name="Picture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313690" cy="170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-251658752;o:allowoverlap:true;o:allowincell:true;mso-position-horizontal-relative:text;margin-left:-0.15pt;mso-position-horizontal:absolute;mso-position-vertical-relative:text;margin-top:21.85pt;mso-position-vertical:absolute;width:24.70pt;height:13.40pt;mso-wrap-distance-left:9.00pt;mso-wrap-distance-top:0.00pt;mso-wrap-distance-right:9.00pt;mso-wrap-distance-bottom:0.00pt;" wrapcoords="0 0 0 89551 12144 89551 36435 78356 91093 22389 91093 0 0 0" stroked="false">
                <v:path textboxrect="0,0,0,0"/>
                <w10:wrap type="tight"/>
                <v:imagedata r:id="rId22" o:title=""/>
              </v:shape>
            </w:pict>
          </mc:Fallback>
        </mc:AlternateContent>
      </w:r>
      <w:r w:rsidRPr="005A0454">
        <w:rPr>
          <w:rFonts w:ascii="Times New Roman" w:hAnsi="Times New Roman"/>
          <w:b/>
          <w:sz w:val="24"/>
          <w:szCs w:val="24"/>
        </w:rPr>
        <w:t>Обозначения и сокращения:</w:t>
      </w:r>
      <w:r w:rsidRPr="005A0454">
        <w:rPr>
          <w:rFonts w:ascii="Times New Roman" w:hAnsi="Times New Roman"/>
          <w:sz w:val="24"/>
          <w:szCs w:val="24"/>
        </w:rPr>
        <w:t xml:space="preserve"> </w:t>
      </w:r>
    </w:p>
    <w:p w:rsidR="0032297A" w:rsidRPr="005A0454" w:rsidRDefault="00D218C8">
      <w:pPr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 – обучение по модулям и дисциплинам;  – </w:t>
      </w:r>
      <w:proofErr w:type="gramStart"/>
      <w:r w:rsidRPr="005A0454">
        <w:rPr>
          <w:rFonts w:ascii="Times New Roman" w:hAnsi="Times New Roman"/>
          <w:sz w:val="24"/>
          <w:szCs w:val="24"/>
        </w:rPr>
        <w:t>промежуточная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аттестация (ПА) (36 </w:t>
      </w:r>
      <w:proofErr w:type="spellStart"/>
      <w:r w:rsidRPr="005A0454">
        <w:rPr>
          <w:rFonts w:ascii="Times New Roman" w:hAnsi="Times New Roman"/>
          <w:sz w:val="24"/>
          <w:szCs w:val="24"/>
        </w:rPr>
        <w:t>ак.ч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. в неделю);  – практики (36 </w:t>
      </w:r>
      <w:proofErr w:type="spellStart"/>
      <w:r w:rsidRPr="005A0454">
        <w:rPr>
          <w:rFonts w:ascii="Times New Roman" w:hAnsi="Times New Roman"/>
          <w:sz w:val="24"/>
          <w:szCs w:val="24"/>
        </w:rPr>
        <w:t>ак.ч</w:t>
      </w:r>
      <w:proofErr w:type="spellEnd"/>
      <w:r w:rsidRPr="005A0454">
        <w:rPr>
          <w:rFonts w:ascii="Times New Roman" w:hAnsi="Times New Roman"/>
          <w:sz w:val="24"/>
          <w:szCs w:val="24"/>
        </w:rPr>
        <w:t xml:space="preserve">. в неделю); </w:t>
      </w:r>
    </w:p>
    <w:p w:rsidR="0032297A" w:rsidRPr="005A0454" w:rsidRDefault="00D218C8">
      <w:pPr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245107EB" wp14:editId="53A99624">
                <wp:simplePos x="0" y="0"/>
                <wp:positionH relativeFrom="column">
                  <wp:posOffset>1270822</wp:posOffset>
                </wp:positionH>
                <wp:positionV relativeFrom="paragraph">
                  <wp:posOffset>-3175</wp:posOffset>
                </wp:positionV>
                <wp:extent cx="313690" cy="170180"/>
                <wp:effectExtent l="0" t="0" r="0" b="0"/>
                <wp:wrapTight wrapText="bothSides">
                  <wp:wrapPolygon edited="1">
                    <wp:start x="0" y="0"/>
                    <wp:lineTo x="0" y="19343"/>
                    <wp:lineTo x="19676" y="19343"/>
                    <wp:lineTo x="19676" y="0"/>
                    <wp:lineTo x="0" y="0"/>
                  </wp:wrapPolygon>
                </wp:wrapTight>
                <wp:docPr id="6" name="Picture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313690" cy="170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-251659776;o:allowoverlap:true;o:allowincell:true;mso-position-horizontal-relative:text;margin-left:100.06pt;mso-position-horizontal:absolute;mso-position-vertical-relative:text;margin-top:-0.25pt;mso-position-vertical:absolute;width:24.70pt;height:13.40pt;mso-wrap-distance-left:9.00pt;mso-wrap-distance-top:0.00pt;mso-wrap-distance-right:9.00pt;mso-wrap-distance-bottom:0.00pt;" wrapcoords="0 0 0 89551 91093 89551 91093 0 0 0" stroked="false">
                <v:path textboxrect="0,0,0,0"/>
                <w10:wrap type="tight"/>
                <v:imagedata r:id="rId24" o:title=""/>
              </v:shape>
            </w:pict>
          </mc:Fallback>
        </mc:AlternateContent>
      </w:r>
      <w:r w:rsidRPr="005A0454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2BF1BFC4" wp14:editId="74569020">
                <wp:simplePos x="0" y="0"/>
                <wp:positionH relativeFrom="column">
                  <wp:posOffset>-1457</wp:posOffset>
                </wp:positionH>
                <wp:positionV relativeFrom="paragraph">
                  <wp:posOffset>-3175</wp:posOffset>
                </wp:positionV>
                <wp:extent cx="313690" cy="170180"/>
                <wp:effectExtent l="0" t="0" r="0" b="0"/>
                <wp:wrapTight wrapText="bothSides">
                  <wp:wrapPolygon edited="1">
                    <wp:start x="0" y="0"/>
                    <wp:lineTo x="0" y="19343"/>
                    <wp:lineTo x="19676" y="19343"/>
                    <wp:lineTo x="19676" y="0"/>
                    <wp:lineTo x="0" y="0"/>
                  </wp:wrapPolygon>
                </wp:wrapTight>
                <wp:docPr id="7" name="Picture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313690" cy="170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-251660800;o:allowoverlap:true;o:allowincell:true;mso-position-horizontal-relative:text;margin-left:-0.11pt;mso-position-horizontal:absolute;mso-position-vertical-relative:text;margin-top:-0.25pt;mso-position-vertical:absolute;width:24.70pt;height:13.40pt;mso-wrap-distance-left:9.00pt;mso-wrap-distance-top:0.00pt;mso-wrap-distance-right:9.00pt;mso-wrap-distance-bottom:0.00pt;" wrapcoords="0 0 0 89551 91093 89551 91093 0 0 0" stroked="false">
                <v:path textboxrect="0,0,0,0"/>
                <w10:wrap type="tight"/>
                <v:imagedata r:id="rId26" o:title=""/>
              </v:shape>
            </w:pict>
          </mc:Fallback>
        </mc:AlternateContent>
      </w:r>
      <w:r w:rsidRPr="005A0454">
        <w:rPr>
          <w:rFonts w:ascii="Times New Roman" w:hAnsi="Times New Roman"/>
          <w:sz w:val="24"/>
          <w:szCs w:val="24"/>
        </w:rPr>
        <w:t xml:space="preserve">– каникулы;  – государственная итоговая аттестация (ГИА) (36 </w:t>
      </w:r>
      <w:proofErr w:type="spellStart"/>
      <w:r w:rsidRPr="005A0454">
        <w:rPr>
          <w:rFonts w:ascii="Times New Roman" w:hAnsi="Times New Roman"/>
          <w:sz w:val="24"/>
          <w:szCs w:val="24"/>
        </w:rPr>
        <w:t>ак.ч</w:t>
      </w:r>
      <w:proofErr w:type="spellEnd"/>
      <w:r w:rsidRPr="005A0454">
        <w:rPr>
          <w:rFonts w:ascii="Times New Roman" w:hAnsi="Times New Roman"/>
          <w:sz w:val="24"/>
          <w:szCs w:val="24"/>
        </w:rPr>
        <w:t>. в неделю).</w:t>
      </w:r>
    </w:p>
    <w:p w:rsidR="0032297A" w:rsidRPr="005A0454" w:rsidRDefault="0032297A">
      <w:pPr>
        <w:rPr>
          <w:rFonts w:ascii="Times New Roman" w:hAnsi="Times New Roman"/>
          <w:sz w:val="24"/>
          <w:szCs w:val="24"/>
        </w:rPr>
        <w:sectPr w:rsidR="0032297A" w:rsidRPr="005A0454">
          <w:headerReference w:type="default" r:id="rId27"/>
          <w:headerReference w:type="first" r:id="rId28"/>
          <w:pgSz w:w="16838" w:h="11906" w:orient="landscape"/>
          <w:pgMar w:top="1418" w:right="1134" w:bottom="850" w:left="1134" w:header="708" w:footer="708" w:gutter="0"/>
          <w:cols w:space="720"/>
          <w:docGrid w:linePitch="360"/>
        </w:sectPr>
      </w:pP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24" w:name="__RefHeading___19"/>
      <w:bookmarkEnd w:id="24"/>
      <w:r w:rsidRPr="005A0454">
        <w:rPr>
          <w:szCs w:val="24"/>
        </w:rPr>
        <w:lastRenderedPageBreak/>
        <w:t>5.5. Рабочие программы учебных дисциплин и профессиональных модулей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Рабочие программы профессиональных модулей и дисциплин, включая профессиональные модули </w:t>
      </w:r>
      <w:r w:rsidRPr="005A0454">
        <w:rPr>
          <w:rFonts w:ascii="Times New Roman" w:hAnsi="Times New Roman"/>
          <w:i/>
          <w:sz w:val="24"/>
          <w:szCs w:val="24"/>
        </w:rPr>
        <w:t>и/или</w:t>
      </w:r>
      <w:r w:rsidRPr="005A0454">
        <w:rPr>
          <w:rFonts w:ascii="Times New Roman" w:hAnsi="Times New Roman"/>
          <w:sz w:val="24"/>
          <w:szCs w:val="24"/>
        </w:rPr>
        <w:t xml:space="preserve"> дисциплины по запросу работодателя, приведены в Приложениях 1, 2 к ОПОП-П.</w:t>
      </w:r>
    </w:p>
    <w:p w:rsidR="0032297A" w:rsidRPr="005A0454" w:rsidRDefault="0032297A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25" w:name="__RefHeading___20"/>
      <w:bookmarkEnd w:id="25"/>
      <w:r w:rsidRPr="005A0454">
        <w:rPr>
          <w:szCs w:val="24"/>
        </w:rPr>
        <w:t xml:space="preserve">5.6. Рабочая программа воспитания и </w:t>
      </w:r>
      <w:proofErr w:type="gramStart"/>
      <w:r w:rsidRPr="005A0454">
        <w:rPr>
          <w:szCs w:val="24"/>
        </w:rPr>
        <w:t>календарный</w:t>
      </w:r>
      <w:proofErr w:type="gramEnd"/>
      <w:r w:rsidRPr="005A0454">
        <w:rPr>
          <w:szCs w:val="24"/>
        </w:rPr>
        <w:t xml:space="preserve"> план воспитательной работы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0454">
        <w:rPr>
          <w:rFonts w:ascii="Times New Roman" w:hAnsi="Times New Roman"/>
          <w:sz w:val="24"/>
          <w:szCs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к культурному наследию и традициям многонационального народа Российской Федерации, природе и окружающей среде.</w:t>
      </w:r>
    </w:p>
    <w:p w:rsidR="0032297A" w:rsidRPr="005A0454" w:rsidRDefault="00D218C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Рабочая программа воспитания и календарный план воспитательной работы по 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специальности</w:t>
      </w:r>
      <w:r w:rsidRPr="005A045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4D442B">
        <w:rPr>
          <w:rFonts w:ascii="Times New Roman" w:hAnsi="Times New Roman"/>
          <w:color w:val="0070C0"/>
          <w:sz w:val="24"/>
          <w:szCs w:val="24"/>
        </w:rPr>
        <w:t>15.02.03 Монтаж, техническое обслуживание и ремонт гидравлического пневматического оборудования (по отраслям</w:t>
      </w:r>
      <w:proofErr w:type="gramStart"/>
      <w:r w:rsidR="004D442B">
        <w:rPr>
          <w:rFonts w:ascii="Times New Roman" w:hAnsi="Times New Roman"/>
          <w:color w:val="0070C0"/>
          <w:sz w:val="24"/>
          <w:szCs w:val="24"/>
        </w:rPr>
        <w:t>)</w:t>
      </w:r>
      <w:r w:rsidRPr="005A0454">
        <w:rPr>
          <w:rFonts w:ascii="Times New Roman" w:hAnsi="Times New Roman"/>
          <w:sz w:val="24"/>
          <w:szCs w:val="24"/>
        </w:rPr>
        <w:t>я</w:t>
      </w:r>
      <w:proofErr w:type="gramEnd"/>
      <w:r w:rsidRPr="005A0454">
        <w:rPr>
          <w:rFonts w:ascii="Times New Roman" w:hAnsi="Times New Roman"/>
          <w:sz w:val="24"/>
          <w:szCs w:val="24"/>
        </w:rPr>
        <w:t>вляются частью программы воспитания образовательной организации и представлены в Приложении 5.</w:t>
      </w:r>
    </w:p>
    <w:p w:rsidR="0032297A" w:rsidRPr="005A0454" w:rsidRDefault="0032297A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26" w:name="__RefHeading___21"/>
      <w:bookmarkEnd w:id="26"/>
      <w:r w:rsidRPr="005A0454">
        <w:rPr>
          <w:szCs w:val="24"/>
        </w:rPr>
        <w:t>5.7. Практическая подготовка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компетенции по профилю образовательной программы путем расширения компонентов (частей) образовательной программы, предусматривающих моделирование реальных условий или смоделированных производственных процессов, непосредственно связанных с будущей профессиональной деятельностью. 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Образовательная деятельность в форме практической подготовки:</w:t>
      </w:r>
    </w:p>
    <w:p w:rsidR="0032297A" w:rsidRPr="005A0454" w:rsidRDefault="00D218C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реализуется, в том числе на рабочих местах </w:t>
      </w:r>
      <w:r w:rsidRPr="005A0454">
        <w:rPr>
          <w:rFonts w:ascii="Times New Roman" w:hAnsi="Times New Roman"/>
          <w:i/>
          <w:sz w:val="24"/>
          <w:szCs w:val="24"/>
        </w:rPr>
        <w:t>Наименование работодателя</w:t>
      </w:r>
      <w:r w:rsidRPr="005A0454">
        <w:rPr>
          <w:rFonts w:ascii="Times New Roman" w:hAnsi="Times New Roman"/>
          <w:sz w:val="24"/>
          <w:szCs w:val="24"/>
        </w:rPr>
        <w:t xml:space="preserve">, при проведении </w:t>
      </w:r>
      <w:r w:rsidRPr="005A0454">
        <w:rPr>
          <w:rFonts w:ascii="Times New Roman" w:hAnsi="Times New Roman"/>
          <w:i/>
          <w:sz w:val="24"/>
          <w:szCs w:val="24"/>
        </w:rPr>
        <w:t>практических</w:t>
      </w:r>
      <w:r w:rsidRPr="005A0454">
        <w:rPr>
          <w:rFonts w:ascii="Times New Roman" w:hAnsi="Times New Roman"/>
          <w:sz w:val="24"/>
          <w:szCs w:val="24"/>
        </w:rPr>
        <w:t xml:space="preserve"> </w:t>
      </w:r>
      <w:r w:rsidRPr="005A0454">
        <w:rPr>
          <w:rFonts w:ascii="Times New Roman" w:hAnsi="Times New Roman"/>
          <w:i/>
          <w:sz w:val="24"/>
          <w:szCs w:val="24"/>
        </w:rPr>
        <w:t>и лабораторных</w:t>
      </w:r>
      <w:r w:rsidRPr="005A0454">
        <w:rPr>
          <w:rFonts w:ascii="Times New Roman" w:hAnsi="Times New Roman"/>
          <w:sz w:val="24"/>
          <w:szCs w:val="24"/>
        </w:rPr>
        <w:t xml:space="preserve"> </w:t>
      </w:r>
      <w:r w:rsidRPr="005A0454">
        <w:rPr>
          <w:rFonts w:ascii="Times New Roman" w:hAnsi="Times New Roman"/>
          <w:i/>
          <w:sz w:val="24"/>
          <w:szCs w:val="24"/>
        </w:rPr>
        <w:t>занятий</w:t>
      </w:r>
      <w:r w:rsidRPr="005A0454">
        <w:rPr>
          <w:rFonts w:ascii="Times New Roman" w:hAnsi="Times New Roman"/>
          <w:sz w:val="24"/>
          <w:szCs w:val="24"/>
        </w:rPr>
        <w:t xml:space="preserve">, </w:t>
      </w:r>
      <w:r w:rsidRPr="005A0454">
        <w:rPr>
          <w:rFonts w:ascii="Times New Roman" w:hAnsi="Times New Roman"/>
          <w:i/>
          <w:sz w:val="24"/>
          <w:szCs w:val="24"/>
        </w:rPr>
        <w:t>выполнении курсового проектирования</w:t>
      </w:r>
      <w:r w:rsidRPr="005A0454">
        <w:rPr>
          <w:rFonts w:ascii="Times New Roman" w:hAnsi="Times New Roman"/>
          <w:sz w:val="24"/>
          <w:szCs w:val="24"/>
        </w:rPr>
        <w:t xml:space="preserve"> </w:t>
      </w:r>
      <w:r w:rsidRPr="005A0454">
        <w:rPr>
          <w:rFonts w:ascii="Times New Roman" w:hAnsi="Times New Roman"/>
          <w:i/>
          <w:sz w:val="24"/>
          <w:szCs w:val="24"/>
        </w:rPr>
        <w:t>(для специальности)</w:t>
      </w:r>
      <w:r w:rsidRPr="005A0454">
        <w:rPr>
          <w:rFonts w:ascii="Times New Roman" w:hAnsi="Times New Roman"/>
          <w:sz w:val="24"/>
          <w:szCs w:val="24"/>
        </w:rPr>
        <w:t xml:space="preserve">, всех видов практики и </w:t>
      </w:r>
      <w:r w:rsidRPr="005A0454">
        <w:rPr>
          <w:rFonts w:ascii="Times New Roman" w:hAnsi="Times New Roman"/>
          <w:i/>
          <w:sz w:val="24"/>
          <w:szCs w:val="24"/>
        </w:rPr>
        <w:t>иных видов учебной деятельности (перечислить при наличии)</w:t>
      </w:r>
      <w:r w:rsidRPr="005A0454">
        <w:rPr>
          <w:rFonts w:ascii="Times New Roman" w:hAnsi="Times New Roman"/>
          <w:sz w:val="24"/>
          <w:szCs w:val="24"/>
        </w:rPr>
        <w:t>;</w:t>
      </w:r>
    </w:p>
    <w:p w:rsidR="0032297A" w:rsidRPr="005A0454" w:rsidRDefault="00D218C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0454">
        <w:rPr>
          <w:rFonts w:ascii="Times New Roman" w:hAnsi="Times New Roman"/>
          <w:sz w:val="24"/>
          <w:szCs w:val="24"/>
        </w:rPr>
        <w:t xml:space="preserve">включает в себя </w:t>
      </w:r>
      <w:r w:rsidRPr="005A0454">
        <w:rPr>
          <w:rFonts w:ascii="Times New Roman" w:hAnsi="Times New Roman"/>
          <w:i/>
          <w:sz w:val="24"/>
          <w:szCs w:val="24"/>
        </w:rPr>
        <w:t>отдельные лекционного типа, семинары</w:t>
      </w:r>
      <w:r w:rsidRPr="005A0454">
        <w:rPr>
          <w:rFonts w:ascii="Times New Roman" w:hAnsi="Times New Roman"/>
          <w:sz w:val="24"/>
          <w:szCs w:val="24"/>
        </w:rPr>
        <w:t>, которые предусматривают передачу учебной информации обучающимся, необходимой для последующего выполнения работ, связанных с будущей профессиональной деятельностью.</w:t>
      </w:r>
      <w:proofErr w:type="gramEnd"/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Образовательная деятельность в форме практической подготовки осуществляется на … курсе</w:t>
      </w:r>
      <w:proofErr w:type="gramStart"/>
      <w:r w:rsidRPr="005A0454">
        <w:rPr>
          <w:rFonts w:ascii="Times New Roman" w:hAnsi="Times New Roman"/>
          <w:sz w:val="24"/>
          <w:szCs w:val="24"/>
        </w:rPr>
        <w:t xml:space="preserve"> (-</w:t>
      </w:r>
      <w:proofErr w:type="gramEnd"/>
      <w:r w:rsidRPr="005A0454">
        <w:rPr>
          <w:rFonts w:ascii="Times New Roman" w:hAnsi="Times New Roman"/>
          <w:sz w:val="24"/>
          <w:szCs w:val="24"/>
        </w:rPr>
        <w:t>ах)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</w:t>
      </w:r>
      <w:r w:rsidRPr="005A0454">
        <w:rPr>
          <w:rFonts w:ascii="Times New Roman" w:hAnsi="Times New Roman"/>
          <w:sz w:val="24"/>
          <w:szCs w:val="24"/>
        </w:rPr>
        <w:lastRenderedPageBreak/>
        <w:t xml:space="preserve">помещениях (на рабочих местах) </w:t>
      </w:r>
      <w:r w:rsidRPr="005A0454">
        <w:rPr>
          <w:rFonts w:ascii="Times New Roman" w:hAnsi="Times New Roman"/>
          <w:i/>
          <w:sz w:val="24"/>
          <w:szCs w:val="24"/>
        </w:rPr>
        <w:t>Наименование работодателя</w:t>
      </w:r>
      <w:r w:rsidRPr="005A0454">
        <w:rPr>
          <w:rFonts w:ascii="Times New Roman" w:hAnsi="Times New Roman"/>
          <w:sz w:val="24"/>
          <w:szCs w:val="24"/>
        </w:rPr>
        <w:t xml:space="preserve"> на основании договора о практической подготовке обучающихся. </w:t>
      </w:r>
    </w:p>
    <w:p w:rsidR="0032297A" w:rsidRPr="005A0454" w:rsidRDefault="0032297A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27" w:name="__RefHeading___22"/>
      <w:bookmarkEnd w:id="27"/>
      <w:r w:rsidRPr="005A0454">
        <w:rPr>
          <w:szCs w:val="24"/>
        </w:rPr>
        <w:t>5.8. Государственная итоговая аттестация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:rsidR="0032297A" w:rsidRPr="005A0454" w:rsidRDefault="00D218C8">
      <w:pPr>
        <w:spacing w:after="0"/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5A0454">
        <w:rPr>
          <w:rFonts w:ascii="Times New Roman" w:hAnsi="Times New Roman"/>
          <w:sz w:val="24"/>
          <w:szCs w:val="24"/>
        </w:rPr>
        <w:t>Государственная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итоговая аттестация обучающихся проводится в следующей форме: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демонстрационный экзамен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  <w:highlight w:val="white"/>
        </w:rPr>
        <w:t>демонстрационный экзамен и защита дипломного проекта (работы)</w:t>
      </w:r>
      <w:r w:rsidRPr="005A0454">
        <w:rPr>
          <w:rFonts w:ascii="Times New Roman" w:hAnsi="Times New Roman"/>
          <w:i/>
          <w:sz w:val="24"/>
          <w:szCs w:val="24"/>
        </w:rPr>
        <w:t xml:space="preserve"> 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  <w:highlight w:val="white"/>
        </w:rPr>
        <w:t>государственный экзамен и (или) защита дипломного проекта (работы)</w:t>
      </w:r>
      <w:r w:rsidRPr="005A0454">
        <w:rPr>
          <w:rFonts w:ascii="Times New Roman" w:hAnsi="Times New Roman"/>
          <w:i/>
          <w:sz w:val="24"/>
          <w:szCs w:val="24"/>
        </w:rPr>
        <w:t xml:space="preserve"> </w:t>
      </w:r>
    </w:p>
    <w:p w:rsidR="0032297A" w:rsidRPr="005A0454" w:rsidRDefault="00D218C8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(формы проведения ГИА указываются в соответствии с ФГОС СПО)</w:t>
      </w:r>
      <w:r w:rsidRPr="005A0454">
        <w:rPr>
          <w:rFonts w:ascii="Times New Roman" w:hAnsi="Times New Roman"/>
          <w:sz w:val="24"/>
          <w:szCs w:val="24"/>
        </w:rPr>
        <w:t xml:space="preserve">. </w:t>
      </w:r>
    </w:p>
    <w:p w:rsidR="0032297A" w:rsidRPr="005A0454" w:rsidRDefault="00D218C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Программа ГИА включает общие сведения; </w:t>
      </w:r>
      <w:r w:rsidRPr="005A0454">
        <w:rPr>
          <w:rFonts w:ascii="Times New Roman" w:hAnsi="Times New Roman"/>
          <w:i/>
          <w:color w:val="0070C0"/>
          <w:sz w:val="24"/>
          <w:szCs w:val="24"/>
        </w:rPr>
        <w:t>примерные требования к проведению демонстрационного экзамена / государственного экзамена; описание организации и проведения защиты дипломного проекта (работы) / выпускной квалификационной работы</w:t>
      </w:r>
      <w:r w:rsidRPr="005A0454">
        <w:rPr>
          <w:rFonts w:ascii="Times New Roman" w:hAnsi="Times New Roman"/>
          <w:sz w:val="24"/>
          <w:szCs w:val="24"/>
        </w:rPr>
        <w:t>. Программа ГИА представлена в приложении 4.</w:t>
      </w:r>
    </w:p>
    <w:p w:rsidR="0032297A" w:rsidRPr="005A0454" w:rsidRDefault="00D218C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  </w:t>
      </w:r>
    </w:p>
    <w:p w:rsidR="0032297A" w:rsidRPr="005A0454" w:rsidRDefault="00D218C8">
      <w:pPr>
        <w:pStyle w:val="10"/>
        <w:ind w:firstLine="709"/>
        <w:rPr>
          <w:rFonts w:ascii="Times New Roman" w:hAnsi="Times New Roman"/>
          <w:szCs w:val="24"/>
        </w:rPr>
      </w:pPr>
      <w:bookmarkStart w:id="28" w:name="__RefHeading___23"/>
      <w:bookmarkEnd w:id="28"/>
      <w:r w:rsidRPr="005A0454">
        <w:rPr>
          <w:rFonts w:ascii="Times New Roman" w:hAnsi="Times New Roman"/>
          <w:szCs w:val="24"/>
        </w:rPr>
        <w:t>Раздел 6. Условия реализации образовательной программы</w:t>
      </w: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29" w:name="__RefHeading___24"/>
      <w:bookmarkEnd w:id="29"/>
      <w:r w:rsidRPr="005A0454">
        <w:rPr>
          <w:szCs w:val="24"/>
        </w:rPr>
        <w:t>6.1. Материально-техническое и учебно-методическое обеспечение образовательной программы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6.1.1. Требования к материально-техническому и учебно-методическому обеспечению реализации образовательной программы установлены в </w:t>
      </w:r>
      <w:proofErr w:type="gramStart"/>
      <w:r w:rsidRPr="005A0454">
        <w:rPr>
          <w:rFonts w:ascii="Times New Roman" w:hAnsi="Times New Roman"/>
          <w:sz w:val="24"/>
          <w:szCs w:val="24"/>
        </w:rPr>
        <w:t>соответствующем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ФГОС СПО.</w:t>
      </w:r>
    </w:p>
    <w:p w:rsidR="0032297A" w:rsidRPr="005A0454" w:rsidRDefault="00D218C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рабочих программах дисциплин (модулей).</w:t>
      </w:r>
    </w:p>
    <w:p w:rsidR="0032297A" w:rsidRPr="005A0454" w:rsidRDefault="00D218C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6.1.2. Перечень специальных помещений для проведения занятий всех видов, предусмотренных образовательной программой</w:t>
      </w:r>
    </w:p>
    <w:p w:rsidR="0032297A" w:rsidRPr="005A0454" w:rsidRDefault="00D218C8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Кабинеты:</w:t>
      </w:r>
    </w:p>
    <w:p w:rsidR="0032297A" w:rsidRPr="005A0454" w:rsidRDefault="00D218C8">
      <w:pPr>
        <w:spacing w:after="0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Перечисляются наименования кабинетов, минимально достаточных для реализации ОПОП-П с учетом ПОП-П.</w:t>
      </w:r>
    </w:p>
    <w:p w:rsidR="0032297A" w:rsidRPr="005A0454" w:rsidRDefault="00D218C8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Лаборатории: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Перечисляются наименования лабораторий, минимально достаточных для реализации ОПОП-П с учетом ПОП-П.</w:t>
      </w:r>
    </w:p>
    <w:p w:rsidR="0032297A" w:rsidRPr="005A0454" w:rsidRDefault="00D218C8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Мастерские и зоны по видам работ: 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Перечисляются наименования мастерских и зоны по видам работ, минимально достаточных для реализации ОПОП-П с учетом ПОП-П.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A0454">
        <w:rPr>
          <w:rFonts w:ascii="Times New Roman" w:hAnsi="Times New Roman"/>
          <w:sz w:val="24"/>
          <w:szCs w:val="24"/>
        </w:rPr>
        <w:t>Спортивный комплекс</w:t>
      </w:r>
    </w:p>
    <w:p w:rsidR="0032297A" w:rsidRPr="005A0454" w:rsidRDefault="00D218C8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Залы:</w:t>
      </w:r>
    </w:p>
    <w:p w:rsidR="0032297A" w:rsidRPr="005A0454" w:rsidRDefault="00D218C8">
      <w:pPr>
        <w:pStyle w:val="afffffff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библиотека, читальный зал с выходом в Интернет;</w:t>
      </w:r>
    </w:p>
    <w:p w:rsidR="0032297A" w:rsidRPr="005A0454" w:rsidRDefault="00D218C8">
      <w:pPr>
        <w:pStyle w:val="afffffff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актовый зал.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>6.1.3. Перечень материально-технического обеспечения и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30" w:name="__RefHeading___25"/>
      <w:bookmarkEnd w:id="30"/>
      <w:r w:rsidRPr="005A0454">
        <w:rPr>
          <w:szCs w:val="24"/>
        </w:rPr>
        <w:t xml:space="preserve">6.2. Применение </w:t>
      </w:r>
      <w:proofErr w:type="gramStart"/>
      <w:r w:rsidRPr="005A0454">
        <w:rPr>
          <w:szCs w:val="24"/>
        </w:rPr>
        <w:t>электронного</w:t>
      </w:r>
      <w:proofErr w:type="gramEnd"/>
      <w:r w:rsidRPr="005A0454">
        <w:rPr>
          <w:szCs w:val="24"/>
        </w:rPr>
        <w:t xml:space="preserve"> обучения и дистанционных образовательных технологий 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Программа сочетает обучение в образовательной организации и на рабочем </w:t>
      </w:r>
      <w:proofErr w:type="gramStart"/>
      <w:r w:rsidRPr="005A0454">
        <w:rPr>
          <w:rFonts w:ascii="Times New Roman" w:hAnsi="Times New Roman"/>
          <w:sz w:val="24"/>
          <w:szCs w:val="24"/>
        </w:rPr>
        <w:t>месте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на базе работодателя с широким использованием в обучении цифровых технологий.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lastRenderedPageBreak/>
        <w:t>При реализации образовательной программы применяются электронное обучение и дистанционные образовательные технологии (перечислить наименование дисциплин, МДК или ПМ).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i/>
          <w:sz w:val="24"/>
          <w:szCs w:val="24"/>
        </w:rP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</w:t>
      </w:r>
      <w:r w:rsidRPr="005A0454">
        <w:rPr>
          <w:rFonts w:ascii="Times New Roman" w:hAnsi="Times New Roman"/>
          <w:sz w:val="24"/>
          <w:szCs w:val="24"/>
        </w:rPr>
        <w:t xml:space="preserve"> (</w:t>
      </w:r>
      <w:r w:rsidRPr="005A0454">
        <w:rPr>
          <w:rFonts w:ascii="Times New Roman" w:hAnsi="Times New Roman"/>
          <w:i/>
          <w:sz w:val="24"/>
          <w:szCs w:val="24"/>
        </w:rPr>
        <w:t>указывается</w:t>
      </w:r>
      <w:r w:rsidRPr="005A0454">
        <w:rPr>
          <w:rFonts w:ascii="Times New Roman" w:hAnsi="Times New Roman"/>
          <w:sz w:val="24"/>
          <w:szCs w:val="24"/>
        </w:rPr>
        <w:t>, е</w:t>
      </w:r>
      <w:r w:rsidRPr="005A0454">
        <w:rPr>
          <w:rFonts w:ascii="Times New Roman" w:hAnsi="Times New Roman"/>
          <w:i/>
          <w:sz w:val="24"/>
          <w:szCs w:val="24"/>
        </w:rPr>
        <w:t>сли профессия/специальность входит в 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</w:t>
      </w:r>
      <w:r w:rsidRPr="005A0454">
        <w:rPr>
          <w:rFonts w:ascii="Times New Roman" w:hAnsi="Times New Roman"/>
          <w:sz w:val="24"/>
          <w:szCs w:val="24"/>
        </w:rPr>
        <w:t>)</w:t>
      </w:r>
    </w:p>
    <w:p w:rsidR="0032297A" w:rsidRPr="005A0454" w:rsidRDefault="0032297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2297A" w:rsidRPr="005A0454" w:rsidRDefault="00D218C8">
      <w:pPr>
        <w:pStyle w:val="110"/>
        <w:spacing w:before="0" w:after="0"/>
        <w:rPr>
          <w:szCs w:val="24"/>
        </w:rPr>
      </w:pPr>
      <w:bookmarkStart w:id="31" w:name="__RefHeading___26"/>
      <w:bookmarkEnd w:id="31"/>
      <w:r w:rsidRPr="005A0454">
        <w:rPr>
          <w:szCs w:val="24"/>
        </w:rPr>
        <w:t xml:space="preserve">6.3. Кадровые условия реализации образовательной программы </w:t>
      </w:r>
    </w:p>
    <w:p w:rsidR="0032297A" w:rsidRPr="005A0454" w:rsidRDefault="00D218C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454">
        <w:rPr>
          <w:rFonts w:ascii="Times New Roman" w:hAnsi="Times New Roman"/>
          <w:sz w:val="24"/>
          <w:szCs w:val="24"/>
        </w:rPr>
        <w:t xml:space="preserve">Требования к кадровым условиям реализации образовательной программы установлены в </w:t>
      </w:r>
      <w:proofErr w:type="gramStart"/>
      <w:r w:rsidRPr="005A0454">
        <w:rPr>
          <w:rFonts w:ascii="Times New Roman" w:hAnsi="Times New Roman"/>
          <w:sz w:val="24"/>
          <w:szCs w:val="24"/>
        </w:rPr>
        <w:t>соответствующем</w:t>
      </w:r>
      <w:proofErr w:type="gramEnd"/>
      <w:r w:rsidRPr="005A0454">
        <w:rPr>
          <w:rFonts w:ascii="Times New Roman" w:hAnsi="Times New Roman"/>
          <w:sz w:val="24"/>
          <w:szCs w:val="24"/>
        </w:rPr>
        <w:t xml:space="preserve"> ФГОС СПО.</w:t>
      </w:r>
    </w:p>
    <w:p w:rsidR="0032297A" w:rsidRPr="005A0454" w:rsidRDefault="00D218C8">
      <w:pPr>
        <w:pStyle w:val="1f6"/>
        <w:ind w:firstLine="709"/>
        <w:jc w:val="both"/>
        <w:rPr>
          <w:szCs w:val="24"/>
        </w:rPr>
      </w:pPr>
      <w:proofErr w:type="gramStart"/>
      <w:r w:rsidRPr="005A0454">
        <w:rPr>
          <w:szCs w:val="24"/>
        </w:rPr>
        <w:t xml:space="preserve"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</w:t>
      </w:r>
      <w:r w:rsidRPr="005A0454">
        <w:rPr>
          <w:i/>
          <w:szCs w:val="24"/>
        </w:rPr>
        <w:t>указывается из ФГОС СПО</w:t>
      </w:r>
      <w:r w:rsidRPr="005A0454">
        <w:rPr>
          <w:szCs w:val="24"/>
        </w:rPr>
        <w:t>, и</w:t>
      </w:r>
      <w:r w:rsidRPr="005A0454">
        <w:rPr>
          <w:i/>
          <w:szCs w:val="24"/>
        </w:rPr>
        <w:t xml:space="preserve"> </w:t>
      </w:r>
      <w:r w:rsidRPr="005A0454">
        <w:rPr>
          <w:szCs w:val="24"/>
        </w:rPr>
        <w:t>имеющими стаж работы в данной профессиональной области не менее трех лет.</w:t>
      </w:r>
      <w:proofErr w:type="gramEnd"/>
    </w:p>
    <w:p w:rsidR="0032297A" w:rsidRPr="005A0454" w:rsidRDefault="00D218C8">
      <w:pPr>
        <w:pStyle w:val="1f6"/>
        <w:ind w:firstLine="709"/>
        <w:jc w:val="both"/>
        <w:rPr>
          <w:szCs w:val="24"/>
        </w:rPr>
      </w:pPr>
      <w:proofErr w:type="gramStart"/>
      <w:r w:rsidRPr="005A0454">
        <w:rPr>
          <w:szCs w:val="24"/>
        </w:rPr>
        <w:t xml:space="preserve">Работники, привлекаемые к реализации образовательной программы осваивают 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</w:t>
      </w:r>
      <w:r w:rsidRPr="005A0454">
        <w:rPr>
          <w:i/>
          <w:szCs w:val="24"/>
        </w:rPr>
        <w:t>Наименование работодателя</w:t>
      </w:r>
      <w:r w:rsidRPr="005A0454">
        <w:rPr>
          <w:szCs w:val="24"/>
        </w:rPr>
        <w:t>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  <w:proofErr w:type="gramEnd"/>
    </w:p>
    <w:p w:rsidR="0032297A" w:rsidRPr="005A0454" w:rsidRDefault="00D218C8">
      <w:pPr>
        <w:pStyle w:val="1f6"/>
        <w:ind w:firstLine="709"/>
        <w:jc w:val="both"/>
        <w:rPr>
          <w:szCs w:val="24"/>
        </w:rPr>
      </w:pPr>
      <w:proofErr w:type="gramStart"/>
      <w:r w:rsidRPr="005A0454">
        <w:rPr>
          <w:szCs w:val="24"/>
        </w:rP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</w:t>
      </w:r>
      <w:r w:rsidRPr="005A0454">
        <w:rPr>
          <w:i/>
          <w:szCs w:val="24"/>
        </w:rPr>
        <w:t>25 %</w:t>
      </w:r>
      <w:r w:rsidRPr="005A0454">
        <w:rPr>
          <w:szCs w:val="24"/>
        </w:rPr>
        <w:t xml:space="preserve"> (</w:t>
      </w:r>
      <w:r w:rsidRPr="005A0454">
        <w:rPr>
          <w:i/>
          <w:szCs w:val="24"/>
        </w:rPr>
        <w:t>указывается из ФГОС СПО)</w:t>
      </w:r>
      <w:r w:rsidRPr="005A0454">
        <w:rPr>
          <w:szCs w:val="24"/>
        </w:rPr>
        <w:t>.</w:t>
      </w:r>
      <w:proofErr w:type="gramEnd"/>
    </w:p>
    <w:p w:rsidR="0032297A" w:rsidRPr="005A0454" w:rsidRDefault="00D218C8">
      <w:pPr>
        <w:pStyle w:val="afffffff6"/>
        <w:ind w:firstLine="709"/>
        <w:jc w:val="both"/>
        <w:rPr>
          <w:szCs w:val="24"/>
        </w:rPr>
      </w:pPr>
      <w:r w:rsidRPr="005A0454">
        <w:rPr>
          <w:szCs w:val="24"/>
        </w:rPr>
        <w:t>Сведения о педагогических (научно-педагогических) работниках, участвующих в реализации образовательной программы, и лицах, привлекаемых к реализации образовательной программы на иных условиях</w:t>
      </w:r>
    </w:p>
    <w:tbl>
      <w:tblPr>
        <w:tblStyle w:val="affffffffff8"/>
        <w:tblW w:w="0" w:type="auto"/>
        <w:tblLayout w:type="fixed"/>
        <w:tblLook w:val="04A0" w:firstRow="1" w:lastRow="0" w:firstColumn="1" w:lastColumn="0" w:noHBand="0" w:noVBand="1"/>
      </w:tblPr>
      <w:tblGrid>
        <w:gridCol w:w="461"/>
        <w:gridCol w:w="1661"/>
        <w:gridCol w:w="3260"/>
        <w:gridCol w:w="1559"/>
        <w:gridCol w:w="2976"/>
      </w:tblGrid>
      <w:tr w:rsidR="0032297A" w:rsidRPr="005A0454">
        <w:trPr>
          <w:trHeight w:val="517"/>
        </w:trPr>
        <w:tc>
          <w:tcPr>
            <w:tcW w:w="461" w:type="dxa"/>
            <w:vMerge w:val="restart"/>
          </w:tcPr>
          <w:p w:rsidR="0032297A" w:rsidRPr="005A0454" w:rsidRDefault="00D218C8">
            <w:pPr>
              <w:pStyle w:val="afffffff6"/>
              <w:jc w:val="both"/>
              <w:rPr>
                <w:szCs w:val="24"/>
              </w:rPr>
            </w:pPr>
            <w:r w:rsidRPr="005A0454">
              <w:rPr>
                <w:szCs w:val="24"/>
              </w:rPr>
              <w:t xml:space="preserve">№ </w:t>
            </w:r>
            <w:proofErr w:type="gramStart"/>
            <w:r w:rsidRPr="005A0454">
              <w:rPr>
                <w:szCs w:val="24"/>
              </w:rPr>
              <w:t>п</w:t>
            </w:r>
            <w:proofErr w:type="gramEnd"/>
            <w:r w:rsidRPr="005A0454">
              <w:rPr>
                <w:szCs w:val="24"/>
              </w:rPr>
              <w:t>/п</w:t>
            </w:r>
          </w:p>
        </w:tc>
        <w:tc>
          <w:tcPr>
            <w:tcW w:w="1661" w:type="dxa"/>
            <w:vMerge w:val="restart"/>
          </w:tcPr>
          <w:p w:rsidR="0032297A" w:rsidRPr="005A0454" w:rsidRDefault="00D218C8">
            <w:pPr>
              <w:pStyle w:val="afffffff6"/>
              <w:spacing w:after="0"/>
              <w:jc w:val="both"/>
              <w:rPr>
                <w:szCs w:val="24"/>
              </w:rPr>
            </w:pPr>
            <w:r w:rsidRPr="005A0454">
              <w:rPr>
                <w:szCs w:val="24"/>
              </w:rPr>
              <w:t xml:space="preserve">ФИО </w:t>
            </w:r>
          </w:p>
          <w:p w:rsidR="0032297A" w:rsidRPr="005A0454" w:rsidRDefault="00D218C8">
            <w:pPr>
              <w:pStyle w:val="afffffff6"/>
              <w:jc w:val="both"/>
              <w:rPr>
                <w:szCs w:val="24"/>
              </w:rPr>
            </w:pPr>
            <w:r w:rsidRPr="005A0454">
              <w:rPr>
                <w:szCs w:val="24"/>
              </w:rPr>
              <w:t>(при наличии) специалиста-практика</w:t>
            </w:r>
          </w:p>
        </w:tc>
        <w:tc>
          <w:tcPr>
            <w:tcW w:w="3260" w:type="dxa"/>
            <w:vMerge w:val="restart"/>
          </w:tcPr>
          <w:p w:rsidR="0032297A" w:rsidRPr="005A0454" w:rsidRDefault="00D218C8">
            <w:pPr>
              <w:pStyle w:val="afffffff6"/>
              <w:jc w:val="both"/>
              <w:rPr>
                <w:szCs w:val="24"/>
              </w:rPr>
            </w:pPr>
            <w:r w:rsidRPr="005A0454">
              <w:rPr>
                <w:szCs w:val="24"/>
              </w:rPr>
              <w:t>Наименование организации, осуществляющей деятельность в профессиональной сфере, в которой работает специалист-практик по основному месту работы или на условиях внешнего совместительства</w:t>
            </w:r>
          </w:p>
        </w:tc>
        <w:tc>
          <w:tcPr>
            <w:tcW w:w="1559" w:type="dxa"/>
            <w:vMerge w:val="restart"/>
          </w:tcPr>
          <w:p w:rsidR="0032297A" w:rsidRPr="005A0454" w:rsidRDefault="00D218C8">
            <w:pPr>
              <w:pStyle w:val="afffffff6"/>
              <w:jc w:val="both"/>
              <w:rPr>
                <w:szCs w:val="24"/>
              </w:rPr>
            </w:pPr>
            <w:r w:rsidRPr="005A0454">
              <w:rPr>
                <w:szCs w:val="24"/>
              </w:rPr>
              <w:t>Занимаемая специалистом-практиком должность</w:t>
            </w:r>
          </w:p>
        </w:tc>
        <w:tc>
          <w:tcPr>
            <w:tcW w:w="2976" w:type="dxa"/>
            <w:vMerge w:val="restart"/>
          </w:tcPr>
          <w:p w:rsidR="0032297A" w:rsidRPr="005A0454" w:rsidRDefault="00D218C8">
            <w:pPr>
              <w:pStyle w:val="afffffff6"/>
              <w:jc w:val="both"/>
              <w:rPr>
                <w:szCs w:val="24"/>
              </w:rPr>
            </w:pPr>
            <w:r w:rsidRPr="005A0454">
              <w:rPr>
                <w:szCs w:val="24"/>
              </w:rPr>
              <w:t xml:space="preserve">Общий трудовой стаж работы специалиста-практика в организациях, осуществляющих деятельность в профессиональной сфере, соответствующей профессиональной деятельности, к которой готовятся </w:t>
            </w:r>
            <w:proofErr w:type="gramStart"/>
            <w:r w:rsidRPr="005A0454">
              <w:rPr>
                <w:szCs w:val="24"/>
              </w:rPr>
              <w:t>обучающиеся</w:t>
            </w:r>
            <w:proofErr w:type="gramEnd"/>
          </w:p>
        </w:tc>
      </w:tr>
      <w:tr w:rsidR="0032297A" w:rsidRPr="005A0454">
        <w:tc>
          <w:tcPr>
            <w:tcW w:w="461" w:type="dxa"/>
          </w:tcPr>
          <w:p w:rsidR="0032297A" w:rsidRPr="005A0454" w:rsidRDefault="00D218C8">
            <w:pPr>
              <w:pStyle w:val="afffffff6"/>
              <w:jc w:val="center"/>
              <w:rPr>
                <w:i/>
                <w:szCs w:val="24"/>
              </w:rPr>
            </w:pPr>
            <w:r w:rsidRPr="005A0454">
              <w:rPr>
                <w:i/>
                <w:szCs w:val="24"/>
              </w:rPr>
              <w:t>1</w:t>
            </w:r>
          </w:p>
        </w:tc>
        <w:tc>
          <w:tcPr>
            <w:tcW w:w="1661" w:type="dxa"/>
          </w:tcPr>
          <w:p w:rsidR="0032297A" w:rsidRPr="005A0454" w:rsidRDefault="0032297A">
            <w:pPr>
              <w:pStyle w:val="afffffff6"/>
              <w:jc w:val="center"/>
              <w:rPr>
                <w:i/>
                <w:szCs w:val="24"/>
              </w:rPr>
            </w:pPr>
          </w:p>
        </w:tc>
        <w:tc>
          <w:tcPr>
            <w:tcW w:w="3260" w:type="dxa"/>
          </w:tcPr>
          <w:p w:rsidR="0032297A" w:rsidRPr="005A0454" w:rsidRDefault="0032297A">
            <w:pPr>
              <w:pStyle w:val="afffffff6"/>
              <w:jc w:val="center"/>
              <w:rPr>
                <w:i/>
                <w:szCs w:val="24"/>
              </w:rPr>
            </w:pPr>
          </w:p>
        </w:tc>
        <w:tc>
          <w:tcPr>
            <w:tcW w:w="1559" w:type="dxa"/>
          </w:tcPr>
          <w:p w:rsidR="0032297A" w:rsidRPr="005A0454" w:rsidRDefault="0032297A">
            <w:pPr>
              <w:pStyle w:val="afffffff6"/>
              <w:jc w:val="center"/>
              <w:rPr>
                <w:i/>
                <w:szCs w:val="24"/>
              </w:rPr>
            </w:pPr>
          </w:p>
        </w:tc>
        <w:tc>
          <w:tcPr>
            <w:tcW w:w="2976" w:type="dxa"/>
          </w:tcPr>
          <w:p w:rsidR="0032297A" w:rsidRPr="005A0454" w:rsidRDefault="0032297A">
            <w:pPr>
              <w:pStyle w:val="afffffff6"/>
              <w:jc w:val="center"/>
              <w:rPr>
                <w:i/>
                <w:szCs w:val="24"/>
              </w:rPr>
            </w:pPr>
          </w:p>
        </w:tc>
      </w:tr>
    </w:tbl>
    <w:p w:rsidR="0032297A" w:rsidRPr="005A0454" w:rsidRDefault="00D218C8">
      <w:pPr>
        <w:pStyle w:val="110"/>
        <w:spacing w:before="0" w:after="0"/>
        <w:rPr>
          <w:szCs w:val="24"/>
        </w:rPr>
      </w:pPr>
      <w:bookmarkStart w:id="32" w:name="__RefHeading___27"/>
      <w:bookmarkEnd w:id="32"/>
      <w:r w:rsidRPr="005A0454">
        <w:rPr>
          <w:szCs w:val="24"/>
        </w:rPr>
        <w:lastRenderedPageBreak/>
        <w:t>6.4. Расчеты финансового обеспечения реализации образовательной программы</w:t>
      </w:r>
    </w:p>
    <w:p w:rsidR="0032297A" w:rsidRPr="005A0454" w:rsidRDefault="00D218C8">
      <w:pPr>
        <w:pStyle w:val="1f6"/>
        <w:ind w:firstLine="709"/>
        <w:jc w:val="both"/>
        <w:rPr>
          <w:szCs w:val="24"/>
        </w:rPr>
      </w:pPr>
      <w:proofErr w:type="gramStart"/>
      <w:r w:rsidRPr="005A0454">
        <w:rPr>
          <w:szCs w:val="24"/>
        </w:rP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</w:t>
      </w:r>
      <w:proofErr w:type="gramEnd"/>
      <w:r w:rsidRPr="005A0454">
        <w:rPr>
          <w:szCs w:val="24"/>
        </w:rPr>
        <w:t xml:space="preserve"> и специальностей, отраслевые корректирующие коэффициенты и порядок их применения, утверждаемые </w:t>
      </w:r>
      <w:proofErr w:type="spellStart"/>
      <w:r w:rsidRPr="005A0454">
        <w:rPr>
          <w:szCs w:val="24"/>
        </w:rPr>
        <w:t>Минпросвещения</w:t>
      </w:r>
      <w:proofErr w:type="spellEnd"/>
      <w:r w:rsidRPr="005A0454">
        <w:rPr>
          <w:szCs w:val="24"/>
        </w:rPr>
        <w:t xml:space="preserve"> России ежегодно.</w:t>
      </w:r>
    </w:p>
    <w:p w:rsidR="0032297A" w:rsidRPr="005A0454" w:rsidRDefault="00D218C8">
      <w:pPr>
        <w:pStyle w:val="1f6"/>
        <w:ind w:firstLine="709"/>
        <w:jc w:val="both"/>
        <w:rPr>
          <w:szCs w:val="24"/>
        </w:rPr>
      </w:pPr>
      <w:proofErr w:type="gramStart"/>
      <w:r w:rsidRPr="005A0454">
        <w:rPr>
          <w:szCs w:val="24"/>
        </w:rP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</w:t>
      </w:r>
      <w:proofErr w:type="gramEnd"/>
      <w:r w:rsidRPr="005A0454">
        <w:rPr>
          <w:szCs w:val="24"/>
        </w:rPr>
        <w:t xml:space="preserve"> Президента Российской Федерации от 7 мая 2012 г. № 597 «О мероприятиях по реализации государственной социальной политики».</w:t>
      </w:r>
    </w:p>
    <w:p w:rsidR="0032297A" w:rsidRPr="005A0454" w:rsidRDefault="00D218C8">
      <w:pPr>
        <w:pStyle w:val="afffffff6"/>
        <w:spacing w:after="0" w:line="240" w:lineRule="auto"/>
        <w:ind w:firstLine="709"/>
        <w:jc w:val="both"/>
        <w:rPr>
          <w:i/>
          <w:szCs w:val="24"/>
        </w:rPr>
      </w:pPr>
      <w:proofErr w:type="gramStart"/>
      <w:r w:rsidRPr="005A0454">
        <w:rPr>
          <w:i/>
          <w:szCs w:val="24"/>
        </w:rPr>
        <w:t>Расчетная величина стоимости обучения из расчета на одного обучающегося в соответствии с рекомендациями федеральных и региональных нормативных документов составляет (дописать величину в рублях и при необходимости представить обоснование в табличной форме.</w:t>
      </w:r>
      <w:proofErr w:type="gramEnd"/>
    </w:p>
    <w:sectPr w:rsidR="0032297A" w:rsidRPr="005A0454">
      <w:headerReference w:type="even" r:id="rId29"/>
      <w:headerReference w:type="default" r:id="rId30"/>
      <w:headerReference w:type="first" r:id="rId31"/>
      <w:pgSz w:w="11906" w:h="16838"/>
      <w:pgMar w:top="1134" w:right="56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656" w:rsidRDefault="00AC7656">
      <w:pPr>
        <w:spacing w:after="0" w:line="240" w:lineRule="auto"/>
      </w:pPr>
      <w:r>
        <w:separator/>
      </w:r>
    </w:p>
  </w:endnote>
  <w:endnote w:type="continuationSeparator" w:id="0">
    <w:p w:rsidR="00AC7656" w:rsidRDefault="00AC7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Полужирный">
    <w:panose1 w:val="020208030705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XO Thames"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656" w:rsidRDefault="00AC7656">
      <w:pPr>
        <w:spacing w:after="0" w:line="240" w:lineRule="auto"/>
      </w:pPr>
      <w:r>
        <w:separator/>
      </w:r>
    </w:p>
  </w:footnote>
  <w:footnote w:type="continuationSeparator" w:id="0">
    <w:p w:rsidR="00AC7656" w:rsidRDefault="00AC7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pStyle w:val="af2"/>
      <w:jc w:val="center"/>
    </w:pPr>
    <w:r>
      <w:fldChar w:fldCharType="begin"/>
    </w:r>
    <w:r>
      <w:instrText xml:space="preserve">PAGE </w:instrText>
    </w:r>
    <w:r>
      <w:fldChar w:fldCharType="separate"/>
    </w:r>
    <w:r w:rsidR="00C02C15">
      <w:rPr>
        <w:noProof/>
      </w:rPr>
      <w:t>2</w:t>
    </w:r>
    <w:r>
      <w:fldChar w:fldCharType="end"/>
    </w:r>
  </w:p>
  <w:p w:rsidR="00D27038" w:rsidRDefault="00D27038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tabs>
        <w:tab w:val="center" w:pos="4677"/>
        <w:tab w:val="right" w:pos="9355"/>
      </w:tabs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pStyle w:val="af2"/>
      <w:jc w:val="center"/>
    </w:pPr>
    <w:r>
      <w:fldChar w:fldCharType="begin"/>
    </w:r>
    <w:r>
      <w:instrText xml:space="preserve">PAGE </w:instrText>
    </w:r>
    <w:r>
      <w:fldChar w:fldCharType="separate"/>
    </w:r>
    <w:r w:rsidR="00C02C15">
      <w:rPr>
        <w:noProof/>
      </w:rPr>
      <w:t>1</w:t>
    </w:r>
    <w:r>
      <w:fldChar w:fldCharType="end"/>
    </w:r>
  </w:p>
  <w:p w:rsidR="00D27038" w:rsidRDefault="00D27038">
    <w:pPr>
      <w:pStyle w:val="af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tabs>
        <w:tab w:val="center" w:pos="4677"/>
        <w:tab w:val="right" w:pos="9355"/>
      </w:tabs>
      <w:spacing w:after="0" w:line="240" w:lineRule="aut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pStyle w:val="af2"/>
      <w:jc w:val="center"/>
    </w:pPr>
    <w:r>
      <w:fldChar w:fldCharType="begin"/>
    </w:r>
    <w:r>
      <w:instrText xml:space="preserve">PAGE </w:instrText>
    </w:r>
    <w:r>
      <w:fldChar w:fldCharType="separate"/>
    </w:r>
    <w:r w:rsidR="00C02C15">
      <w:rPr>
        <w:noProof/>
      </w:rPr>
      <w:t>41</w:t>
    </w:r>
    <w:r>
      <w:fldChar w:fldCharType="end"/>
    </w:r>
  </w:p>
  <w:p w:rsidR="00D27038" w:rsidRDefault="00D27038">
    <w:pPr>
      <w:pStyle w:val="af2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tabs>
        <w:tab w:val="center" w:pos="4677"/>
        <w:tab w:val="right" w:pos="9355"/>
      </w:tabs>
      <w:spacing w:after="0" w:line="240" w:lineRule="auto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tabs>
        <w:tab w:val="center" w:pos="4677"/>
        <w:tab w:val="right" w:pos="9355"/>
      </w:tabs>
      <w:spacing w:after="0" w:line="240" w:lineRule="auto"/>
      <w:jc w:val="center"/>
    </w:pPr>
  </w:p>
  <w:p w:rsidR="00D27038" w:rsidRDefault="00D27038">
    <w:pPr>
      <w:tabs>
        <w:tab w:val="center" w:pos="4677"/>
        <w:tab w:val="right" w:pos="9355"/>
      </w:tabs>
      <w:spacing w:after="0" w:line="240" w:lineRule="auto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pStyle w:val="af2"/>
      <w:jc w:val="center"/>
    </w:pPr>
    <w:r>
      <w:fldChar w:fldCharType="begin"/>
    </w:r>
    <w:r>
      <w:instrText xml:space="preserve">PAGE </w:instrText>
    </w:r>
    <w:r>
      <w:fldChar w:fldCharType="separate"/>
    </w:r>
    <w:r w:rsidR="00C02C15">
      <w:rPr>
        <w:noProof/>
      </w:rPr>
      <w:t>45</w:t>
    </w:r>
    <w:r>
      <w:fldChar w:fldCharType="end"/>
    </w:r>
  </w:p>
  <w:p w:rsidR="00D27038" w:rsidRDefault="00D27038">
    <w:pPr>
      <w:pStyle w:val="af2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38" w:rsidRDefault="00D27038">
    <w:pPr>
      <w:tabs>
        <w:tab w:val="center" w:pos="4677"/>
        <w:tab w:val="right" w:pos="9355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D041B"/>
    <w:multiLevelType w:val="multilevel"/>
    <w:tmpl w:val="7B0840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A65712F"/>
    <w:multiLevelType w:val="hybridMultilevel"/>
    <w:tmpl w:val="D8A868AE"/>
    <w:lvl w:ilvl="0" w:tplc="341C5F3C">
      <w:numFmt w:val="bullet"/>
      <w:lvlText w:val=""/>
      <w:lvlJc w:val="left"/>
      <w:pPr>
        <w:ind w:left="1162" w:hanging="73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B868A7C">
      <w:numFmt w:val="bullet"/>
      <w:lvlText w:val="•"/>
      <w:lvlJc w:val="left"/>
      <w:pPr>
        <w:ind w:left="2134" w:hanging="732"/>
      </w:pPr>
      <w:rPr>
        <w:rFonts w:hint="default"/>
        <w:lang w:val="ru-RU" w:eastAsia="en-US" w:bidi="ar-SA"/>
      </w:rPr>
    </w:lvl>
    <w:lvl w:ilvl="2" w:tplc="5A8AFC8C">
      <w:numFmt w:val="bullet"/>
      <w:lvlText w:val="•"/>
      <w:lvlJc w:val="left"/>
      <w:pPr>
        <w:ind w:left="3109" w:hanging="732"/>
      </w:pPr>
      <w:rPr>
        <w:rFonts w:hint="default"/>
        <w:lang w:val="ru-RU" w:eastAsia="en-US" w:bidi="ar-SA"/>
      </w:rPr>
    </w:lvl>
    <w:lvl w:ilvl="3" w:tplc="509E55D0">
      <w:numFmt w:val="bullet"/>
      <w:lvlText w:val="•"/>
      <w:lvlJc w:val="left"/>
      <w:pPr>
        <w:ind w:left="4083" w:hanging="732"/>
      </w:pPr>
      <w:rPr>
        <w:rFonts w:hint="default"/>
        <w:lang w:val="ru-RU" w:eastAsia="en-US" w:bidi="ar-SA"/>
      </w:rPr>
    </w:lvl>
    <w:lvl w:ilvl="4" w:tplc="831A24B6">
      <w:numFmt w:val="bullet"/>
      <w:lvlText w:val="•"/>
      <w:lvlJc w:val="left"/>
      <w:pPr>
        <w:ind w:left="5058" w:hanging="732"/>
      </w:pPr>
      <w:rPr>
        <w:rFonts w:hint="default"/>
        <w:lang w:val="ru-RU" w:eastAsia="en-US" w:bidi="ar-SA"/>
      </w:rPr>
    </w:lvl>
    <w:lvl w:ilvl="5" w:tplc="D60C12BC">
      <w:numFmt w:val="bullet"/>
      <w:lvlText w:val="•"/>
      <w:lvlJc w:val="left"/>
      <w:pPr>
        <w:ind w:left="6033" w:hanging="732"/>
      </w:pPr>
      <w:rPr>
        <w:rFonts w:hint="default"/>
        <w:lang w:val="ru-RU" w:eastAsia="en-US" w:bidi="ar-SA"/>
      </w:rPr>
    </w:lvl>
    <w:lvl w:ilvl="6" w:tplc="0E3A0856">
      <w:numFmt w:val="bullet"/>
      <w:lvlText w:val="•"/>
      <w:lvlJc w:val="left"/>
      <w:pPr>
        <w:ind w:left="7007" w:hanging="732"/>
      </w:pPr>
      <w:rPr>
        <w:rFonts w:hint="default"/>
        <w:lang w:val="ru-RU" w:eastAsia="en-US" w:bidi="ar-SA"/>
      </w:rPr>
    </w:lvl>
    <w:lvl w:ilvl="7" w:tplc="0554E68E">
      <w:numFmt w:val="bullet"/>
      <w:lvlText w:val="•"/>
      <w:lvlJc w:val="left"/>
      <w:pPr>
        <w:ind w:left="7982" w:hanging="732"/>
      </w:pPr>
      <w:rPr>
        <w:rFonts w:hint="default"/>
        <w:lang w:val="ru-RU" w:eastAsia="en-US" w:bidi="ar-SA"/>
      </w:rPr>
    </w:lvl>
    <w:lvl w:ilvl="8" w:tplc="8F345E66">
      <w:numFmt w:val="bullet"/>
      <w:lvlText w:val="•"/>
      <w:lvlJc w:val="left"/>
      <w:pPr>
        <w:ind w:left="8957" w:hanging="732"/>
      </w:pPr>
      <w:rPr>
        <w:rFonts w:hint="default"/>
        <w:lang w:val="ru-RU" w:eastAsia="en-US" w:bidi="ar-SA"/>
      </w:rPr>
    </w:lvl>
  </w:abstractNum>
  <w:abstractNum w:abstractNumId="2">
    <w:nsid w:val="11B45593"/>
    <w:multiLevelType w:val="hybridMultilevel"/>
    <w:tmpl w:val="5BB0CF4A"/>
    <w:lvl w:ilvl="0" w:tplc="C5E203C6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1FCC4056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EBE0B0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F0A8EC7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D47E753A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C804FDAC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26EDB0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60C84D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E85C9F7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nsid w:val="306E386F"/>
    <w:multiLevelType w:val="hybridMultilevel"/>
    <w:tmpl w:val="98568956"/>
    <w:lvl w:ilvl="0" w:tplc="0A3CE3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C5A14"/>
    <w:multiLevelType w:val="hybridMultilevel"/>
    <w:tmpl w:val="36EA3412"/>
    <w:lvl w:ilvl="0" w:tplc="20664348">
      <w:numFmt w:val="bullet"/>
      <w:lvlText w:val="-"/>
      <w:lvlJc w:val="left"/>
      <w:pPr>
        <w:ind w:left="110" w:hanging="166"/>
      </w:pPr>
      <w:rPr>
        <w:rFonts w:ascii="Times New Roman" w:eastAsia="Times New Roman" w:hAnsi="Times New Roman" w:cs="Times New Roman" w:hint="default"/>
        <w:w w:val="100"/>
        <w:lang w:val="ru-RU" w:eastAsia="en-US" w:bidi="ar-SA"/>
      </w:rPr>
    </w:lvl>
    <w:lvl w:ilvl="1" w:tplc="A0F8C940">
      <w:numFmt w:val="bullet"/>
      <w:lvlText w:val="•"/>
      <w:lvlJc w:val="left"/>
      <w:pPr>
        <w:ind w:left="703" w:hanging="166"/>
      </w:pPr>
      <w:rPr>
        <w:lang w:val="ru-RU" w:eastAsia="en-US" w:bidi="ar-SA"/>
      </w:rPr>
    </w:lvl>
    <w:lvl w:ilvl="2" w:tplc="11ECCC62">
      <w:numFmt w:val="bullet"/>
      <w:lvlText w:val="•"/>
      <w:lvlJc w:val="left"/>
      <w:pPr>
        <w:ind w:left="1287" w:hanging="166"/>
      </w:pPr>
      <w:rPr>
        <w:lang w:val="ru-RU" w:eastAsia="en-US" w:bidi="ar-SA"/>
      </w:rPr>
    </w:lvl>
    <w:lvl w:ilvl="3" w:tplc="65C0ED60">
      <w:numFmt w:val="bullet"/>
      <w:lvlText w:val="•"/>
      <w:lvlJc w:val="left"/>
      <w:pPr>
        <w:ind w:left="1871" w:hanging="166"/>
      </w:pPr>
      <w:rPr>
        <w:lang w:val="ru-RU" w:eastAsia="en-US" w:bidi="ar-SA"/>
      </w:rPr>
    </w:lvl>
    <w:lvl w:ilvl="4" w:tplc="0D4A4462">
      <w:numFmt w:val="bullet"/>
      <w:lvlText w:val="•"/>
      <w:lvlJc w:val="left"/>
      <w:pPr>
        <w:ind w:left="2454" w:hanging="166"/>
      </w:pPr>
      <w:rPr>
        <w:lang w:val="ru-RU" w:eastAsia="en-US" w:bidi="ar-SA"/>
      </w:rPr>
    </w:lvl>
    <w:lvl w:ilvl="5" w:tplc="CBA285FC">
      <w:numFmt w:val="bullet"/>
      <w:lvlText w:val="•"/>
      <w:lvlJc w:val="left"/>
      <w:pPr>
        <w:ind w:left="3038" w:hanging="166"/>
      </w:pPr>
      <w:rPr>
        <w:lang w:val="ru-RU" w:eastAsia="en-US" w:bidi="ar-SA"/>
      </w:rPr>
    </w:lvl>
    <w:lvl w:ilvl="6" w:tplc="83245D2A">
      <w:numFmt w:val="bullet"/>
      <w:lvlText w:val="•"/>
      <w:lvlJc w:val="left"/>
      <w:pPr>
        <w:ind w:left="3622" w:hanging="166"/>
      </w:pPr>
      <w:rPr>
        <w:lang w:val="ru-RU" w:eastAsia="en-US" w:bidi="ar-SA"/>
      </w:rPr>
    </w:lvl>
    <w:lvl w:ilvl="7" w:tplc="B1D263A8">
      <w:numFmt w:val="bullet"/>
      <w:lvlText w:val="•"/>
      <w:lvlJc w:val="left"/>
      <w:pPr>
        <w:ind w:left="4205" w:hanging="166"/>
      </w:pPr>
      <w:rPr>
        <w:lang w:val="ru-RU" w:eastAsia="en-US" w:bidi="ar-SA"/>
      </w:rPr>
    </w:lvl>
    <w:lvl w:ilvl="8" w:tplc="A9A22A22">
      <w:numFmt w:val="bullet"/>
      <w:lvlText w:val="•"/>
      <w:lvlJc w:val="left"/>
      <w:pPr>
        <w:ind w:left="4789" w:hanging="166"/>
      </w:pPr>
      <w:rPr>
        <w:lang w:val="ru-RU" w:eastAsia="en-US" w:bidi="ar-SA"/>
      </w:rPr>
    </w:lvl>
  </w:abstractNum>
  <w:abstractNum w:abstractNumId="5">
    <w:nsid w:val="4D1732BC"/>
    <w:multiLevelType w:val="hybridMultilevel"/>
    <w:tmpl w:val="375ADCDC"/>
    <w:lvl w:ilvl="0" w:tplc="A3A21D2A">
      <w:start w:val="1"/>
      <w:numFmt w:val="bullet"/>
      <w:lvlText w:val=""/>
      <w:lvlJc w:val="left"/>
      <w:pPr>
        <w:ind w:left="83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C147484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832735C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F4E150C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55A1B9C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A744054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306CE3E8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4FEAB7A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940BFEC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57F0546D"/>
    <w:multiLevelType w:val="hybridMultilevel"/>
    <w:tmpl w:val="445AB3DA"/>
    <w:lvl w:ilvl="0" w:tplc="0A3CE3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2A0B63"/>
    <w:multiLevelType w:val="hybridMultilevel"/>
    <w:tmpl w:val="FB2EBE80"/>
    <w:lvl w:ilvl="0" w:tplc="206643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221110"/>
    <w:multiLevelType w:val="hybridMultilevel"/>
    <w:tmpl w:val="7194B7F2"/>
    <w:lvl w:ilvl="0" w:tplc="206643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7D37D4"/>
    <w:multiLevelType w:val="hybridMultilevel"/>
    <w:tmpl w:val="E722AD0A"/>
    <w:lvl w:ilvl="0" w:tplc="0A3CE3C4">
      <w:numFmt w:val="bullet"/>
      <w:lvlText w:val="-"/>
      <w:lvlJc w:val="left"/>
      <w:pPr>
        <w:ind w:left="110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F8C940">
      <w:numFmt w:val="bullet"/>
      <w:lvlText w:val="•"/>
      <w:lvlJc w:val="left"/>
      <w:pPr>
        <w:ind w:left="703" w:hanging="166"/>
      </w:pPr>
      <w:rPr>
        <w:lang w:val="ru-RU" w:eastAsia="en-US" w:bidi="ar-SA"/>
      </w:rPr>
    </w:lvl>
    <w:lvl w:ilvl="2" w:tplc="11ECCC62">
      <w:numFmt w:val="bullet"/>
      <w:lvlText w:val="•"/>
      <w:lvlJc w:val="left"/>
      <w:pPr>
        <w:ind w:left="1287" w:hanging="166"/>
      </w:pPr>
      <w:rPr>
        <w:lang w:val="ru-RU" w:eastAsia="en-US" w:bidi="ar-SA"/>
      </w:rPr>
    </w:lvl>
    <w:lvl w:ilvl="3" w:tplc="65C0ED60">
      <w:numFmt w:val="bullet"/>
      <w:lvlText w:val="•"/>
      <w:lvlJc w:val="left"/>
      <w:pPr>
        <w:ind w:left="1871" w:hanging="166"/>
      </w:pPr>
      <w:rPr>
        <w:lang w:val="ru-RU" w:eastAsia="en-US" w:bidi="ar-SA"/>
      </w:rPr>
    </w:lvl>
    <w:lvl w:ilvl="4" w:tplc="0D4A4462">
      <w:numFmt w:val="bullet"/>
      <w:lvlText w:val="•"/>
      <w:lvlJc w:val="left"/>
      <w:pPr>
        <w:ind w:left="2454" w:hanging="166"/>
      </w:pPr>
      <w:rPr>
        <w:lang w:val="ru-RU" w:eastAsia="en-US" w:bidi="ar-SA"/>
      </w:rPr>
    </w:lvl>
    <w:lvl w:ilvl="5" w:tplc="CBA285FC">
      <w:numFmt w:val="bullet"/>
      <w:lvlText w:val="•"/>
      <w:lvlJc w:val="left"/>
      <w:pPr>
        <w:ind w:left="3038" w:hanging="166"/>
      </w:pPr>
      <w:rPr>
        <w:lang w:val="ru-RU" w:eastAsia="en-US" w:bidi="ar-SA"/>
      </w:rPr>
    </w:lvl>
    <w:lvl w:ilvl="6" w:tplc="83245D2A">
      <w:numFmt w:val="bullet"/>
      <w:lvlText w:val="•"/>
      <w:lvlJc w:val="left"/>
      <w:pPr>
        <w:ind w:left="3622" w:hanging="166"/>
      </w:pPr>
      <w:rPr>
        <w:lang w:val="ru-RU" w:eastAsia="en-US" w:bidi="ar-SA"/>
      </w:rPr>
    </w:lvl>
    <w:lvl w:ilvl="7" w:tplc="B1D263A8">
      <w:numFmt w:val="bullet"/>
      <w:lvlText w:val="•"/>
      <w:lvlJc w:val="left"/>
      <w:pPr>
        <w:ind w:left="4205" w:hanging="166"/>
      </w:pPr>
      <w:rPr>
        <w:lang w:val="ru-RU" w:eastAsia="en-US" w:bidi="ar-SA"/>
      </w:rPr>
    </w:lvl>
    <w:lvl w:ilvl="8" w:tplc="A9A22A22">
      <w:numFmt w:val="bullet"/>
      <w:lvlText w:val="•"/>
      <w:lvlJc w:val="left"/>
      <w:pPr>
        <w:ind w:left="4789" w:hanging="166"/>
      </w:pPr>
      <w:rPr>
        <w:lang w:val="ru-RU" w:eastAsia="en-US" w:bidi="ar-SA"/>
      </w:rPr>
    </w:lvl>
  </w:abstractNum>
  <w:abstractNum w:abstractNumId="10">
    <w:nsid w:val="747612E8"/>
    <w:multiLevelType w:val="hybridMultilevel"/>
    <w:tmpl w:val="1DB04D26"/>
    <w:lvl w:ilvl="0" w:tplc="EAA6A57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CBD26A4"/>
    <w:multiLevelType w:val="hybridMultilevel"/>
    <w:tmpl w:val="20281EAE"/>
    <w:lvl w:ilvl="0" w:tplc="6646E94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 w:tplc="EC7E5C6C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 w:tplc="376A5666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 w:tplc="1D7A30A0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 w:tplc="D14CD23E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 w:tplc="38E0392C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 w:tplc="D2C8BD8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 w:tplc="4EE401EC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 w:tplc="F9EA520C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8"/>
  </w:num>
  <w:num w:numId="9">
    <w:abstractNumId w:val="7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7A"/>
    <w:rsid w:val="000C5EE4"/>
    <w:rsid w:val="001028B3"/>
    <w:rsid w:val="00157A80"/>
    <w:rsid w:val="001802C7"/>
    <w:rsid w:val="001D16BE"/>
    <w:rsid w:val="0029510A"/>
    <w:rsid w:val="0032297A"/>
    <w:rsid w:val="003A040E"/>
    <w:rsid w:val="00493E72"/>
    <w:rsid w:val="004D442B"/>
    <w:rsid w:val="004F2D77"/>
    <w:rsid w:val="00537436"/>
    <w:rsid w:val="00550FF8"/>
    <w:rsid w:val="005703A5"/>
    <w:rsid w:val="005A0454"/>
    <w:rsid w:val="005B4EB7"/>
    <w:rsid w:val="006430AA"/>
    <w:rsid w:val="00693E6A"/>
    <w:rsid w:val="00762232"/>
    <w:rsid w:val="007B514F"/>
    <w:rsid w:val="008E123D"/>
    <w:rsid w:val="008E5D7B"/>
    <w:rsid w:val="008F398B"/>
    <w:rsid w:val="00946E9F"/>
    <w:rsid w:val="009D7159"/>
    <w:rsid w:val="009E7A80"/>
    <w:rsid w:val="00A30A31"/>
    <w:rsid w:val="00A54935"/>
    <w:rsid w:val="00A964E8"/>
    <w:rsid w:val="00AC7656"/>
    <w:rsid w:val="00B01610"/>
    <w:rsid w:val="00B27A8D"/>
    <w:rsid w:val="00B76507"/>
    <w:rsid w:val="00B921CF"/>
    <w:rsid w:val="00BB1C2F"/>
    <w:rsid w:val="00BD372B"/>
    <w:rsid w:val="00BD5415"/>
    <w:rsid w:val="00BF4989"/>
    <w:rsid w:val="00C02C15"/>
    <w:rsid w:val="00C20FAD"/>
    <w:rsid w:val="00C40D07"/>
    <w:rsid w:val="00CA15D7"/>
    <w:rsid w:val="00CE1B44"/>
    <w:rsid w:val="00D13334"/>
    <w:rsid w:val="00D218C8"/>
    <w:rsid w:val="00D27038"/>
    <w:rsid w:val="00DC2A46"/>
    <w:rsid w:val="00DD7586"/>
    <w:rsid w:val="00E81F12"/>
    <w:rsid w:val="00E83337"/>
    <w:rsid w:val="00E93717"/>
    <w:rsid w:val="00ED3A70"/>
    <w:rsid w:val="00F008F4"/>
    <w:rsid w:val="00FF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link w:val="1"/>
    <w:qFormat/>
    <w:rsid w:val="005703A5"/>
  </w:style>
  <w:style w:type="paragraph" w:styleId="10">
    <w:name w:val="heading 1"/>
    <w:basedOn w:val="a"/>
    <w:next w:val="a"/>
    <w:link w:val="11"/>
    <w:uiPriority w:val="1"/>
    <w:qFormat/>
    <w:pPr>
      <w:keepNext/>
      <w:keepLines/>
      <w:spacing w:after="0" w:line="360" w:lineRule="auto"/>
      <w:jc w:val="center"/>
      <w:outlineLvl w:val="0"/>
    </w:pPr>
    <w:rPr>
      <w:rFonts w:ascii="Times New Roman Полужирный" w:hAnsi="Times New Roman Полужирный"/>
      <w:b/>
      <w:sz w:val="24"/>
    </w:rPr>
  </w:style>
  <w:style w:type="paragraph" w:styleId="2">
    <w:name w:val="heading 2"/>
    <w:basedOn w:val="a"/>
    <w:next w:val="a"/>
    <w:link w:val="20"/>
    <w:uiPriority w:val="1"/>
    <w:qFormat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1"/>
    <w:qFormat/>
    <w:pPr>
      <w:spacing w:before="140" w:line="360" w:lineRule="auto"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after="120" w:line="360" w:lineRule="auto"/>
      <w:jc w:val="center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 w:line="252" w:lineRule="auto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 w:line="252" w:lineRule="auto"/>
      <w:outlineLvl w:val="5"/>
    </w:pPr>
    <w:rPr>
      <w:rFonts w:ascii="Arial" w:hAnsi="Arial"/>
      <w:b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7"/>
    <w:uiPriority w:val="99"/>
    <w:semiHidden/>
    <w:unhideWhenUsed/>
    <w:pPr>
      <w:spacing w:after="40" w:line="240" w:lineRule="auto"/>
    </w:pPr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paragraph" w:styleId="ab">
    <w:name w:val="table of figures"/>
    <w:basedOn w:val="a"/>
    <w:next w:val="a"/>
    <w:uiPriority w:val="99"/>
    <w:unhideWhenUsed/>
    <w:pPr>
      <w:spacing w:after="0"/>
    </w:pPr>
  </w:style>
  <w:style w:type="character" w:customStyle="1" w:styleId="1">
    <w:name w:val="Обычный1"/>
  </w:style>
  <w:style w:type="paragraph" w:customStyle="1" w:styleId="xl65">
    <w:name w:val="xl65"/>
    <w:basedOn w:val="a"/>
    <w:link w:val="xl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xl163">
    <w:name w:val="xl163"/>
    <w:basedOn w:val="a"/>
    <w:link w:val="xl16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pTextStyleCenter">
    <w:name w:val="pTextStyleCenter"/>
    <w:basedOn w:val="a"/>
    <w:link w:val="pTextStyleCenter0"/>
    <w:pPr>
      <w:spacing w:after="0"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ac">
    <w:name w:val="Формула"/>
    <w:basedOn w:val="a"/>
    <w:next w:val="a"/>
    <w:link w:val="ad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d">
    <w:name w:val="Формула"/>
    <w:basedOn w:val="1"/>
    <w:link w:val="ac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styleId="23">
    <w:name w:val="toc 2"/>
    <w:basedOn w:val="a"/>
    <w:next w:val="a"/>
    <w:link w:val="24"/>
    <w:uiPriority w:val="1"/>
    <w:qFormat/>
    <w:pPr>
      <w:spacing w:before="120" w:after="0" w:line="240" w:lineRule="auto"/>
      <w:ind w:left="240"/>
    </w:pPr>
    <w:rPr>
      <w:i/>
      <w:sz w:val="20"/>
    </w:rPr>
  </w:style>
  <w:style w:type="character" w:customStyle="1" w:styleId="24">
    <w:name w:val="Оглавление 2 Знак"/>
    <w:basedOn w:val="1"/>
    <w:link w:val="23"/>
    <w:uiPriority w:val="1"/>
    <w:rPr>
      <w:i/>
      <w:sz w:val="20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ae">
    <w:name w:val="Гипертекстовая ссылка"/>
    <w:link w:val="af"/>
    <w:rPr>
      <w:b/>
      <w:color w:val="106BBE"/>
    </w:rPr>
  </w:style>
  <w:style w:type="character" w:customStyle="1" w:styleId="af">
    <w:name w:val="Гипертекстовая ссылка"/>
    <w:link w:val="ae"/>
    <w:rPr>
      <w:b/>
      <w:color w:val="106BBE"/>
    </w:rPr>
  </w:style>
  <w:style w:type="paragraph" w:customStyle="1" w:styleId="af0">
    <w:name w:val="Текст информации об изменениях"/>
    <w:basedOn w:val="a"/>
    <w:next w:val="a"/>
    <w:link w:val="af1"/>
    <w:pPr>
      <w:widowControl w:val="0"/>
      <w:spacing w:after="0"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1">
    <w:name w:val="Текст информации об изменениях"/>
    <w:basedOn w:val="1"/>
    <w:link w:val="af0"/>
    <w:rPr>
      <w:rFonts w:ascii="Times New Roman" w:hAnsi="Times New Roman"/>
      <w:color w:val="353842"/>
      <w:sz w:val="18"/>
    </w:rPr>
  </w:style>
  <w:style w:type="paragraph" w:customStyle="1" w:styleId="12">
    <w:name w:val="Гиперссылка1"/>
    <w:basedOn w:val="13"/>
    <w:link w:val="14"/>
    <w:rPr>
      <w:color w:val="0000FF"/>
      <w:u w:val="single"/>
    </w:rPr>
  </w:style>
  <w:style w:type="character" w:customStyle="1" w:styleId="14">
    <w:name w:val="Гиперссылка1"/>
    <w:basedOn w:val="a0"/>
    <w:link w:val="12"/>
    <w:rPr>
      <w:color w:val="0000FF"/>
      <w:u w:val="single"/>
    </w:rPr>
  </w:style>
  <w:style w:type="paragraph" w:customStyle="1" w:styleId="xl160">
    <w:name w:val="xl160"/>
    <w:basedOn w:val="a"/>
    <w:link w:val="xl16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08">
    <w:name w:val="xl108"/>
    <w:basedOn w:val="a"/>
    <w:link w:val="xl108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3">
    <w:name w:val="Верхний колонтитул Знак"/>
    <w:basedOn w:val="1"/>
    <w:link w:val="af2"/>
    <w:rPr>
      <w:rFonts w:asciiTheme="minorHAnsi" w:hAnsiTheme="minorHAnsi"/>
    </w:rPr>
  </w:style>
  <w:style w:type="paragraph" w:customStyle="1" w:styleId="xl169">
    <w:name w:val="xl169"/>
    <w:basedOn w:val="a"/>
    <w:link w:val="xl169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720"/>
    </w:pPr>
    <w:rPr>
      <w:sz w:val="20"/>
    </w:rPr>
  </w:style>
  <w:style w:type="character" w:customStyle="1" w:styleId="42">
    <w:name w:val="Оглавление 4 Знак"/>
    <w:basedOn w:val="1"/>
    <w:link w:val="41"/>
    <w:uiPriority w:val="39"/>
    <w:rPr>
      <w:sz w:val="20"/>
    </w:rPr>
  </w:style>
  <w:style w:type="paragraph" w:customStyle="1" w:styleId="c15">
    <w:name w:val="c15"/>
    <w:basedOn w:val="13"/>
    <w:link w:val="c150"/>
  </w:style>
  <w:style w:type="character" w:customStyle="1" w:styleId="c150">
    <w:name w:val="c15"/>
    <w:basedOn w:val="a0"/>
    <w:link w:val="c15"/>
  </w:style>
  <w:style w:type="paragraph" w:customStyle="1" w:styleId="af4">
    <w:name w:val="Комментарий"/>
    <w:basedOn w:val="af5"/>
    <w:next w:val="a"/>
    <w:link w:val="af6"/>
    <w:pPr>
      <w:spacing w:before="75"/>
      <w:ind w:right="0"/>
      <w:jc w:val="both"/>
    </w:pPr>
    <w:rPr>
      <w:color w:val="353842"/>
    </w:rPr>
  </w:style>
  <w:style w:type="character" w:customStyle="1" w:styleId="af6">
    <w:name w:val="Комментарий"/>
    <w:basedOn w:val="af7"/>
    <w:link w:val="af4"/>
    <w:rPr>
      <w:rFonts w:ascii="Times New Roman" w:hAnsi="Times New Roman"/>
      <w:color w:val="353842"/>
      <w:sz w:val="24"/>
    </w:rPr>
  </w:style>
  <w:style w:type="paragraph" w:customStyle="1" w:styleId="xl154">
    <w:name w:val="xl154"/>
    <w:basedOn w:val="a"/>
    <w:link w:val="xl15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174">
    <w:name w:val="xl174"/>
    <w:basedOn w:val="a"/>
    <w:link w:val="xl17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104">
    <w:name w:val="xl104"/>
    <w:basedOn w:val="a"/>
    <w:link w:val="xl104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styleId="61">
    <w:name w:val="toc 6"/>
    <w:basedOn w:val="a"/>
    <w:next w:val="a"/>
    <w:link w:val="62"/>
    <w:uiPriority w:val="39"/>
    <w:pPr>
      <w:spacing w:after="0" w:line="240" w:lineRule="auto"/>
      <w:ind w:left="1200"/>
    </w:pPr>
    <w:rPr>
      <w:sz w:val="20"/>
    </w:rPr>
  </w:style>
  <w:style w:type="character" w:customStyle="1" w:styleId="62">
    <w:name w:val="Оглавление 6 Знак"/>
    <w:basedOn w:val="1"/>
    <w:link w:val="61"/>
    <w:uiPriority w:val="39"/>
    <w:rPr>
      <w:sz w:val="20"/>
    </w:rPr>
  </w:style>
  <w:style w:type="paragraph" w:customStyle="1" w:styleId="af8">
    <w:name w:val="Заголовок своего сообщения"/>
    <w:link w:val="af9"/>
    <w:rPr>
      <w:b/>
      <w:color w:val="26282F"/>
    </w:rPr>
  </w:style>
  <w:style w:type="character" w:customStyle="1" w:styleId="af9">
    <w:name w:val="Заголовок своего сообщения"/>
    <w:link w:val="af8"/>
    <w:rPr>
      <w:b/>
      <w:color w:val="26282F"/>
    </w:rPr>
  </w:style>
  <w:style w:type="paragraph" w:customStyle="1" w:styleId="afa">
    <w:name w:val="Текст в таблице"/>
    <w:basedOn w:val="afb"/>
    <w:next w:val="a"/>
    <w:link w:val="afc"/>
    <w:pPr>
      <w:ind w:firstLine="500"/>
    </w:pPr>
  </w:style>
  <w:style w:type="character" w:customStyle="1" w:styleId="afc">
    <w:name w:val="Текст в таблице"/>
    <w:basedOn w:val="afd"/>
    <w:link w:val="afa"/>
    <w:rPr>
      <w:rFonts w:ascii="Times New Roman" w:hAnsi="Times New Roman"/>
      <w:sz w:val="24"/>
    </w:rPr>
  </w:style>
  <w:style w:type="paragraph" w:styleId="71">
    <w:name w:val="toc 7"/>
    <w:basedOn w:val="a"/>
    <w:next w:val="a"/>
    <w:link w:val="72"/>
    <w:uiPriority w:val="39"/>
    <w:pPr>
      <w:spacing w:after="0" w:line="240" w:lineRule="auto"/>
      <w:ind w:left="1440"/>
    </w:pPr>
    <w:rPr>
      <w:sz w:val="20"/>
    </w:rPr>
  </w:style>
  <w:style w:type="character" w:customStyle="1" w:styleId="72">
    <w:name w:val="Оглавление 7 Знак"/>
    <w:basedOn w:val="1"/>
    <w:link w:val="71"/>
    <w:uiPriority w:val="39"/>
    <w:rPr>
      <w:sz w:val="20"/>
    </w:rPr>
  </w:style>
  <w:style w:type="paragraph" w:customStyle="1" w:styleId="afe">
    <w:name w:val="Заголовок статьи"/>
    <w:basedOn w:val="a"/>
    <w:next w:val="a"/>
    <w:link w:val="aff"/>
    <w:pPr>
      <w:widowControl w:val="0"/>
      <w:spacing w:after="0"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">
    <w:name w:val="Заголовок статьи"/>
    <w:basedOn w:val="1"/>
    <w:link w:val="afe"/>
    <w:rPr>
      <w:rFonts w:ascii="Times New Roman" w:hAnsi="Times New Roman"/>
      <w:sz w:val="24"/>
    </w:rPr>
  </w:style>
  <w:style w:type="paragraph" w:customStyle="1" w:styleId="xl66">
    <w:name w:val="xl66"/>
    <w:basedOn w:val="a"/>
    <w:link w:val="xl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aff0">
    <w:name w:val="Обычный (Интернет) Знак"/>
    <w:link w:val="aff1"/>
    <w:rPr>
      <w:rFonts w:ascii="Times New Roman" w:hAnsi="Times New Roman"/>
      <w:sz w:val="24"/>
    </w:rPr>
  </w:style>
  <w:style w:type="character" w:customStyle="1" w:styleId="aff1">
    <w:name w:val="Обычный (Интернет) Знак"/>
    <w:link w:val="aff0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175">
    <w:name w:val="xl175"/>
    <w:basedOn w:val="a"/>
    <w:link w:val="xl17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aff2">
    <w:name w:val="Выделение для Базового Поиска"/>
    <w:link w:val="aff3"/>
    <w:rPr>
      <w:b/>
      <w:color w:val="0058A9"/>
    </w:rPr>
  </w:style>
  <w:style w:type="character" w:customStyle="1" w:styleId="aff3">
    <w:name w:val="Выделение для Базового Поиска"/>
    <w:link w:val="aff2"/>
    <w:rPr>
      <w:b/>
      <w:color w:val="0058A9"/>
    </w:rPr>
  </w:style>
  <w:style w:type="paragraph" w:styleId="aff4">
    <w:name w:val="Body Text"/>
    <w:basedOn w:val="a"/>
    <w:link w:val="aff5"/>
    <w:uiPriority w:val="1"/>
    <w:qFormat/>
    <w:pPr>
      <w:widowControl w:val="0"/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customStyle="1" w:styleId="aff5">
    <w:name w:val="Основной текст Знак"/>
    <w:basedOn w:val="1"/>
    <w:link w:val="aff4"/>
    <w:uiPriority w:val="1"/>
    <w:rPr>
      <w:rFonts w:ascii="Times New Roman" w:hAnsi="Times New Roman"/>
      <w:sz w:val="24"/>
    </w:rPr>
  </w:style>
  <w:style w:type="paragraph" w:styleId="25">
    <w:name w:val="List 2"/>
    <w:basedOn w:val="a"/>
    <w:link w:val="26"/>
    <w:pPr>
      <w:spacing w:before="120" w:after="120" w:line="240" w:lineRule="auto"/>
      <w:ind w:left="720" w:hanging="360"/>
      <w:jc w:val="both"/>
    </w:pPr>
    <w:rPr>
      <w:rFonts w:ascii="Arial" w:hAnsi="Arial"/>
      <w:sz w:val="20"/>
    </w:rPr>
  </w:style>
  <w:style w:type="character" w:customStyle="1" w:styleId="26">
    <w:name w:val="Список 2 Знак"/>
    <w:basedOn w:val="1"/>
    <w:link w:val="25"/>
    <w:rPr>
      <w:rFonts w:ascii="Arial" w:hAnsi="Arial"/>
      <w:sz w:val="20"/>
    </w:rPr>
  </w:style>
  <w:style w:type="paragraph" w:customStyle="1" w:styleId="15">
    <w:name w:val="Раздел 1"/>
    <w:basedOn w:val="10"/>
    <w:link w:val="16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6">
    <w:name w:val="Раздел 1"/>
    <w:basedOn w:val="11"/>
    <w:link w:val="15"/>
    <w:rPr>
      <w:rFonts w:ascii="Times New Roman" w:hAnsi="Times New Roman"/>
      <w:b/>
      <w:smallCaps/>
      <w:sz w:val="24"/>
    </w:rPr>
  </w:style>
  <w:style w:type="paragraph" w:customStyle="1" w:styleId="17">
    <w:name w:val="Номер страницы1"/>
    <w:link w:val="aff6"/>
    <w:rPr>
      <w:rFonts w:ascii="Times New Roman" w:hAnsi="Times New Roman"/>
    </w:rPr>
  </w:style>
  <w:style w:type="character" w:styleId="aff6">
    <w:name w:val="page number"/>
    <w:link w:val="17"/>
    <w:rPr>
      <w:rFonts w:ascii="Times New Roman" w:hAnsi="Times New Roman"/>
    </w:rPr>
  </w:style>
  <w:style w:type="paragraph" w:customStyle="1" w:styleId="xl137">
    <w:name w:val="xl137"/>
    <w:basedOn w:val="a"/>
    <w:link w:val="xl137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"/>
    <w:link w:val="Endnote"/>
    <w:rPr>
      <w:sz w:val="20"/>
    </w:rPr>
  </w:style>
  <w:style w:type="character" w:customStyle="1" w:styleId="30">
    <w:name w:val="Заголовок 3 Знак"/>
    <w:basedOn w:val="1"/>
    <w:link w:val="3"/>
    <w:uiPriority w:val="1"/>
    <w:rPr>
      <w:rFonts w:ascii="Times New Roman" w:hAnsi="Times New Roman"/>
      <w:b/>
      <w:color w:val="000000"/>
      <w:sz w:val="28"/>
    </w:rPr>
  </w:style>
  <w:style w:type="paragraph" w:customStyle="1" w:styleId="aff7">
    <w:name w:val="Активная гипертекстовая ссылка"/>
    <w:link w:val="aff8"/>
    <w:rPr>
      <w:b/>
      <w:color w:val="106BBE"/>
      <w:u w:val="single"/>
    </w:rPr>
  </w:style>
  <w:style w:type="character" w:customStyle="1" w:styleId="aff8">
    <w:name w:val="Активная гипертекстовая ссылка"/>
    <w:link w:val="aff7"/>
    <w:rPr>
      <w:b/>
      <w:color w:val="106BBE"/>
      <w:u w:val="single"/>
    </w:rPr>
  </w:style>
  <w:style w:type="paragraph" w:customStyle="1" w:styleId="aff9">
    <w:name w:val="Текст (лев. подпись)"/>
    <w:basedOn w:val="a"/>
    <w:next w:val="a"/>
    <w:link w:val="affa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a">
    <w:name w:val="Текст (лев. подпись)"/>
    <w:basedOn w:val="1"/>
    <w:link w:val="aff9"/>
    <w:rPr>
      <w:rFonts w:ascii="Times New Roman" w:hAnsi="Times New Roman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after="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affb">
    <w:name w:val="Основное меню (преемственное)"/>
    <w:basedOn w:val="a"/>
    <w:next w:val="a"/>
    <w:link w:val="affc"/>
    <w:pPr>
      <w:widowControl w:val="0"/>
      <w:spacing w:after="0" w:line="360" w:lineRule="auto"/>
      <w:ind w:firstLine="720"/>
      <w:jc w:val="both"/>
    </w:pPr>
    <w:rPr>
      <w:rFonts w:ascii="Verdana" w:hAnsi="Verdana"/>
    </w:rPr>
  </w:style>
  <w:style w:type="character" w:customStyle="1" w:styleId="affc">
    <w:name w:val="Основное меню (преемственное)"/>
    <w:basedOn w:val="1"/>
    <w:link w:val="affb"/>
    <w:rPr>
      <w:rFonts w:ascii="Verdana" w:hAnsi="Verdana"/>
    </w:rPr>
  </w:style>
  <w:style w:type="paragraph" w:customStyle="1" w:styleId="affd">
    <w:name w:val="Текст (прав. подпись)"/>
    <w:basedOn w:val="a"/>
    <w:next w:val="a"/>
    <w:link w:val="affe"/>
    <w:pPr>
      <w:widowControl w:val="0"/>
      <w:spacing w:after="0" w:line="360" w:lineRule="auto"/>
      <w:jc w:val="right"/>
    </w:pPr>
    <w:rPr>
      <w:rFonts w:ascii="Times New Roman" w:hAnsi="Times New Roman"/>
      <w:sz w:val="24"/>
    </w:rPr>
  </w:style>
  <w:style w:type="character" w:customStyle="1" w:styleId="affe">
    <w:name w:val="Текст (прав. подпись)"/>
    <w:basedOn w:val="1"/>
    <w:link w:val="affd"/>
    <w:rPr>
      <w:rFonts w:ascii="Times New Roman" w:hAnsi="Times New Roman"/>
      <w:sz w:val="24"/>
    </w:rPr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styleId="afff">
    <w:name w:val="TOC Heading"/>
    <w:basedOn w:val="10"/>
    <w:next w:val="a"/>
    <w:link w:val="afff0"/>
    <w:qFormat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f0">
    <w:name w:val="Заголовок оглавления Знак"/>
    <w:basedOn w:val="11"/>
    <w:link w:val="afff"/>
    <w:rPr>
      <w:rFonts w:ascii="@Batang" w:hAnsi="@Batang"/>
      <w:b w:val="0"/>
      <w:smallCaps/>
      <w:color w:val="2F5496"/>
      <w:sz w:val="24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afff1">
    <w:name w:val="Подзаголовок для информации об изменениях"/>
    <w:basedOn w:val="af0"/>
    <w:next w:val="a"/>
    <w:link w:val="afff2"/>
    <w:rPr>
      <w:b/>
    </w:rPr>
  </w:style>
  <w:style w:type="character" w:customStyle="1" w:styleId="afff2">
    <w:name w:val="Подзаголовок для информации об изменениях"/>
    <w:basedOn w:val="af1"/>
    <w:link w:val="afff1"/>
    <w:rPr>
      <w:rFonts w:ascii="Times New Roman" w:hAnsi="Times New Roman"/>
      <w:b/>
      <w:color w:val="353842"/>
      <w:sz w:val="18"/>
    </w:rPr>
  </w:style>
  <w:style w:type="paragraph" w:customStyle="1" w:styleId="afff3">
    <w:name w:val="Внимание"/>
    <w:basedOn w:val="a"/>
    <w:next w:val="a"/>
    <w:link w:val="afff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4">
    <w:name w:val="Внимание"/>
    <w:basedOn w:val="1"/>
    <w:link w:val="afff3"/>
    <w:rPr>
      <w:rFonts w:ascii="Times New Roman" w:hAnsi="Times New Roman"/>
      <w:sz w:val="2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18">
    <w:name w:val="Заголовок Знак1"/>
    <w:basedOn w:val="13"/>
    <w:link w:val="19"/>
    <w:rPr>
      <w:rFonts w:asciiTheme="majorHAnsi" w:hAnsiTheme="majorHAnsi"/>
      <w:spacing w:val="-10"/>
      <w:sz w:val="56"/>
    </w:rPr>
  </w:style>
  <w:style w:type="character" w:customStyle="1" w:styleId="19">
    <w:name w:val="Заголовок Знак1"/>
    <w:basedOn w:val="a0"/>
    <w:link w:val="18"/>
    <w:rPr>
      <w:rFonts w:asciiTheme="majorHAnsi" w:hAnsiTheme="majorHAnsi"/>
      <w:spacing w:val="-10"/>
      <w:sz w:val="56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f5">
    <w:name w:val="Прижатый влево"/>
    <w:basedOn w:val="a"/>
    <w:next w:val="a"/>
    <w:link w:val="afff6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f6">
    <w:name w:val="Прижатый влево"/>
    <w:basedOn w:val="1"/>
    <w:link w:val="afff5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96">
    <w:name w:val="xl96"/>
    <w:basedOn w:val="a"/>
    <w:link w:val="xl96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xl151">
    <w:name w:val="xl151"/>
    <w:basedOn w:val="a"/>
    <w:link w:val="xl15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afff7">
    <w:name w:val="Технический комментарий"/>
    <w:basedOn w:val="a"/>
    <w:next w:val="a"/>
    <w:link w:val="afff8"/>
    <w:pPr>
      <w:widowControl w:val="0"/>
      <w:spacing w:after="0" w:line="360" w:lineRule="auto"/>
    </w:pPr>
    <w:rPr>
      <w:rFonts w:ascii="Times New Roman" w:hAnsi="Times New Roman"/>
      <w:color w:val="463F31"/>
      <w:sz w:val="24"/>
    </w:rPr>
  </w:style>
  <w:style w:type="character" w:customStyle="1" w:styleId="afff8">
    <w:name w:val="Технический комментарий"/>
    <w:basedOn w:val="1"/>
    <w:link w:val="afff7"/>
    <w:rPr>
      <w:rFonts w:ascii="Times New Roman" w:hAnsi="Times New Roman"/>
      <w:color w:val="463F31"/>
      <w:sz w:val="24"/>
    </w:rPr>
  </w:style>
  <w:style w:type="paragraph" w:styleId="afff9">
    <w:name w:val="footer"/>
    <w:basedOn w:val="a"/>
    <w:link w:val="afffa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ffa">
    <w:name w:val="Нижний колонтитул Знак"/>
    <w:basedOn w:val="1"/>
    <w:link w:val="afff9"/>
    <w:rPr>
      <w:rFonts w:asciiTheme="minorHAnsi" w:hAnsiTheme="minorHAnsi"/>
    </w:rPr>
  </w:style>
  <w:style w:type="paragraph" w:customStyle="1" w:styleId="xl136">
    <w:name w:val="xl136"/>
    <w:basedOn w:val="a"/>
    <w:link w:val="xl13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afffb">
    <w:name w:val="Колонтитул (правый)"/>
    <w:basedOn w:val="affd"/>
    <w:next w:val="a"/>
    <w:link w:val="afffc"/>
    <w:rPr>
      <w:sz w:val="14"/>
    </w:rPr>
  </w:style>
  <w:style w:type="character" w:customStyle="1" w:styleId="afffc">
    <w:name w:val="Колонтитул (правый)"/>
    <w:basedOn w:val="affe"/>
    <w:link w:val="afffb"/>
    <w:rPr>
      <w:rFonts w:ascii="Times New Roman" w:hAnsi="Times New Roman"/>
      <w:sz w:val="14"/>
    </w:rPr>
  </w:style>
  <w:style w:type="paragraph" w:customStyle="1" w:styleId="xl80">
    <w:name w:val="xl80"/>
    <w:basedOn w:val="a"/>
    <w:link w:val="xl8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d">
    <w:name w:val="Подвал для информации об изменениях"/>
    <w:basedOn w:val="10"/>
    <w:next w:val="a"/>
    <w:link w:val="afffe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e">
    <w:name w:val="Подвал для информации об изменениях"/>
    <w:basedOn w:val="11"/>
    <w:link w:val="afffd"/>
    <w:rPr>
      <w:rFonts w:ascii="Times New Roman" w:hAnsi="Times New Roman"/>
      <w:b w:val="0"/>
      <w:smallCaps/>
      <w:sz w:val="18"/>
    </w:rPr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xl141">
    <w:name w:val="xl141"/>
    <w:basedOn w:val="a"/>
    <w:link w:val="xl14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69">
    <w:name w:val="xl69"/>
    <w:basedOn w:val="a"/>
    <w:link w:val="xl69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affff">
    <w:name w:val="Утратил силу"/>
    <w:link w:val="affff0"/>
    <w:rPr>
      <w:b/>
      <w:strike/>
      <w:color w:val="666600"/>
    </w:rPr>
  </w:style>
  <w:style w:type="character" w:customStyle="1" w:styleId="affff0">
    <w:name w:val="Утратил силу"/>
    <w:link w:val="affff"/>
    <w:rPr>
      <w:b/>
      <w:strike/>
      <w:color w:val="666600"/>
    </w:rPr>
  </w:style>
  <w:style w:type="paragraph" w:customStyle="1" w:styleId="affff1">
    <w:name w:val="Куда обратиться?"/>
    <w:basedOn w:val="afff3"/>
    <w:next w:val="a"/>
    <w:link w:val="affff2"/>
  </w:style>
  <w:style w:type="character" w:customStyle="1" w:styleId="affff2">
    <w:name w:val="Куда обратиться?"/>
    <w:basedOn w:val="afff4"/>
    <w:link w:val="affff1"/>
    <w:rPr>
      <w:rFonts w:ascii="Times New Roman" w:hAnsi="Times New Roman"/>
      <w:sz w:val="24"/>
    </w:rPr>
  </w:style>
  <w:style w:type="paragraph" w:customStyle="1" w:styleId="1a">
    <w:name w:val="Слабое выделение1"/>
    <w:link w:val="affff3"/>
    <w:rPr>
      <w:i/>
      <w:color w:val="404040"/>
    </w:rPr>
  </w:style>
  <w:style w:type="character" w:styleId="affff3">
    <w:name w:val="Subtle Emphasis"/>
    <w:link w:val="1a"/>
    <w:qFormat/>
    <w:rPr>
      <w:i/>
      <w:color w:val="404040"/>
    </w:rPr>
  </w:style>
  <w:style w:type="paragraph" w:customStyle="1" w:styleId="xl179">
    <w:name w:val="xl179"/>
    <w:basedOn w:val="a"/>
    <w:link w:val="xl179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xl119">
    <w:name w:val="xl119"/>
    <w:basedOn w:val="a"/>
    <w:link w:val="xl119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styleId="affff4">
    <w:name w:val="Balloon Text"/>
    <w:basedOn w:val="a"/>
    <w:link w:val="affff5"/>
    <w:uiPriority w:val="99"/>
    <w:pPr>
      <w:spacing w:after="0" w:line="240" w:lineRule="auto"/>
    </w:pPr>
    <w:rPr>
      <w:rFonts w:ascii="Segoe UI" w:hAnsi="Segoe UI"/>
      <w:sz w:val="18"/>
    </w:rPr>
  </w:style>
  <w:style w:type="character" w:customStyle="1" w:styleId="affff5">
    <w:name w:val="Текст выноски Знак"/>
    <w:basedOn w:val="1"/>
    <w:link w:val="affff4"/>
    <w:uiPriority w:val="99"/>
    <w:rPr>
      <w:rFonts w:ascii="Segoe UI" w:hAnsi="Segoe UI"/>
      <w:sz w:val="18"/>
    </w:rPr>
  </w:style>
  <w:style w:type="paragraph" w:customStyle="1" w:styleId="xl161">
    <w:name w:val="xl161"/>
    <w:basedOn w:val="a"/>
    <w:link w:val="xl161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33">
    <w:name w:val="xl133"/>
    <w:basedOn w:val="a"/>
    <w:link w:val="xl133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c21">
    <w:name w:val="c21"/>
    <w:basedOn w:val="13"/>
    <w:link w:val="c210"/>
  </w:style>
  <w:style w:type="character" w:customStyle="1" w:styleId="c210">
    <w:name w:val="c21"/>
    <w:basedOn w:val="a0"/>
    <w:link w:val="c21"/>
  </w:style>
  <w:style w:type="paragraph" w:customStyle="1" w:styleId="xl142">
    <w:name w:val="xl142"/>
    <w:basedOn w:val="a"/>
    <w:link w:val="xl142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1b">
    <w:name w:val="Просмотренная гиперссылка1"/>
    <w:basedOn w:val="13"/>
    <w:link w:val="1c"/>
    <w:rPr>
      <w:color w:val="800080"/>
      <w:u w:val="single"/>
    </w:rPr>
  </w:style>
  <w:style w:type="character" w:customStyle="1" w:styleId="1c">
    <w:name w:val="Просмотренная гиперссылка1"/>
    <w:basedOn w:val="a0"/>
    <w:link w:val="1b"/>
    <w:rPr>
      <w:color w:val="800080"/>
      <w:u w:val="single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affff6">
    <w:name w:val="Ссылка на утративший силу документ"/>
    <w:link w:val="affff7"/>
    <w:rPr>
      <w:b/>
      <w:color w:val="749232"/>
    </w:rPr>
  </w:style>
  <w:style w:type="character" w:customStyle="1" w:styleId="affff7">
    <w:name w:val="Ссылка на утративший силу документ"/>
    <w:link w:val="affff6"/>
    <w:rPr>
      <w:b/>
      <w:color w:val="749232"/>
    </w:rPr>
  </w:style>
  <w:style w:type="paragraph" w:customStyle="1" w:styleId="xl177">
    <w:name w:val="xl177"/>
    <w:basedOn w:val="a"/>
    <w:link w:val="xl177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123">
    <w:name w:val="xl123"/>
    <w:basedOn w:val="a"/>
    <w:link w:val="xl123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affff8">
    <w:name w:val="Переменная часть"/>
    <w:basedOn w:val="affb"/>
    <w:next w:val="a"/>
    <w:link w:val="affff9"/>
    <w:rPr>
      <w:sz w:val="18"/>
    </w:rPr>
  </w:style>
  <w:style w:type="character" w:customStyle="1" w:styleId="affff9">
    <w:name w:val="Переменная часть"/>
    <w:basedOn w:val="affc"/>
    <w:link w:val="affff8"/>
    <w:rPr>
      <w:rFonts w:ascii="Verdana" w:hAnsi="Verdana"/>
      <w:sz w:val="18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xl155">
    <w:name w:val="xl155"/>
    <w:basedOn w:val="a"/>
    <w:link w:val="xl15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styleId="31">
    <w:name w:val="toc 3"/>
    <w:basedOn w:val="a"/>
    <w:next w:val="a"/>
    <w:link w:val="32"/>
    <w:uiPriority w:val="1"/>
    <w:qFormat/>
    <w:pPr>
      <w:spacing w:after="0" w:line="240" w:lineRule="auto"/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uiPriority w:val="1"/>
    <w:rPr>
      <w:rFonts w:ascii="Times New Roman" w:hAnsi="Times New Roman"/>
      <w:sz w:val="28"/>
    </w:rPr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88">
    <w:name w:val="xl88"/>
    <w:basedOn w:val="a"/>
    <w:link w:val="xl88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affffa">
    <w:name w:val="Заголовок ЭР (правое окно)"/>
    <w:basedOn w:val="affffb"/>
    <w:next w:val="a"/>
    <w:link w:val="affffc"/>
    <w:pPr>
      <w:spacing w:after="0"/>
      <w:jc w:val="left"/>
    </w:pPr>
  </w:style>
  <w:style w:type="character" w:customStyle="1" w:styleId="affffc">
    <w:name w:val="Заголовок ЭР (правое окно)"/>
    <w:basedOn w:val="affffd"/>
    <w:link w:val="affffa"/>
    <w:rPr>
      <w:rFonts w:ascii="Times New Roman" w:hAnsi="Times New Roman"/>
      <w:b/>
      <w:color w:val="26282F"/>
      <w:sz w:val="26"/>
    </w:rPr>
  </w:style>
  <w:style w:type="paragraph" w:customStyle="1" w:styleId="xl165">
    <w:name w:val="xl165"/>
    <w:basedOn w:val="a"/>
    <w:link w:val="xl1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1d">
    <w:name w:val="Неразрешенное упоминание1"/>
    <w:basedOn w:val="13"/>
    <w:link w:val="1e"/>
    <w:rPr>
      <w:color w:val="605E5C"/>
      <w:shd w:val="clear" w:color="auto" w:fill="E1DFDD"/>
    </w:rPr>
  </w:style>
  <w:style w:type="character" w:customStyle="1" w:styleId="1e">
    <w:name w:val="Неразрешенное упоминание1"/>
    <w:basedOn w:val="a0"/>
    <w:link w:val="1d"/>
    <w:rPr>
      <w:color w:val="605E5C"/>
      <w:shd w:val="clear" w:color="auto" w:fill="E1DFDD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affffe">
    <w:name w:val="Текст ЭР (см. также)"/>
    <w:basedOn w:val="a"/>
    <w:next w:val="a"/>
    <w:link w:val="afffff"/>
    <w:pPr>
      <w:widowControl w:val="0"/>
      <w:spacing w:before="200" w:after="0" w:line="360" w:lineRule="auto"/>
    </w:pPr>
    <w:rPr>
      <w:rFonts w:ascii="Times New Roman" w:hAnsi="Times New Roman"/>
      <w:sz w:val="20"/>
    </w:rPr>
  </w:style>
  <w:style w:type="character" w:customStyle="1" w:styleId="afffff">
    <w:name w:val="Текст ЭР (см. также)"/>
    <w:basedOn w:val="1"/>
    <w:link w:val="affffe"/>
    <w:rPr>
      <w:rFonts w:ascii="Times New Roman" w:hAnsi="Times New Roman"/>
      <w:sz w:val="20"/>
    </w:rPr>
  </w:style>
  <w:style w:type="paragraph" w:customStyle="1" w:styleId="xl170">
    <w:name w:val="xl170"/>
    <w:basedOn w:val="a"/>
    <w:link w:val="xl17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afffff0">
    <w:name w:val="Сравнение редакций. Добавленный фрагмент"/>
    <w:link w:val="afffff1"/>
    <w:rPr>
      <w:shd w:val="clear" w:color="auto" w:fill="C1D7FF"/>
    </w:rPr>
  </w:style>
  <w:style w:type="character" w:customStyle="1" w:styleId="afffff1">
    <w:name w:val="Сравнение редакций. Добавленный фрагмент"/>
    <w:link w:val="afffff0"/>
    <w:rPr>
      <w:color w:val="000000"/>
      <w:shd w:val="clear" w:color="auto" w:fill="C1D7FF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xl171">
    <w:name w:val="xl171"/>
    <w:basedOn w:val="a"/>
    <w:link w:val="xl17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styleId="afffff2">
    <w:name w:val="annotation text"/>
    <w:basedOn w:val="a"/>
    <w:link w:val="afffff3"/>
    <w:pPr>
      <w:spacing w:line="240" w:lineRule="auto"/>
    </w:pPr>
    <w:rPr>
      <w:sz w:val="20"/>
    </w:rPr>
  </w:style>
  <w:style w:type="character" w:customStyle="1" w:styleId="afffff3">
    <w:name w:val="Текст примечания Знак"/>
    <w:basedOn w:val="1"/>
    <w:link w:val="afffff2"/>
    <w:rPr>
      <w:sz w:val="20"/>
    </w:rPr>
  </w:style>
  <w:style w:type="paragraph" w:customStyle="1" w:styleId="xl118">
    <w:name w:val="xl118"/>
    <w:basedOn w:val="a"/>
    <w:link w:val="xl11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afffff4">
    <w:name w:val="Дочерний элемент списка"/>
    <w:basedOn w:val="a"/>
    <w:next w:val="a"/>
    <w:link w:val="afffff5"/>
    <w:pPr>
      <w:widowControl w:val="0"/>
      <w:spacing w:after="0"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5">
    <w:name w:val="Дочерний элемент списка"/>
    <w:basedOn w:val="1"/>
    <w:link w:val="afffff4"/>
    <w:rPr>
      <w:rFonts w:ascii="Times New Roman" w:hAnsi="Times New Roman"/>
      <w:color w:val="868381"/>
      <w:sz w:val="20"/>
    </w:rPr>
  </w:style>
  <w:style w:type="paragraph" w:styleId="afffff6">
    <w:name w:val="annotation subject"/>
    <w:basedOn w:val="afffff2"/>
    <w:next w:val="afffff2"/>
    <w:link w:val="afffff7"/>
    <w:rPr>
      <w:b/>
    </w:rPr>
  </w:style>
  <w:style w:type="character" w:customStyle="1" w:styleId="afffff7">
    <w:name w:val="Тема примечания Знак"/>
    <w:basedOn w:val="afffff3"/>
    <w:link w:val="afffff6"/>
    <w:rPr>
      <w:b/>
      <w:sz w:val="20"/>
    </w:rPr>
  </w:style>
  <w:style w:type="paragraph" w:customStyle="1" w:styleId="s1">
    <w:name w:val="s_1"/>
    <w:basedOn w:val="a"/>
    <w:link w:val="s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markedcontent">
    <w:name w:val="markedcontent"/>
    <w:basedOn w:val="13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c18">
    <w:name w:val="c18"/>
    <w:basedOn w:val="a"/>
    <w:link w:val="c1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character" w:customStyle="1" w:styleId="50">
    <w:name w:val="Заголовок 5 Знак"/>
    <w:basedOn w:val="1"/>
    <w:link w:val="5"/>
    <w:uiPriority w:val="9"/>
    <w:rPr>
      <w:rFonts w:ascii="Arial" w:hAnsi="Arial"/>
      <w:b/>
      <w:color w:val="000000"/>
      <w:sz w:val="24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xl146">
    <w:name w:val="xl146"/>
    <w:basedOn w:val="a"/>
    <w:link w:val="xl14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pTextStyle">
    <w:name w:val="pTextStyle"/>
    <w:basedOn w:val="a"/>
    <w:link w:val="pTextStyle0"/>
    <w:pPr>
      <w:spacing w:after="0"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afffff8">
    <w:name w:val="Опечатки"/>
    <w:link w:val="afffff9"/>
    <w:rPr>
      <w:color w:val="FF0000"/>
    </w:rPr>
  </w:style>
  <w:style w:type="character" w:customStyle="1" w:styleId="afffff9">
    <w:name w:val="Опечатки"/>
    <w:link w:val="afffff8"/>
    <w:rPr>
      <w:color w:val="FF0000"/>
    </w:rPr>
  </w:style>
  <w:style w:type="paragraph" w:customStyle="1" w:styleId="xl149">
    <w:name w:val="xl149"/>
    <w:basedOn w:val="a"/>
    <w:link w:val="xl14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147">
    <w:name w:val="xl147"/>
    <w:basedOn w:val="a"/>
    <w:link w:val="xl14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xl176">
    <w:name w:val="xl176"/>
    <w:basedOn w:val="a"/>
    <w:link w:val="xl17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afffffa">
    <w:name w:val="Цветовое выделение"/>
    <w:link w:val="afffffb"/>
    <w:rPr>
      <w:b/>
      <w:color w:val="26282F"/>
    </w:rPr>
  </w:style>
  <w:style w:type="character" w:customStyle="1" w:styleId="afffffb">
    <w:name w:val="Цветовое выделение"/>
    <w:link w:val="afffffa"/>
    <w:rPr>
      <w:b/>
      <w:color w:val="26282F"/>
    </w:rPr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character" w:customStyle="1" w:styleId="11">
    <w:name w:val="Заголовок 1 Знак"/>
    <w:basedOn w:val="1"/>
    <w:link w:val="10"/>
    <w:uiPriority w:val="1"/>
    <w:rPr>
      <w:rFonts w:ascii="Times New Roman Полужирный" w:hAnsi="Times New Roman Полужирный"/>
      <w:b/>
      <w:sz w:val="24"/>
    </w:rPr>
  </w:style>
  <w:style w:type="paragraph" w:customStyle="1" w:styleId="afffffc">
    <w:name w:val="Внимание: криминал!!"/>
    <w:basedOn w:val="afff3"/>
    <w:next w:val="a"/>
    <w:link w:val="afffffd"/>
  </w:style>
  <w:style w:type="character" w:customStyle="1" w:styleId="afffffd">
    <w:name w:val="Внимание: криминал!!"/>
    <w:basedOn w:val="afff4"/>
    <w:link w:val="afffffc"/>
    <w:rPr>
      <w:rFonts w:ascii="Times New Roman" w:hAnsi="Times New Roman"/>
      <w:sz w:val="24"/>
    </w:rPr>
  </w:style>
  <w:style w:type="paragraph" w:customStyle="1" w:styleId="afffffe">
    <w:name w:val="Сравнение редакций. Удаленный фрагмент"/>
    <w:link w:val="affffff"/>
    <w:rPr>
      <w:shd w:val="clear" w:color="auto" w:fill="C4C413"/>
    </w:rPr>
  </w:style>
  <w:style w:type="character" w:customStyle="1" w:styleId="affffff">
    <w:name w:val="Сравнение редакций. Удаленный фрагмент"/>
    <w:link w:val="afffffe"/>
    <w:rPr>
      <w:color w:val="000000"/>
      <w:shd w:val="clear" w:color="auto" w:fill="C4C413"/>
    </w:rPr>
  </w:style>
  <w:style w:type="paragraph" w:customStyle="1" w:styleId="xl180">
    <w:name w:val="xl180"/>
    <w:basedOn w:val="a"/>
    <w:link w:val="xl180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affffff0">
    <w:name w:val="Словарная статья"/>
    <w:basedOn w:val="a"/>
    <w:next w:val="a"/>
    <w:link w:val="affffff1"/>
    <w:pPr>
      <w:widowControl w:val="0"/>
      <w:spacing w:after="0"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1">
    <w:name w:val="Словарная статья"/>
    <w:basedOn w:val="1"/>
    <w:link w:val="affffff0"/>
    <w:rPr>
      <w:rFonts w:ascii="Times New Roman" w:hAnsi="Times New Roman"/>
      <w:sz w:val="24"/>
    </w:rPr>
  </w:style>
  <w:style w:type="paragraph" w:customStyle="1" w:styleId="27">
    <w:name w:val="Гиперссылка2"/>
    <w:basedOn w:val="13"/>
    <w:link w:val="affffff2"/>
    <w:rPr>
      <w:color w:val="0000FF" w:themeColor="hyperlink"/>
      <w:u w:val="single"/>
    </w:rPr>
  </w:style>
  <w:style w:type="character" w:styleId="affffff2">
    <w:name w:val="Hyperlink"/>
    <w:basedOn w:val="a0"/>
    <w:link w:val="27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Theme="minorHAnsi" w:hAnsiTheme="minorHAnsi"/>
      <w:sz w:val="20"/>
    </w:rPr>
  </w:style>
  <w:style w:type="character" w:customStyle="1" w:styleId="Footnote0">
    <w:name w:val="Footnote"/>
    <w:basedOn w:val="1"/>
    <w:link w:val="Footnote"/>
    <w:rPr>
      <w:rFonts w:asciiTheme="minorHAnsi" w:hAnsiTheme="minorHAnsi"/>
      <w:sz w:val="20"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xl159">
    <w:name w:val="xl159"/>
    <w:basedOn w:val="a"/>
    <w:link w:val="xl159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styleId="1f">
    <w:name w:val="toc 1"/>
    <w:basedOn w:val="a"/>
    <w:next w:val="a"/>
    <w:link w:val="1f0"/>
    <w:uiPriority w:val="1"/>
    <w:qFormat/>
    <w:pPr>
      <w:tabs>
        <w:tab w:val="right" w:leader="dot" w:pos="9638"/>
      </w:tabs>
      <w:spacing w:before="120" w:after="0" w:line="276" w:lineRule="auto"/>
    </w:pPr>
    <w:rPr>
      <w:rFonts w:ascii="Times New Roman" w:hAnsi="Times New Roman"/>
      <w:b/>
    </w:rPr>
  </w:style>
  <w:style w:type="character" w:customStyle="1" w:styleId="1f0">
    <w:name w:val="Оглавление 1 Знак"/>
    <w:basedOn w:val="1"/>
    <w:link w:val="1f"/>
    <w:uiPriority w:val="1"/>
    <w:rPr>
      <w:rFonts w:ascii="Times New Roman" w:hAnsi="Times New Roman"/>
      <w:b/>
    </w:rPr>
  </w:style>
  <w:style w:type="paragraph" w:customStyle="1" w:styleId="110">
    <w:name w:val="Раздел 1.1"/>
    <w:basedOn w:val="affffff3"/>
    <w:link w:val="111"/>
    <w:pPr>
      <w:spacing w:before="120" w:after="120" w:line="240" w:lineRule="auto"/>
      <w:outlineLvl w:val="1"/>
    </w:pPr>
  </w:style>
  <w:style w:type="character" w:customStyle="1" w:styleId="111">
    <w:name w:val="Раздел 1.1"/>
    <w:basedOn w:val="affffff4"/>
    <w:link w:val="110"/>
    <w:rPr>
      <w:rFonts w:ascii="Times New Roman" w:hAnsi="Times New Roman"/>
      <w:sz w:val="24"/>
    </w:rPr>
  </w:style>
  <w:style w:type="paragraph" w:customStyle="1" w:styleId="affffff5">
    <w:name w:val="Моноширинный"/>
    <w:basedOn w:val="a"/>
    <w:next w:val="a"/>
    <w:link w:val="affffff6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6">
    <w:name w:val="Моноширинный"/>
    <w:basedOn w:val="1"/>
    <w:link w:val="affffff5"/>
    <w:rPr>
      <w:rFonts w:ascii="Courier New" w:hAnsi="Courier New"/>
      <w:sz w:val="24"/>
    </w:rPr>
  </w:style>
  <w:style w:type="paragraph" w:customStyle="1" w:styleId="xl135">
    <w:name w:val="xl135"/>
    <w:basedOn w:val="a"/>
    <w:link w:val="xl13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affffff7">
    <w:name w:val="Заголовок Знак"/>
    <w:basedOn w:val="13"/>
    <w:link w:val="affffff8"/>
    <w:rPr>
      <w:rFonts w:asciiTheme="majorHAnsi" w:hAnsiTheme="majorHAnsi"/>
      <w:spacing w:val="-10"/>
      <w:sz w:val="56"/>
    </w:rPr>
  </w:style>
  <w:style w:type="character" w:customStyle="1" w:styleId="affffff8">
    <w:name w:val="Заголовок Знак"/>
    <w:basedOn w:val="a0"/>
    <w:link w:val="affffff7"/>
    <w:rPr>
      <w:rFonts w:asciiTheme="majorHAnsi" w:hAnsiTheme="majorHAnsi"/>
      <w:spacing w:val="-10"/>
      <w:sz w:val="5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67">
    <w:name w:val="xl167"/>
    <w:basedOn w:val="a"/>
    <w:link w:val="xl167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afb">
    <w:name w:val="Нормальный (таблица)"/>
    <w:basedOn w:val="a"/>
    <w:next w:val="a"/>
    <w:link w:val="afd"/>
    <w:pPr>
      <w:widowControl w:val="0"/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afd">
    <w:name w:val="Нормальный (таблица)"/>
    <w:basedOn w:val="1"/>
    <w:link w:val="afb"/>
    <w:rPr>
      <w:rFonts w:ascii="Times New Roman" w:hAnsi="Times New Roman"/>
      <w:sz w:val="24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affffff9">
    <w:name w:val="Интерактивный заголовок"/>
    <w:basedOn w:val="1f1"/>
    <w:next w:val="a"/>
    <w:link w:val="affffffa"/>
    <w:rPr>
      <w:u w:val="single"/>
    </w:rPr>
  </w:style>
  <w:style w:type="character" w:customStyle="1" w:styleId="affffffa">
    <w:name w:val="Интерактивный заголовок"/>
    <w:basedOn w:val="1f2"/>
    <w:link w:val="affffff9"/>
    <w:rPr>
      <w:rFonts w:ascii="Verdana" w:hAnsi="Verdana"/>
      <w:b/>
      <w:color w:val="0058A9"/>
      <w:u w:val="single"/>
    </w:rPr>
  </w:style>
  <w:style w:type="paragraph" w:customStyle="1" w:styleId="43">
    <w:name w:val="Неразрешенное упоминание4"/>
    <w:basedOn w:val="13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28">
    <w:name w:val="Основной текст (2)"/>
    <w:basedOn w:val="a"/>
    <w:link w:val="29"/>
    <w:pPr>
      <w:widowControl w:val="0"/>
      <w:spacing w:before="360" w:after="0" w:line="240" w:lineRule="atLeast"/>
      <w:jc w:val="both"/>
    </w:pPr>
    <w:rPr>
      <w:sz w:val="28"/>
    </w:rPr>
  </w:style>
  <w:style w:type="character" w:customStyle="1" w:styleId="29">
    <w:name w:val="Основной текст (2)"/>
    <w:basedOn w:val="1"/>
    <w:link w:val="28"/>
    <w:rPr>
      <w:sz w:val="28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xl164">
    <w:name w:val="xl164"/>
    <w:basedOn w:val="a"/>
    <w:link w:val="xl16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affffffb">
    <w:name w:val="Комментарий пользователя"/>
    <w:basedOn w:val="af4"/>
    <w:next w:val="a"/>
    <w:link w:val="affffffc"/>
    <w:pPr>
      <w:jc w:val="left"/>
    </w:pPr>
  </w:style>
  <w:style w:type="character" w:customStyle="1" w:styleId="affffffc">
    <w:name w:val="Комментарий пользователя"/>
    <w:basedOn w:val="af6"/>
    <w:link w:val="affffffb"/>
    <w:rPr>
      <w:rFonts w:ascii="Times New Roman" w:hAnsi="Times New Roman"/>
      <w:color w:val="353842"/>
      <w:sz w:val="24"/>
    </w:rPr>
  </w:style>
  <w:style w:type="paragraph" w:customStyle="1" w:styleId="affffffd">
    <w:name w:val="Сравнение редакций"/>
    <w:link w:val="affffffe"/>
    <w:rPr>
      <w:b/>
      <w:color w:val="26282F"/>
    </w:rPr>
  </w:style>
  <w:style w:type="character" w:customStyle="1" w:styleId="affffffe">
    <w:name w:val="Сравнение редакций"/>
    <w:link w:val="affffffd"/>
    <w:rPr>
      <w:b/>
      <w:color w:val="26282F"/>
    </w:rPr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2a">
    <w:name w:val="Неразрешенное упоминание2"/>
    <w:link w:val="2b"/>
    <w:rPr>
      <w:color w:val="605E5C"/>
      <w:shd w:val="clear" w:color="auto" w:fill="E1DFDD"/>
    </w:rPr>
  </w:style>
  <w:style w:type="character" w:customStyle="1" w:styleId="2b">
    <w:name w:val="Неразрешенное упоминание2"/>
    <w:link w:val="2a"/>
    <w:rPr>
      <w:color w:val="605E5C"/>
      <w:shd w:val="clear" w:color="auto" w:fill="E1DFDD"/>
    </w:rPr>
  </w:style>
  <w:style w:type="paragraph" w:customStyle="1" w:styleId="xl168">
    <w:name w:val="xl168"/>
    <w:basedOn w:val="a"/>
    <w:link w:val="xl168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styleId="91">
    <w:name w:val="toc 9"/>
    <w:basedOn w:val="a"/>
    <w:next w:val="a"/>
    <w:link w:val="92"/>
    <w:uiPriority w:val="39"/>
    <w:pPr>
      <w:spacing w:after="0" w:line="240" w:lineRule="auto"/>
      <w:ind w:left="1920"/>
    </w:pPr>
    <w:rPr>
      <w:sz w:val="20"/>
    </w:rPr>
  </w:style>
  <w:style w:type="character" w:customStyle="1" w:styleId="92">
    <w:name w:val="Оглавление 9 Знак"/>
    <w:basedOn w:val="1"/>
    <w:link w:val="91"/>
    <w:uiPriority w:val="39"/>
    <w:rPr>
      <w:sz w:val="20"/>
    </w:rPr>
  </w:style>
  <w:style w:type="paragraph" w:customStyle="1" w:styleId="afffffff">
    <w:name w:val="Таблицы (моноширинный)"/>
    <w:basedOn w:val="a"/>
    <w:next w:val="a"/>
    <w:link w:val="afffffff0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f0">
    <w:name w:val="Таблицы (моноширинный)"/>
    <w:basedOn w:val="1"/>
    <w:link w:val="afffffff"/>
    <w:rPr>
      <w:rFonts w:ascii="Courier New" w:hAnsi="Courier New"/>
      <w:sz w:val="24"/>
    </w:rPr>
  </w:style>
  <w:style w:type="paragraph" w:customStyle="1" w:styleId="xl152">
    <w:name w:val="xl152"/>
    <w:basedOn w:val="a"/>
    <w:link w:val="xl15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122">
    <w:name w:val="xl122"/>
    <w:basedOn w:val="a"/>
    <w:link w:val="xl12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1f3">
    <w:name w:val="Тема примечания Знак1"/>
    <w:link w:val="1f4"/>
    <w:rPr>
      <w:rFonts w:ascii="Times New Roman" w:hAnsi="Times New Roman"/>
      <w:b/>
      <w:sz w:val="20"/>
    </w:rPr>
  </w:style>
  <w:style w:type="character" w:customStyle="1" w:styleId="1f4">
    <w:name w:val="Тема примечания Знак1"/>
    <w:link w:val="1f3"/>
    <w:rPr>
      <w:rFonts w:ascii="Times New Roman" w:hAnsi="Times New Roman"/>
      <w:b/>
      <w:sz w:val="20"/>
    </w:rPr>
  </w:style>
  <w:style w:type="paragraph" w:customStyle="1" w:styleId="1f5">
    <w:name w:val="Знак концевой сноски1"/>
    <w:link w:val="afffffff1"/>
    <w:rPr>
      <w:rFonts w:ascii="Times New Roman" w:hAnsi="Times New Roman"/>
      <w:vertAlign w:val="superscript"/>
    </w:rPr>
  </w:style>
  <w:style w:type="character" w:styleId="afffffff1">
    <w:name w:val="endnote reference"/>
    <w:link w:val="1f5"/>
    <w:rPr>
      <w:rFonts w:ascii="Times New Roman" w:hAnsi="Times New Roman"/>
      <w:vertAlign w:val="superscript"/>
    </w:rPr>
  </w:style>
  <w:style w:type="paragraph" w:customStyle="1" w:styleId="s16">
    <w:name w:val="s_16"/>
    <w:basedOn w:val="a"/>
    <w:link w:val="s1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afffffff2">
    <w:name w:val="Информация об изменениях"/>
    <w:basedOn w:val="af0"/>
    <w:next w:val="a"/>
    <w:link w:val="afffffff3"/>
    <w:pPr>
      <w:spacing w:before="180"/>
      <w:ind w:left="360" w:right="360" w:firstLine="0"/>
    </w:pPr>
  </w:style>
  <w:style w:type="character" w:customStyle="1" w:styleId="afffffff3">
    <w:name w:val="Информация об изменениях"/>
    <w:basedOn w:val="af1"/>
    <w:link w:val="afffffff2"/>
    <w:rPr>
      <w:rFonts w:ascii="Times New Roman" w:hAnsi="Times New Roman"/>
      <w:color w:val="353842"/>
      <w:sz w:val="18"/>
    </w:rPr>
  </w:style>
  <w:style w:type="paragraph" w:customStyle="1" w:styleId="afffffff4">
    <w:name w:val="Колонтитул (левый)"/>
    <w:basedOn w:val="aff9"/>
    <w:next w:val="a"/>
    <w:link w:val="afffffff5"/>
    <w:rPr>
      <w:sz w:val="14"/>
    </w:rPr>
  </w:style>
  <w:style w:type="character" w:customStyle="1" w:styleId="afffffff5">
    <w:name w:val="Колонтитул (левый)"/>
    <w:basedOn w:val="affa"/>
    <w:link w:val="afffffff4"/>
    <w:rPr>
      <w:rFonts w:ascii="Times New Roman" w:hAnsi="Times New Roman"/>
      <w:sz w:val="14"/>
    </w:rPr>
  </w:style>
  <w:style w:type="paragraph" w:styleId="2c">
    <w:name w:val="Body Text 2"/>
    <w:basedOn w:val="a"/>
    <w:link w:val="2d"/>
    <w:pPr>
      <w:spacing w:after="0" w:line="240" w:lineRule="auto"/>
      <w:ind w:right="-57"/>
      <w:jc w:val="both"/>
    </w:pPr>
    <w:rPr>
      <w:rFonts w:ascii="Times New Roman" w:hAnsi="Times New Roman"/>
      <w:sz w:val="24"/>
    </w:rPr>
  </w:style>
  <w:style w:type="character" w:customStyle="1" w:styleId="2d">
    <w:name w:val="Основной текст 2 Знак"/>
    <w:basedOn w:val="1"/>
    <w:link w:val="2c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styleId="81">
    <w:name w:val="toc 8"/>
    <w:basedOn w:val="a"/>
    <w:next w:val="a"/>
    <w:link w:val="82"/>
    <w:uiPriority w:val="39"/>
    <w:pPr>
      <w:spacing w:after="0" w:line="240" w:lineRule="auto"/>
      <w:ind w:left="1680"/>
    </w:pPr>
    <w:rPr>
      <w:sz w:val="20"/>
    </w:rPr>
  </w:style>
  <w:style w:type="character" w:customStyle="1" w:styleId="82">
    <w:name w:val="Оглавление 8 Знак"/>
    <w:basedOn w:val="1"/>
    <w:link w:val="81"/>
    <w:uiPriority w:val="39"/>
    <w:rPr>
      <w:sz w:val="20"/>
    </w:rPr>
  </w:style>
  <w:style w:type="paragraph" w:customStyle="1" w:styleId="xl134">
    <w:name w:val="xl134"/>
    <w:basedOn w:val="a"/>
    <w:link w:val="xl13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af5">
    <w:name w:val="Текст (справка)"/>
    <w:basedOn w:val="a"/>
    <w:next w:val="a"/>
    <w:link w:val="af7"/>
    <w:pPr>
      <w:widowControl w:val="0"/>
      <w:spacing w:after="0"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7">
    <w:name w:val="Текст (справка)"/>
    <w:basedOn w:val="1"/>
    <w:link w:val="af5"/>
    <w:rPr>
      <w:rFonts w:ascii="Times New Roman" w:hAnsi="Times New Roman"/>
      <w:sz w:val="24"/>
    </w:rPr>
  </w:style>
  <w:style w:type="paragraph" w:customStyle="1" w:styleId="1f6">
    <w:name w:val="Обычный (веб)1"/>
    <w:basedOn w:val="a"/>
    <w:next w:val="afffffff6"/>
    <w:link w:val="1f7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1f7">
    <w:name w:val="Обычный (веб)1"/>
    <w:basedOn w:val="1"/>
    <w:link w:val="1f6"/>
    <w:rPr>
      <w:rFonts w:ascii="Times New Roman" w:hAnsi="Times New Roman"/>
      <w:sz w:val="24"/>
    </w:rPr>
  </w:style>
  <w:style w:type="paragraph" w:customStyle="1" w:styleId="1f8">
    <w:name w:val="Текст примечания Знак1"/>
    <w:link w:val="1f9"/>
    <w:rPr>
      <w:rFonts w:ascii="Times New Roman" w:hAnsi="Times New Roman"/>
      <w:sz w:val="20"/>
    </w:rPr>
  </w:style>
  <w:style w:type="character" w:customStyle="1" w:styleId="1f9">
    <w:name w:val="Текст примечания Знак1"/>
    <w:link w:val="1f8"/>
    <w:rPr>
      <w:rFonts w:ascii="Times New Roman" w:hAnsi="Times New Roman"/>
      <w:sz w:val="20"/>
    </w:rPr>
  </w:style>
  <w:style w:type="paragraph" w:customStyle="1" w:styleId="afffffff7">
    <w:name w:val="Пример."/>
    <w:basedOn w:val="afff3"/>
    <w:next w:val="a"/>
    <w:link w:val="afffffff8"/>
  </w:style>
  <w:style w:type="character" w:customStyle="1" w:styleId="afffffff8">
    <w:name w:val="Пример."/>
    <w:basedOn w:val="afff4"/>
    <w:link w:val="afffffff7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fffffff9">
    <w:name w:val="Постоянная часть"/>
    <w:basedOn w:val="affb"/>
    <w:next w:val="a"/>
    <w:link w:val="afffffffa"/>
    <w:rPr>
      <w:sz w:val="20"/>
    </w:rPr>
  </w:style>
  <w:style w:type="character" w:customStyle="1" w:styleId="afffffffa">
    <w:name w:val="Постоянная часть"/>
    <w:basedOn w:val="affc"/>
    <w:link w:val="afffffff9"/>
    <w:rPr>
      <w:rFonts w:ascii="Verdana" w:hAnsi="Verdana"/>
      <w:sz w:val="20"/>
    </w:rPr>
  </w:style>
  <w:style w:type="paragraph" w:customStyle="1" w:styleId="afffffffb">
    <w:name w:val="Центрированный (таблица)"/>
    <w:basedOn w:val="afb"/>
    <w:next w:val="a"/>
    <w:link w:val="afffffffc"/>
    <w:pPr>
      <w:jc w:val="center"/>
    </w:pPr>
  </w:style>
  <w:style w:type="character" w:customStyle="1" w:styleId="afffffffc">
    <w:name w:val="Центрированный (таблица)"/>
    <w:basedOn w:val="afd"/>
    <w:link w:val="afffffffb"/>
    <w:rPr>
      <w:rFonts w:ascii="Times New Roman" w:hAnsi="Times New Roman"/>
      <w:sz w:val="24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156">
    <w:name w:val="xl156"/>
    <w:basedOn w:val="a"/>
    <w:link w:val="xl156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styleId="2e">
    <w:name w:val="Body Text Indent 2"/>
    <w:basedOn w:val="a"/>
    <w:link w:val="2f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f">
    <w:name w:val="Основной текст с отступом 2 Знак"/>
    <w:basedOn w:val="1"/>
    <w:link w:val="2e"/>
    <w:rPr>
      <w:rFonts w:ascii="Times New Roman" w:hAnsi="Times New Roman"/>
      <w:sz w:val="24"/>
    </w:rPr>
  </w:style>
  <w:style w:type="paragraph" w:customStyle="1" w:styleId="xl153">
    <w:name w:val="xl153"/>
    <w:basedOn w:val="a"/>
    <w:link w:val="xl15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2f0">
    <w:name w:val="Просмотренная гиперссылка2"/>
    <w:basedOn w:val="13"/>
    <w:link w:val="afffffffd"/>
    <w:rPr>
      <w:color w:val="800080" w:themeColor="followedHyperlink"/>
      <w:u w:val="single"/>
    </w:rPr>
  </w:style>
  <w:style w:type="character" w:styleId="afffffffd">
    <w:name w:val="FollowedHyperlink"/>
    <w:basedOn w:val="a0"/>
    <w:link w:val="2f0"/>
    <w:rPr>
      <w:color w:val="800080" w:themeColor="followedHyperlink"/>
      <w:u w:val="single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styleId="afffffffe">
    <w:name w:val="List Paragraph"/>
    <w:aliases w:val="Этапы,Содержание. 2 уровень,List Paragraph"/>
    <w:basedOn w:val="a"/>
    <w:link w:val="affffffff"/>
    <w:uiPriority w:val="1"/>
    <w:qFormat/>
    <w:pPr>
      <w:ind w:left="720"/>
      <w:contextualSpacing/>
    </w:pPr>
  </w:style>
  <w:style w:type="character" w:customStyle="1" w:styleId="affffffff">
    <w:name w:val="Абзац списка Знак"/>
    <w:aliases w:val="Этапы Знак,Содержание. 2 уровень Знак,List Paragraph Знак"/>
    <w:basedOn w:val="1"/>
    <w:link w:val="afffffffe"/>
    <w:uiPriority w:val="1"/>
    <w:qFormat/>
  </w:style>
  <w:style w:type="paragraph" w:customStyle="1" w:styleId="affffffff0">
    <w:name w:val="Заголовок распахивающейся части диалога"/>
    <w:basedOn w:val="a"/>
    <w:next w:val="a"/>
    <w:link w:val="affffffff1"/>
    <w:pPr>
      <w:widowControl w:val="0"/>
      <w:spacing w:after="0"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ff1">
    <w:name w:val="Заголовок распахивающейся части диалога"/>
    <w:basedOn w:val="1"/>
    <w:link w:val="affffffff0"/>
    <w:rPr>
      <w:rFonts w:ascii="Times New Roman" w:hAnsi="Times New Roman"/>
      <w:i/>
      <w:color w:val="000080"/>
    </w:rPr>
  </w:style>
  <w:style w:type="paragraph" w:customStyle="1" w:styleId="120">
    <w:name w:val="таблСлева12"/>
    <w:basedOn w:val="a"/>
    <w:link w:val="121"/>
    <w:pPr>
      <w:spacing w:after="0" w:line="240" w:lineRule="auto"/>
    </w:pPr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1fa">
    <w:name w:val="Название Знак1"/>
    <w:link w:val="1fb"/>
    <w:rPr>
      <w:rFonts w:ascii="Times New Roman" w:hAnsi="Times New Roman"/>
      <w:sz w:val="24"/>
    </w:rPr>
  </w:style>
  <w:style w:type="character" w:customStyle="1" w:styleId="1fb">
    <w:name w:val="Название Знак1"/>
    <w:link w:val="1fa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affffffff2">
    <w:name w:val="Заголовок чужого сообщения"/>
    <w:link w:val="affffffff3"/>
    <w:rPr>
      <w:b/>
      <w:color w:val="FF0000"/>
    </w:rPr>
  </w:style>
  <w:style w:type="character" w:customStyle="1" w:styleId="affffffff3">
    <w:name w:val="Заголовок чужого сообщения"/>
    <w:link w:val="affffffff2"/>
    <w:rPr>
      <w:b/>
      <w:color w:val="FF0000"/>
    </w:rPr>
  </w:style>
  <w:style w:type="paragraph" w:customStyle="1" w:styleId="xl173">
    <w:name w:val="xl173"/>
    <w:basedOn w:val="a"/>
    <w:link w:val="xl17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affffffff4">
    <w:name w:val="Примечание."/>
    <w:basedOn w:val="afff3"/>
    <w:next w:val="a"/>
    <w:link w:val="affffffff5"/>
  </w:style>
  <w:style w:type="character" w:customStyle="1" w:styleId="affffffff5">
    <w:name w:val="Примечание."/>
    <w:basedOn w:val="afff4"/>
    <w:link w:val="affffffff4"/>
    <w:rPr>
      <w:rFonts w:ascii="Times New Roman" w:hAnsi="Times New Roman"/>
      <w:sz w:val="24"/>
    </w:rPr>
  </w:style>
  <w:style w:type="paragraph" w:customStyle="1" w:styleId="affffffff6">
    <w:name w:val="Оглавление"/>
    <w:basedOn w:val="afffffff"/>
    <w:next w:val="a"/>
    <w:link w:val="affffffff7"/>
    <w:pPr>
      <w:ind w:left="140"/>
    </w:pPr>
  </w:style>
  <w:style w:type="character" w:customStyle="1" w:styleId="affffffff7">
    <w:name w:val="Оглавление"/>
    <w:basedOn w:val="afffffff0"/>
    <w:link w:val="affffffff6"/>
    <w:rPr>
      <w:rFonts w:ascii="Courier New" w:hAnsi="Courier New"/>
      <w:sz w:val="24"/>
    </w:rPr>
  </w:style>
  <w:style w:type="paragraph" w:customStyle="1" w:styleId="xl132">
    <w:name w:val="xl132"/>
    <w:basedOn w:val="a"/>
    <w:link w:val="xl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affffffff8">
    <w:name w:val="Необходимые документы"/>
    <w:basedOn w:val="afff3"/>
    <w:next w:val="a"/>
    <w:link w:val="affffffff9"/>
    <w:pPr>
      <w:ind w:left="0" w:firstLine="118"/>
    </w:pPr>
  </w:style>
  <w:style w:type="character" w:customStyle="1" w:styleId="affffffff9">
    <w:name w:val="Необходимые документы"/>
    <w:basedOn w:val="afff4"/>
    <w:link w:val="affffffff8"/>
    <w:rPr>
      <w:rFonts w:ascii="Times New Roman" w:hAnsi="Times New Roman"/>
      <w:sz w:val="24"/>
    </w:rPr>
  </w:style>
  <w:style w:type="paragraph" w:customStyle="1" w:styleId="xl145">
    <w:name w:val="xl145"/>
    <w:basedOn w:val="a"/>
    <w:link w:val="xl14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960"/>
    </w:pPr>
    <w:rPr>
      <w:sz w:val="20"/>
    </w:rPr>
  </w:style>
  <w:style w:type="character" w:customStyle="1" w:styleId="52">
    <w:name w:val="Оглавление 5 Знак"/>
    <w:basedOn w:val="1"/>
    <w:link w:val="51"/>
    <w:uiPriority w:val="39"/>
    <w:rPr>
      <w:sz w:val="20"/>
    </w:rPr>
  </w:style>
  <w:style w:type="paragraph" w:customStyle="1" w:styleId="1fc">
    <w:name w:val="Выделение1"/>
    <w:link w:val="affffffffa"/>
    <w:rPr>
      <w:rFonts w:ascii="Times New Roman" w:hAnsi="Times New Roman"/>
      <w:i/>
    </w:rPr>
  </w:style>
  <w:style w:type="character" w:styleId="affffffffa">
    <w:name w:val="Emphasis"/>
    <w:link w:val="1fc"/>
    <w:qFormat/>
    <w:rPr>
      <w:rFonts w:ascii="Times New Roman" w:hAnsi="Times New Roman"/>
      <w:i/>
    </w:rPr>
  </w:style>
  <w:style w:type="paragraph" w:customStyle="1" w:styleId="affffb">
    <w:name w:val="Заголовок ЭР (левое окно)"/>
    <w:basedOn w:val="a"/>
    <w:next w:val="a"/>
    <w:link w:val="affffd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d">
    <w:name w:val="Заголовок ЭР (левое окно)"/>
    <w:basedOn w:val="1"/>
    <w:link w:val="affffb"/>
    <w:rPr>
      <w:rFonts w:ascii="Times New Roman" w:hAnsi="Times New Roman"/>
      <w:b/>
      <w:color w:val="26282F"/>
      <w:sz w:val="26"/>
    </w:rPr>
  </w:style>
  <w:style w:type="paragraph" w:customStyle="1" w:styleId="xl150">
    <w:name w:val="xl150"/>
    <w:basedOn w:val="a"/>
    <w:link w:val="xl15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affffffffb">
    <w:name w:val="Заголовок группы контролов"/>
    <w:basedOn w:val="a"/>
    <w:next w:val="a"/>
    <w:link w:val="affffffffc"/>
    <w:pPr>
      <w:widowControl w:val="0"/>
      <w:spacing w:after="0"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fffc">
    <w:name w:val="Заголовок группы контролов"/>
    <w:basedOn w:val="1"/>
    <w:link w:val="affffffffb"/>
    <w:rPr>
      <w:rFonts w:ascii="Times New Roman" w:hAnsi="Times New Roman"/>
      <w:b/>
      <w:color w:val="000000"/>
      <w:sz w:val="24"/>
    </w:rPr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affffffffd">
    <w:name w:val="Подчёркнуный текст"/>
    <w:basedOn w:val="a"/>
    <w:next w:val="a"/>
    <w:link w:val="affffffffe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e">
    <w:name w:val="Подчёркнуный текст"/>
    <w:basedOn w:val="1"/>
    <w:link w:val="affffffffd"/>
    <w:rPr>
      <w:rFonts w:ascii="Times New Roman" w:hAnsi="Times New Roman"/>
      <w:sz w:val="24"/>
    </w:rPr>
  </w:style>
  <w:style w:type="paragraph" w:customStyle="1" w:styleId="afffffffff">
    <w:name w:val="Заголовок для информации об изменениях"/>
    <w:basedOn w:val="10"/>
    <w:next w:val="a"/>
    <w:link w:val="afffffffff0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ffff0">
    <w:name w:val="Заголовок для информации об изменениях"/>
    <w:basedOn w:val="11"/>
    <w:link w:val="afffffffff"/>
    <w:rPr>
      <w:rFonts w:ascii="Times New Roman" w:hAnsi="Times New Roman"/>
      <w:b w:val="0"/>
      <w:smallCaps/>
      <w:sz w:val="18"/>
    </w:rPr>
  </w:style>
  <w:style w:type="paragraph" w:customStyle="1" w:styleId="xl143">
    <w:name w:val="xl143"/>
    <w:basedOn w:val="a"/>
    <w:link w:val="xl14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afffffffff1">
    <w:name w:val="Не вступил в силу"/>
    <w:link w:val="afffffffff2"/>
    <w:rPr>
      <w:b/>
      <w:shd w:val="clear" w:color="auto" w:fill="D8EDE8"/>
    </w:rPr>
  </w:style>
  <w:style w:type="character" w:customStyle="1" w:styleId="afffffffff2">
    <w:name w:val="Не вступил в силу"/>
    <w:link w:val="afffffffff1"/>
    <w:rPr>
      <w:b/>
      <w:color w:val="000000"/>
      <w:shd w:val="clear" w:color="auto" w:fill="D8EDE8"/>
    </w:rPr>
  </w:style>
  <w:style w:type="paragraph" w:customStyle="1" w:styleId="xl140">
    <w:name w:val="xl140"/>
    <w:basedOn w:val="a"/>
    <w:link w:val="xl140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afffffffff3">
    <w:name w:val="Найденные слова"/>
    <w:link w:val="afffffffff4"/>
    <w:rPr>
      <w:b/>
      <w:color w:val="26282F"/>
      <w:shd w:val="clear" w:color="auto" w:fill="FFF580"/>
    </w:rPr>
  </w:style>
  <w:style w:type="character" w:customStyle="1" w:styleId="afffffffff4">
    <w:name w:val="Найденные слова"/>
    <w:link w:val="afffffffff3"/>
    <w:rPr>
      <w:b/>
      <w:color w:val="26282F"/>
      <w:shd w:val="clear" w:color="auto" w:fill="FFF580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1fd">
    <w:name w:val="Знак сноски1"/>
    <w:basedOn w:val="a"/>
    <w:link w:val="1fe"/>
    <w:pPr>
      <w:spacing w:after="0" w:line="240" w:lineRule="auto"/>
    </w:pPr>
    <w:rPr>
      <w:vertAlign w:val="superscript"/>
    </w:rPr>
  </w:style>
  <w:style w:type="character" w:customStyle="1" w:styleId="1fe">
    <w:name w:val="Знак сноски1"/>
    <w:basedOn w:val="1"/>
    <w:link w:val="1fd"/>
    <w:rPr>
      <w:vertAlign w:val="superscript"/>
    </w:rPr>
  </w:style>
  <w:style w:type="paragraph" w:customStyle="1" w:styleId="afffffffff5">
    <w:name w:val="Информация об изменениях документа"/>
    <w:basedOn w:val="af4"/>
    <w:next w:val="a"/>
    <w:link w:val="afffffffff6"/>
    <w:rPr>
      <w:i/>
    </w:rPr>
  </w:style>
  <w:style w:type="character" w:customStyle="1" w:styleId="afffffffff6">
    <w:name w:val="Информация об изменениях документа"/>
    <w:basedOn w:val="af6"/>
    <w:link w:val="afffffffff5"/>
    <w:rPr>
      <w:rFonts w:ascii="Times New Roman" w:hAnsi="Times New Roman"/>
      <w:i/>
      <w:color w:val="353842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1ff">
    <w:name w:val="Нижний колонтитул Знак1"/>
    <w:basedOn w:val="13"/>
    <w:link w:val="1ff0"/>
  </w:style>
  <w:style w:type="character" w:customStyle="1" w:styleId="1ff0">
    <w:name w:val="Нижний колонтитул Знак1"/>
    <w:basedOn w:val="a0"/>
    <w:link w:val="1ff"/>
    <w:rPr>
      <w:rFonts w:ascii="Calibri" w:hAnsi="Calibri"/>
    </w:rPr>
  </w:style>
  <w:style w:type="paragraph" w:customStyle="1" w:styleId="xl158">
    <w:name w:val="xl158"/>
    <w:basedOn w:val="a"/>
    <w:link w:val="xl15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afffffffff7">
    <w:name w:val="Внимание: недобросовестность!"/>
    <w:basedOn w:val="afff3"/>
    <w:next w:val="a"/>
    <w:link w:val="afffffffff8"/>
  </w:style>
  <w:style w:type="character" w:customStyle="1" w:styleId="afffffffff8">
    <w:name w:val="Внимание: недобросовестность!"/>
    <w:basedOn w:val="afff4"/>
    <w:link w:val="afffffffff7"/>
    <w:rPr>
      <w:rFonts w:ascii="Times New Roman" w:hAnsi="Times New Roman"/>
      <w:sz w:val="24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styleId="affffff3">
    <w:name w:val="Subtitle"/>
    <w:basedOn w:val="a"/>
    <w:next w:val="a"/>
    <w:link w:val="affffff4"/>
    <w:uiPriority w:val="11"/>
    <w:qFormat/>
    <w:pPr>
      <w:spacing w:before="240" w:after="240" w:line="276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ffff4">
    <w:name w:val="Подзаголовок Знак"/>
    <w:basedOn w:val="1"/>
    <w:link w:val="affffff3"/>
    <w:uiPriority w:val="11"/>
    <w:rPr>
      <w:rFonts w:ascii="Times New Roman" w:hAnsi="Times New Roman"/>
      <w:sz w:val="24"/>
    </w:rPr>
  </w:style>
  <w:style w:type="paragraph" w:customStyle="1" w:styleId="xl172">
    <w:name w:val="xl172"/>
    <w:basedOn w:val="a"/>
    <w:link w:val="xl172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1ff1">
    <w:name w:val="Знак примечания1"/>
    <w:link w:val="afffffffff9"/>
    <w:rPr>
      <w:sz w:val="16"/>
    </w:rPr>
  </w:style>
  <w:style w:type="character" w:styleId="afffffffff9">
    <w:name w:val="annotation reference"/>
    <w:link w:val="1ff1"/>
    <w:rPr>
      <w:sz w:val="16"/>
    </w:rPr>
  </w:style>
  <w:style w:type="paragraph" w:customStyle="1" w:styleId="13">
    <w:name w:val="Основной шрифт абзаца1"/>
  </w:style>
  <w:style w:type="paragraph" w:customStyle="1" w:styleId="StGen0">
    <w:name w:val="StGen0"/>
    <w:link w:val="StGen1"/>
    <w:semiHidden/>
    <w:unhideWhenUsed/>
    <w:pPr>
      <w:spacing w:after="0" w:line="240" w:lineRule="auto"/>
    </w:pPr>
    <w:rPr>
      <w:rFonts w:asciiTheme="minorHAnsi" w:hAnsiTheme="minorHAnsi"/>
    </w:rPr>
  </w:style>
  <w:style w:type="character" w:customStyle="1" w:styleId="StGen1">
    <w:name w:val="StGen1"/>
    <w:link w:val="StGen0"/>
    <w:semiHidden/>
    <w:unhideWhenUsed/>
    <w:rPr>
      <w:rFonts w:asciiTheme="minorHAnsi" w:hAnsiTheme="minorHAnsi"/>
    </w:rPr>
  </w:style>
  <w:style w:type="paragraph" w:customStyle="1" w:styleId="xl139">
    <w:name w:val="xl139"/>
    <w:basedOn w:val="a"/>
    <w:link w:val="xl13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48">
    <w:name w:val="xl148"/>
    <w:basedOn w:val="a"/>
    <w:link w:val="xl148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styleId="afffffffffa">
    <w:name w:val="Title"/>
    <w:basedOn w:val="a"/>
    <w:next w:val="a"/>
    <w:link w:val="afffffffffb"/>
    <w:uiPriority w:val="10"/>
    <w:qFormat/>
    <w:pPr>
      <w:spacing w:before="240" w:after="240" w:line="276" w:lineRule="auto"/>
      <w:jc w:val="center"/>
    </w:pPr>
    <w:rPr>
      <w:rFonts w:ascii="Times" w:hAnsi="Times"/>
      <w:b/>
      <w:sz w:val="28"/>
    </w:rPr>
  </w:style>
  <w:style w:type="character" w:customStyle="1" w:styleId="afffffffffb">
    <w:name w:val="Название Знак"/>
    <w:basedOn w:val="1"/>
    <w:link w:val="afffffffffa"/>
    <w:uiPriority w:val="10"/>
    <w:rPr>
      <w:rFonts w:ascii="Times" w:hAnsi="Times"/>
      <w:b/>
      <w:sz w:val="28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character" w:customStyle="1" w:styleId="40">
    <w:name w:val="Заголовок 4 Знак"/>
    <w:basedOn w:val="1"/>
    <w:link w:val="4"/>
    <w:uiPriority w:val="9"/>
    <w:rPr>
      <w:rFonts w:ascii="Times New Roman" w:hAnsi="Times New Roman"/>
      <w:b/>
      <w:color w:val="000000"/>
      <w:sz w:val="28"/>
    </w:rPr>
  </w:style>
  <w:style w:type="paragraph" w:styleId="afffffff6">
    <w:name w:val="Normal (Web)"/>
    <w:basedOn w:val="a"/>
    <w:link w:val="afffffffffc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afffffffffc">
    <w:name w:val="Обычный (веб) Знак"/>
    <w:basedOn w:val="1"/>
    <w:link w:val="afffffff6"/>
    <w:rPr>
      <w:rFonts w:ascii="Times New Roman" w:hAnsi="Times New Roman"/>
      <w:sz w:val="24"/>
    </w:rPr>
  </w:style>
  <w:style w:type="paragraph" w:customStyle="1" w:styleId="1ff2">
    <w:name w:val="Строгий1"/>
    <w:link w:val="afffffffffd"/>
    <w:rPr>
      <w:b/>
    </w:rPr>
  </w:style>
  <w:style w:type="character" w:styleId="afffffffffd">
    <w:name w:val="Strong"/>
    <w:link w:val="1ff2"/>
    <w:qFormat/>
    <w:rPr>
      <w:b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afffffffffe">
    <w:name w:val="Напишите нам"/>
    <w:basedOn w:val="a"/>
    <w:next w:val="a"/>
    <w:link w:val="affffffffff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fff">
    <w:name w:val="Напишите нам"/>
    <w:basedOn w:val="1"/>
    <w:link w:val="afffffffffe"/>
    <w:rPr>
      <w:rFonts w:ascii="Times New Roman" w:hAnsi="Times New Roman"/>
      <w:sz w:val="20"/>
    </w:rPr>
  </w:style>
  <w:style w:type="paragraph" w:customStyle="1" w:styleId="affffffffff0">
    <w:name w:val="Продолжение ссылки"/>
    <w:link w:val="affffffffff1"/>
  </w:style>
  <w:style w:type="character" w:customStyle="1" w:styleId="affffffffff1">
    <w:name w:val="Продолжение ссылки"/>
    <w:link w:val="affffffffff0"/>
  </w:style>
  <w:style w:type="character" w:customStyle="1" w:styleId="20">
    <w:name w:val="Заголовок 2 Знак"/>
    <w:basedOn w:val="1"/>
    <w:link w:val="2"/>
    <w:uiPriority w:val="1"/>
    <w:rPr>
      <w:rFonts w:ascii="Times New Roman" w:hAnsi="Times New Roman"/>
      <w:b/>
      <w:sz w:val="28"/>
    </w:rPr>
  </w:style>
  <w:style w:type="paragraph" w:customStyle="1" w:styleId="1f1">
    <w:name w:val="Заголовок1"/>
    <w:basedOn w:val="affb"/>
    <w:next w:val="a"/>
    <w:link w:val="1f2"/>
    <w:rPr>
      <w:b/>
      <w:color w:val="0058A9"/>
    </w:rPr>
  </w:style>
  <w:style w:type="character" w:customStyle="1" w:styleId="1f2">
    <w:name w:val="Заголовок1"/>
    <w:basedOn w:val="affc"/>
    <w:link w:val="1f1"/>
    <w:rPr>
      <w:rFonts w:ascii="Verdana" w:hAnsi="Verdana"/>
      <w:b/>
      <w:color w:val="0058A9"/>
    </w:rPr>
  </w:style>
  <w:style w:type="paragraph" w:customStyle="1" w:styleId="affffffffff2">
    <w:name w:val="Выделение для Базового Поиска (курсив)"/>
    <w:link w:val="affffffffff3"/>
    <w:rPr>
      <w:b/>
      <w:i/>
      <w:color w:val="0058A9"/>
    </w:rPr>
  </w:style>
  <w:style w:type="character" w:customStyle="1" w:styleId="affffffffff3">
    <w:name w:val="Выделение для Базового Поиска (курсив)"/>
    <w:link w:val="affffffffff2"/>
    <w:rPr>
      <w:b/>
      <w:i/>
      <w:color w:val="0058A9"/>
    </w:rPr>
  </w:style>
  <w:style w:type="paragraph" w:customStyle="1" w:styleId="xl178">
    <w:name w:val="xl178"/>
    <w:basedOn w:val="a"/>
    <w:link w:val="xl178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76">
    <w:name w:val="xl76"/>
    <w:basedOn w:val="a"/>
    <w:link w:val="xl76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styleId="affffffffff4">
    <w:name w:val="No Spacing"/>
    <w:link w:val="affffffffff5"/>
    <w:qFormat/>
    <w:pPr>
      <w:spacing w:after="0" w:line="240" w:lineRule="auto"/>
    </w:pPr>
  </w:style>
  <w:style w:type="character" w:customStyle="1" w:styleId="affffffffff5">
    <w:name w:val="Без интервала Знак"/>
    <w:link w:val="affffffffff4"/>
  </w:style>
  <w:style w:type="paragraph" w:customStyle="1" w:styleId="xl90">
    <w:name w:val="xl90"/>
    <w:basedOn w:val="a"/>
    <w:link w:val="xl9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character" w:customStyle="1" w:styleId="60">
    <w:name w:val="Заголовок 6 Знак"/>
    <w:basedOn w:val="1"/>
    <w:link w:val="6"/>
    <w:uiPriority w:val="9"/>
    <w:rPr>
      <w:rFonts w:ascii="Arial" w:hAnsi="Arial"/>
      <w:b/>
      <w:color w:val="000000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affffffffff6">
    <w:name w:val="Ссылка на официальную публикацию"/>
    <w:basedOn w:val="a"/>
    <w:next w:val="a"/>
    <w:link w:val="affffffffff7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ff7">
    <w:name w:val="Ссылка на официальную публикацию"/>
    <w:basedOn w:val="1"/>
    <w:link w:val="affffffffff6"/>
    <w:rPr>
      <w:rFonts w:ascii="Times New Roman" w:hAnsi="Times New Roman"/>
      <w:sz w:val="24"/>
    </w:rPr>
  </w:style>
  <w:style w:type="table" w:customStyle="1" w:styleId="1ff3">
    <w:name w:val="Сетка таблицы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2">
    <w:name w:val="StGen2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20">
    <w:name w:val="Таблица простая 32"/>
    <w:basedOn w:val="a1"/>
    <w:pPr>
      <w:spacing w:after="0" w:line="240" w:lineRule="auto"/>
    </w:pPr>
    <w:rPr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fffff8">
    <w:name w:val="Table Grid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3">
    <w:name w:val="StGen3"/>
    <w:basedOn w:val="TableNormal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4">
    <w:name w:val="StGen4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pPr>
      <w:spacing w:after="0" w:line="240" w:lineRule="auto"/>
    </w:pPr>
    <w:rPr>
      <w:rFonts w:ascii="Verdana" w:hAnsi="Verdana"/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5">
    <w:name w:val="StGen5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6">
    <w:name w:val="StGen6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7">
    <w:name w:val="StGen7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0">
    <w:name w:val="Сетка таблицы11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8">
    <w:name w:val="StGen8"/>
    <w:basedOn w:val="TableNormal"/>
    <w:semiHidden/>
    <w:unhideWhenUsed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9">
    <w:name w:val="StGen9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10">
    <w:name w:val="StGen10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Сетка таблицы3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1">
    <w:name w:val="StGen11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2">
    <w:name w:val="StGen12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Текст сноски Знак"/>
    <w:basedOn w:val="a0"/>
    <w:link w:val="a6"/>
    <w:uiPriority w:val="99"/>
    <w:semiHidden/>
    <w:rsid w:val="00C20FAD"/>
    <w:rPr>
      <w:sz w:val="18"/>
    </w:rPr>
  </w:style>
  <w:style w:type="paragraph" w:customStyle="1" w:styleId="headertext">
    <w:name w:val="headertext"/>
    <w:basedOn w:val="a"/>
    <w:rsid w:val="0029510A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link w:val="1"/>
    <w:qFormat/>
    <w:rsid w:val="005703A5"/>
  </w:style>
  <w:style w:type="paragraph" w:styleId="10">
    <w:name w:val="heading 1"/>
    <w:basedOn w:val="a"/>
    <w:next w:val="a"/>
    <w:link w:val="11"/>
    <w:uiPriority w:val="1"/>
    <w:qFormat/>
    <w:pPr>
      <w:keepNext/>
      <w:keepLines/>
      <w:spacing w:after="0" w:line="360" w:lineRule="auto"/>
      <w:jc w:val="center"/>
      <w:outlineLvl w:val="0"/>
    </w:pPr>
    <w:rPr>
      <w:rFonts w:ascii="Times New Roman Полужирный" w:hAnsi="Times New Roman Полужирный"/>
      <w:b/>
      <w:sz w:val="24"/>
    </w:rPr>
  </w:style>
  <w:style w:type="paragraph" w:styleId="2">
    <w:name w:val="heading 2"/>
    <w:basedOn w:val="a"/>
    <w:next w:val="a"/>
    <w:link w:val="20"/>
    <w:uiPriority w:val="1"/>
    <w:qFormat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1"/>
    <w:qFormat/>
    <w:pPr>
      <w:spacing w:before="140" w:line="360" w:lineRule="auto"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after="120" w:line="360" w:lineRule="auto"/>
      <w:jc w:val="center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 w:line="252" w:lineRule="auto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 w:line="252" w:lineRule="auto"/>
      <w:outlineLvl w:val="5"/>
    </w:pPr>
    <w:rPr>
      <w:rFonts w:ascii="Arial" w:hAnsi="Arial"/>
      <w:b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7"/>
    <w:uiPriority w:val="99"/>
    <w:semiHidden/>
    <w:unhideWhenUsed/>
    <w:pPr>
      <w:spacing w:after="40" w:line="240" w:lineRule="auto"/>
    </w:pPr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paragraph" w:styleId="ab">
    <w:name w:val="table of figures"/>
    <w:basedOn w:val="a"/>
    <w:next w:val="a"/>
    <w:uiPriority w:val="99"/>
    <w:unhideWhenUsed/>
    <w:pPr>
      <w:spacing w:after="0"/>
    </w:pPr>
  </w:style>
  <w:style w:type="character" w:customStyle="1" w:styleId="1">
    <w:name w:val="Обычный1"/>
  </w:style>
  <w:style w:type="paragraph" w:customStyle="1" w:styleId="xl65">
    <w:name w:val="xl65"/>
    <w:basedOn w:val="a"/>
    <w:link w:val="xl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xl163">
    <w:name w:val="xl163"/>
    <w:basedOn w:val="a"/>
    <w:link w:val="xl16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pTextStyleCenter">
    <w:name w:val="pTextStyleCenter"/>
    <w:basedOn w:val="a"/>
    <w:link w:val="pTextStyleCenter0"/>
    <w:pPr>
      <w:spacing w:after="0"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ac">
    <w:name w:val="Формула"/>
    <w:basedOn w:val="a"/>
    <w:next w:val="a"/>
    <w:link w:val="ad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d">
    <w:name w:val="Формула"/>
    <w:basedOn w:val="1"/>
    <w:link w:val="ac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styleId="23">
    <w:name w:val="toc 2"/>
    <w:basedOn w:val="a"/>
    <w:next w:val="a"/>
    <w:link w:val="24"/>
    <w:uiPriority w:val="1"/>
    <w:qFormat/>
    <w:pPr>
      <w:spacing w:before="120" w:after="0" w:line="240" w:lineRule="auto"/>
      <w:ind w:left="240"/>
    </w:pPr>
    <w:rPr>
      <w:i/>
      <w:sz w:val="20"/>
    </w:rPr>
  </w:style>
  <w:style w:type="character" w:customStyle="1" w:styleId="24">
    <w:name w:val="Оглавление 2 Знак"/>
    <w:basedOn w:val="1"/>
    <w:link w:val="23"/>
    <w:uiPriority w:val="1"/>
    <w:rPr>
      <w:i/>
      <w:sz w:val="20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ae">
    <w:name w:val="Гипертекстовая ссылка"/>
    <w:link w:val="af"/>
    <w:rPr>
      <w:b/>
      <w:color w:val="106BBE"/>
    </w:rPr>
  </w:style>
  <w:style w:type="character" w:customStyle="1" w:styleId="af">
    <w:name w:val="Гипертекстовая ссылка"/>
    <w:link w:val="ae"/>
    <w:rPr>
      <w:b/>
      <w:color w:val="106BBE"/>
    </w:rPr>
  </w:style>
  <w:style w:type="paragraph" w:customStyle="1" w:styleId="af0">
    <w:name w:val="Текст информации об изменениях"/>
    <w:basedOn w:val="a"/>
    <w:next w:val="a"/>
    <w:link w:val="af1"/>
    <w:pPr>
      <w:widowControl w:val="0"/>
      <w:spacing w:after="0"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1">
    <w:name w:val="Текст информации об изменениях"/>
    <w:basedOn w:val="1"/>
    <w:link w:val="af0"/>
    <w:rPr>
      <w:rFonts w:ascii="Times New Roman" w:hAnsi="Times New Roman"/>
      <w:color w:val="353842"/>
      <w:sz w:val="18"/>
    </w:rPr>
  </w:style>
  <w:style w:type="paragraph" w:customStyle="1" w:styleId="12">
    <w:name w:val="Гиперссылка1"/>
    <w:basedOn w:val="13"/>
    <w:link w:val="14"/>
    <w:rPr>
      <w:color w:val="0000FF"/>
      <w:u w:val="single"/>
    </w:rPr>
  </w:style>
  <w:style w:type="character" w:customStyle="1" w:styleId="14">
    <w:name w:val="Гиперссылка1"/>
    <w:basedOn w:val="a0"/>
    <w:link w:val="12"/>
    <w:rPr>
      <w:color w:val="0000FF"/>
      <w:u w:val="single"/>
    </w:rPr>
  </w:style>
  <w:style w:type="paragraph" w:customStyle="1" w:styleId="xl160">
    <w:name w:val="xl160"/>
    <w:basedOn w:val="a"/>
    <w:link w:val="xl16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08">
    <w:name w:val="xl108"/>
    <w:basedOn w:val="a"/>
    <w:link w:val="xl108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3">
    <w:name w:val="Верхний колонтитул Знак"/>
    <w:basedOn w:val="1"/>
    <w:link w:val="af2"/>
    <w:rPr>
      <w:rFonts w:asciiTheme="minorHAnsi" w:hAnsiTheme="minorHAnsi"/>
    </w:rPr>
  </w:style>
  <w:style w:type="paragraph" w:customStyle="1" w:styleId="xl169">
    <w:name w:val="xl169"/>
    <w:basedOn w:val="a"/>
    <w:link w:val="xl169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720"/>
    </w:pPr>
    <w:rPr>
      <w:sz w:val="20"/>
    </w:rPr>
  </w:style>
  <w:style w:type="character" w:customStyle="1" w:styleId="42">
    <w:name w:val="Оглавление 4 Знак"/>
    <w:basedOn w:val="1"/>
    <w:link w:val="41"/>
    <w:uiPriority w:val="39"/>
    <w:rPr>
      <w:sz w:val="20"/>
    </w:rPr>
  </w:style>
  <w:style w:type="paragraph" w:customStyle="1" w:styleId="c15">
    <w:name w:val="c15"/>
    <w:basedOn w:val="13"/>
    <w:link w:val="c150"/>
  </w:style>
  <w:style w:type="character" w:customStyle="1" w:styleId="c150">
    <w:name w:val="c15"/>
    <w:basedOn w:val="a0"/>
    <w:link w:val="c15"/>
  </w:style>
  <w:style w:type="paragraph" w:customStyle="1" w:styleId="af4">
    <w:name w:val="Комментарий"/>
    <w:basedOn w:val="af5"/>
    <w:next w:val="a"/>
    <w:link w:val="af6"/>
    <w:pPr>
      <w:spacing w:before="75"/>
      <w:ind w:right="0"/>
      <w:jc w:val="both"/>
    </w:pPr>
    <w:rPr>
      <w:color w:val="353842"/>
    </w:rPr>
  </w:style>
  <w:style w:type="character" w:customStyle="1" w:styleId="af6">
    <w:name w:val="Комментарий"/>
    <w:basedOn w:val="af7"/>
    <w:link w:val="af4"/>
    <w:rPr>
      <w:rFonts w:ascii="Times New Roman" w:hAnsi="Times New Roman"/>
      <w:color w:val="353842"/>
      <w:sz w:val="24"/>
    </w:rPr>
  </w:style>
  <w:style w:type="paragraph" w:customStyle="1" w:styleId="xl154">
    <w:name w:val="xl154"/>
    <w:basedOn w:val="a"/>
    <w:link w:val="xl15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174">
    <w:name w:val="xl174"/>
    <w:basedOn w:val="a"/>
    <w:link w:val="xl17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104">
    <w:name w:val="xl104"/>
    <w:basedOn w:val="a"/>
    <w:link w:val="xl104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styleId="61">
    <w:name w:val="toc 6"/>
    <w:basedOn w:val="a"/>
    <w:next w:val="a"/>
    <w:link w:val="62"/>
    <w:uiPriority w:val="39"/>
    <w:pPr>
      <w:spacing w:after="0" w:line="240" w:lineRule="auto"/>
      <w:ind w:left="1200"/>
    </w:pPr>
    <w:rPr>
      <w:sz w:val="20"/>
    </w:rPr>
  </w:style>
  <w:style w:type="character" w:customStyle="1" w:styleId="62">
    <w:name w:val="Оглавление 6 Знак"/>
    <w:basedOn w:val="1"/>
    <w:link w:val="61"/>
    <w:uiPriority w:val="39"/>
    <w:rPr>
      <w:sz w:val="20"/>
    </w:rPr>
  </w:style>
  <w:style w:type="paragraph" w:customStyle="1" w:styleId="af8">
    <w:name w:val="Заголовок своего сообщения"/>
    <w:link w:val="af9"/>
    <w:rPr>
      <w:b/>
      <w:color w:val="26282F"/>
    </w:rPr>
  </w:style>
  <w:style w:type="character" w:customStyle="1" w:styleId="af9">
    <w:name w:val="Заголовок своего сообщения"/>
    <w:link w:val="af8"/>
    <w:rPr>
      <w:b/>
      <w:color w:val="26282F"/>
    </w:rPr>
  </w:style>
  <w:style w:type="paragraph" w:customStyle="1" w:styleId="afa">
    <w:name w:val="Текст в таблице"/>
    <w:basedOn w:val="afb"/>
    <w:next w:val="a"/>
    <w:link w:val="afc"/>
    <w:pPr>
      <w:ind w:firstLine="500"/>
    </w:pPr>
  </w:style>
  <w:style w:type="character" w:customStyle="1" w:styleId="afc">
    <w:name w:val="Текст в таблице"/>
    <w:basedOn w:val="afd"/>
    <w:link w:val="afa"/>
    <w:rPr>
      <w:rFonts w:ascii="Times New Roman" w:hAnsi="Times New Roman"/>
      <w:sz w:val="24"/>
    </w:rPr>
  </w:style>
  <w:style w:type="paragraph" w:styleId="71">
    <w:name w:val="toc 7"/>
    <w:basedOn w:val="a"/>
    <w:next w:val="a"/>
    <w:link w:val="72"/>
    <w:uiPriority w:val="39"/>
    <w:pPr>
      <w:spacing w:after="0" w:line="240" w:lineRule="auto"/>
      <w:ind w:left="1440"/>
    </w:pPr>
    <w:rPr>
      <w:sz w:val="20"/>
    </w:rPr>
  </w:style>
  <w:style w:type="character" w:customStyle="1" w:styleId="72">
    <w:name w:val="Оглавление 7 Знак"/>
    <w:basedOn w:val="1"/>
    <w:link w:val="71"/>
    <w:uiPriority w:val="39"/>
    <w:rPr>
      <w:sz w:val="20"/>
    </w:rPr>
  </w:style>
  <w:style w:type="paragraph" w:customStyle="1" w:styleId="afe">
    <w:name w:val="Заголовок статьи"/>
    <w:basedOn w:val="a"/>
    <w:next w:val="a"/>
    <w:link w:val="aff"/>
    <w:pPr>
      <w:widowControl w:val="0"/>
      <w:spacing w:after="0"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">
    <w:name w:val="Заголовок статьи"/>
    <w:basedOn w:val="1"/>
    <w:link w:val="afe"/>
    <w:rPr>
      <w:rFonts w:ascii="Times New Roman" w:hAnsi="Times New Roman"/>
      <w:sz w:val="24"/>
    </w:rPr>
  </w:style>
  <w:style w:type="paragraph" w:customStyle="1" w:styleId="xl66">
    <w:name w:val="xl66"/>
    <w:basedOn w:val="a"/>
    <w:link w:val="xl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aff0">
    <w:name w:val="Обычный (Интернет) Знак"/>
    <w:link w:val="aff1"/>
    <w:rPr>
      <w:rFonts w:ascii="Times New Roman" w:hAnsi="Times New Roman"/>
      <w:sz w:val="24"/>
    </w:rPr>
  </w:style>
  <w:style w:type="character" w:customStyle="1" w:styleId="aff1">
    <w:name w:val="Обычный (Интернет) Знак"/>
    <w:link w:val="aff0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175">
    <w:name w:val="xl175"/>
    <w:basedOn w:val="a"/>
    <w:link w:val="xl17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aff2">
    <w:name w:val="Выделение для Базового Поиска"/>
    <w:link w:val="aff3"/>
    <w:rPr>
      <w:b/>
      <w:color w:val="0058A9"/>
    </w:rPr>
  </w:style>
  <w:style w:type="character" w:customStyle="1" w:styleId="aff3">
    <w:name w:val="Выделение для Базового Поиска"/>
    <w:link w:val="aff2"/>
    <w:rPr>
      <w:b/>
      <w:color w:val="0058A9"/>
    </w:rPr>
  </w:style>
  <w:style w:type="paragraph" w:styleId="aff4">
    <w:name w:val="Body Text"/>
    <w:basedOn w:val="a"/>
    <w:link w:val="aff5"/>
    <w:uiPriority w:val="1"/>
    <w:qFormat/>
    <w:pPr>
      <w:widowControl w:val="0"/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customStyle="1" w:styleId="aff5">
    <w:name w:val="Основной текст Знак"/>
    <w:basedOn w:val="1"/>
    <w:link w:val="aff4"/>
    <w:uiPriority w:val="1"/>
    <w:rPr>
      <w:rFonts w:ascii="Times New Roman" w:hAnsi="Times New Roman"/>
      <w:sz w:val="24"/>
    </w:rPr>
  </w:style>
  <w:style w:type="paragraph" w:styleId="25">
    <w:name w:val="List 2"/>
    <w:basedOn w:val="a"/>
    <w:link w:val="26"/>
    <w:pPr>
      <w:spacing w:before="120" w:after="120" w:line="240" w:lineRule="auto"/>
      <w:ind w:left="720" w:hanging="360"/>
      <w:jc w:val="both"/>
    </w:pPr>
    <w:rPr>
      <w:rFonts w:ascii="Arial" w:hAnsi="Arial"/>
      <w:sz w:val="20"/>
    </w:rPr>
  </w:style>
  <w:style w:type="character" w:customStyle="1" w:styleId="26">
    <w:name w:val="Список 2 Знак"/>
    <w:basedOn w:val="1"/>
    <w:link w:val="25"/>
    <w:rPr>
      <w:rFonts w:ascii="Arial" w:hAnsi="Arial"/>
      <w:sz w:val="20"/>
    </w:rPr>
  </w:style>
  <w:style w:type="paragraph" w:customStyle="1" w:styleId="15">
    <w:name w:val="Раздел 1"/>
    <w:basedOn w:val="10"/>
    <w:link w:val="16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6">
    <w:name w:val="Раздел 1"/>
    <w:basedOn w:val="11"/>
    <w:link w:val="15"/>
    <w:rPr>
      <w:rFonts w:ascii="Times New Roman" w:hAnsi="Times New Roman"/>
      <w:b/>
      <w:smallCaps/>
      <w:sz w:val="24"/>
    </w:rPr>
  </w:style>
  <w:style w:type="paragraph" w:customStyle="1" w:styleId="17">
    <w:name w:val="Номер страницы1"/>
    <w:link w:val="aff6"/>
    <w:rPr>
      <w:rFonts w:ascii="Times New Roman" w:hAnsi="Times New Roman"/>
    </w:rPr>
  </w:style>
  <w:style w:type="character" w:styleId="aff6">
    <w:name w:val="page number"/>
    <w:link w:val="17"/>
    <w:rPr>
      <w:rFonts w:ascii="Times New Roman" w:hAnsi="Times New Roman"/>
    </w:rPr>
  </w:style>
  <w:style w:type="paragraph" w:customStyle="1" w:styleId="xl137">
    <w:name w:val="xl137"/>
    <w:basedOn w:val="a"/>
    <w:link w:val="xl137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"/>
    <w:link w:val="Endnote"/>
    <w:rPr>
      <w:sz w:val="20"/>
    </w:rPr>
  </w:style>
  <w:style w:type="character" w:customStyle="1" w:styleId="30">
    <w:name w:val="Заголовок 3 Знак"/>
    <w:basedOn w:val="1"/>
    <w:link w:val="3"/>
    <w:uiPriority w:val="1"/>
    <w:rPr>
      <w:rFonts w:ascii="Times New Roman" w:hAnsi="Times New Roman"/>
      <w:b/>
      <w:color w:val="000000"/>
      <w:sz w:val="28"/>
    </w:rPr>
  </w:style>
  <w:style w:type="paragraph" w:customStyle="1" w:styleId="aff7">
    <w:name w:val="Активная гипертекстовая ссылка"/>
    <w:link w:val="aff8"/>
    <w:rPr>
      <w:b/>
      <w:color w:val="106BBE"/>
      <w:u w:val="single"/>
    </w:rPr>
  </w:style>
  <w:style w:type="character" w:customStyle="1" w:styleId="aff8">
    <w:name w:val="Активная гипертекстовая ссылка"/>
    <w:link w:val="aff7"/>
    <w:rPr>
      <w:b/>
      <w:color w:val="106BBE"/>
      <w:u w:val="single"/>
    </w:rPr>
  </w:style>
  <w:style w:type="paragraph" w:customStyle="1" w:styleId="aff9">
    <w:name w:val="Текст (лев. подпись)"/>
    <w:basedOn w:val="a"/>
    <w:next w:val="a"/>
    <w:link w:val="affa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a">
    <w:name w:val="Текст (лев. подпись)"/>
    <w:basedOn w:val="1"/>
    <w:link w:val="aff9"/>
    <w:rPr>
      <w:rFonts w:ascii="Times New Roman" w:hAnsi="Times New Roman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after="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affb">
    <w:name w:val="Основное меню (преемственное)"/>
    <w:basedOn w:val="a"/>
    <w:next w:val="a"/>
    <w:link w:val="affc"/>
    <w:pPr>
      <w:widowControl w:val="0"/>
      <w:spacing w:after="0" w:line="360" w:lineRule="auto"/>
      <w:ind w:firstLine="720"/>
      <w:jc w:val="both"/>
    </w:pPr>
    <w:rPr>
      <w:rFonts w:ascii="Verdana" w:hAnsi="Verdana"/>
    </w:rPr>
  </w:style>
  <w:style w:type="character" w:customStyle="1" w:styleId="affc">
    <w:name w:val="Основное меню (преемственное)"/>
    <w:basedOn w:val="1"/>
    <w:link w:val="affb"/>
    <w:rPr>
      <w:rFonts w:ascii="Verdana" w:hAnsi="Verdana"/>
    </w:rPr>
  </w:style>
  <w:style w:type="paragraph" w:customStyle="1" w:styleId="affd">
    <w:name w:val="Текст (прав. подпись)"/>
    <w:basedOn w:val="a"/>
    <w:next w:val="a"/>
    <w:link w:val="affe"/>
    <w:pPr>
      <w:widowControl w:val="0"/>
      <w:spacing w:after="0" w:line="360" w:lineRule="auto"/>
      <w:jc w:val="right"/>
    </w:pPr>
    <w:rPr>
      <w:rFonts w:ascii="Times New Roman" w:hAnsi="Times New Roman"/>
      <w:sz w:val="24"/>
    </w:rPr>
  </w:style>
  <w:style w:type="character" w:customStyle="1" w:styleId="affe">
    <w:name w:val="Текст (прав. подпись)"/>
    <w:basedOn w:val="1"/>
    <w:link w:val="affd"/>
    <w:rPr>
      <w:rFonts w:ascii="Times New Roman" w:hAnsi="Times New Roman"/>
      <w:sz w:val="24"/>
    </w:rPr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styleId="afff">
    <w:name w:val="TOC Heading"/>
    <w:basedOn w:val="10"/>
    <w:next w:val="a"/>
    <w:link w:val="afff0"/>
    <w:qFormat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f0">
    <w:name w:val="Заголовок оглавления Знак"/>
    <w:basedOn w:val="11"/>
    <w:link w:val="afff"/>
    <w:rPr>
      <w:rFonts w:ascii="@Batang" w:hAnsi="@Batang"/>
      <w:b w:val="0"/>
      <w:smallCaps/>
      <w:color w:val="2F5496"/>
      <w:sz w:val="24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afff1">
    <w:name w:val="Подзаголовок для информации об изменениях"/>
    <w:basedOn w:val="af0"/>
    <w:next w:val="a"/>
    <w:link w:val="afff2"/>
    <w:rPr>
      <w:b/>
    </w:rPr>
  </w:style>
  <w:style w:type="character" w:customStyle="1" w:styleId="afff2">
    <w:name w:val="Подзаголовок для информации об изменениях"/>
    <w:basedOn w:val="af1"/>
    <w:link w:val="afff1"/>
    <w:rPr>
      <w:rFonts w:ascii="Times New Roman" w:hAnsi="Times New Roman"/>
      <w:b/>
      <w:color w:val="353842"/>
      <w:sz w:val="18"/>
    </w:rPr>
  </w:style>
  <w:style w:type="paragraph" w:customStyle="1" w:styleId="afff3">
    <w:name w:val="Внимание"/>
    <w:basedOn w:val="a"/>
    <w:next w:val="a"/>
    <w:link w:val="afff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4">
    <w:name w:val="Внимание"/>
    <w:basedOn w:val="1"/>
    <w:link w:val="afff3"/>
    <w:rPr>
      <w:rFonts w:ascii="Times New Roman" w:hAnsi="Times New Roman"/>
      <w:sz w:val="2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18">
    <w:name w:val="Заголовок Знак1"/>
    <w:basedOn w:val="13"/>
    <w:link w:val="19"/>
    <w:rPr>
      <w:rFonts w:asciiTheme="majorHAnsi" w:hAnsiTheme="majorHAnsi"/>
      <w:spacing w:val="-10"/>
      <w:sz w:val="56"/>
    </w:rPr>
  </w:style>
  <w:style w:type="character" w:customStyle="1" w:styleId="19">
    <w:name w:val="Заголовок Знак1"/>
    <w:basedOn w:val="a0"/>
    <w:link w:val="18"/>
    <w:rPr>
      <w:rFonts w:asciiTheme="majorHAnsi" w:hAnsiTheme="majorHAnsi"/>
      <w:spacing w:val="-10"/>
      <w:sz w:val="56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f5">
    <w:name w:val="Прижатый влево"/>
    <w:basedOn w:val="a"/>
    <w:next w:val="a"/>
    <w:link w:val="afff6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f6">
    <w:name w:val="Прижатый влево"/>
    <w:basedOn w:val="1"/>
    <w:link w:val="afff5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96">
    <w:name w:val="xl96"/>
    <w:basedOn w:val="a"/>
    <w:link w:val="xl96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xl151">
    <w:name w:val="xl151"/>
    <w:basedOn w:val="a"/>
    <w:link w:val="xl15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afff7">
    <w:name w:val="Технический комментарий"/>
    <w:basedOn w:val="a"/>
    <w:next w:val="a"/>
    <w:link w:val="afff8"/>
    <w:pPr>
      <w:widowControl w:val="0"/>
      <w:spacing w:after="0" w:line="360" w:lineRule="auto"/>
    </w:pPr>
    <w:rPr>
      <w:rFonts w:ascii="Times New Roman" w:hAnsi="Times New Roman"/>
      <w:color w:val="463F31"/>
      <w:sz w:val="24"/>
    </w:rPr>
  </w:style>
  <w:style w:type="character" w:customStyle="1" w:styleId="afff8">
    <w:name w:val="Технический комментарий"/>
    <w:basedOn w:val="1"/>
    <w:link w:val="afff7"/>
    <w:rPr>
      <w:rFonts w:ascii="Times New Roman" w:hAnsi="Times New Roman"/>
      <w:color w:val="463F31"/>
      <w:sz w:val="24"/>
    </w:rPr>
  </w:style>
  <w:style w:type="paragraph" w:styleId="afff9">
    <w:name w:val="footer"/>
    <w:basedOn w:val="a"/>
    <w:link w:val="afffa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ffa">
    <w:name w:val="Нижний колонтитул Знак"/>
    <w:basedOn w:val="1"/>
    <w:link w:val="afff9"/>
    <w:rPr>
      <w:rFonts w:asciiTheme="minorHAnsi" w:hAnsiTheme="minorHAnsi"/>
    </w:rPr>
  </w:style>
  <w:style w:type="paragraph" w:customStyle="1" w:styleId="xl136">
    <w:name w:val="xl136"/>
    <w:basedOn w:val="a"/>
    <w:link w:val="xl13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afffb">
    <w:name w:val="Колонтитул (правый)"/>
    <w:basedOn w:val="affd"/>
    <w:next w:val="a"/>
    <w:link w:val="afffc"/>
    <w:rPr>
      <w:sz w:val="14"/>
    </w:rPr>
  </w:style>
  <w:style w:type="character" w:customStyle="1" w:styleId="afffc">
    <w:name w:val="Колонтитул (правый)"/>
    <w:basedOn w:val="affe"/>
    <w:link w:val="afffb"/>
    <w:rPr>
      <w:rFonts w:ascii="Times New Roman" w:hAnsi="Times New Roman"/>
      <w:sz w:val="14"/>
    </w:rPr>
  </w:style>
  <w:style w:type="paragraph" w:customStyle="1" w:styleId="xl80">
    <w:name w:val="xl80"/>
    <w:basedOn w:val="a"/>
    <w:link w:val="xl8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d">
    <w:name w:val="Подвал для информации об изменениях"/>
    <w:basedOn w:val="10"/>
    <w:next w:val="a"/>
    <w:link w:val="afffe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e">
    <w:name w:val="Подвал для информации об изменениях"/>
    <w:basedOn w:val="11"/>
    <w:link w:val="afffd"/>
    <w:rPr>
      <w:rFonts w:ascii="Times New Roman" w:hAnsi="Times New Roman"/>
      <w:b w:val="0"/>
      <w:smallCaps/>
      <w:sz w:val="18"/>
    </w:rPr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xl141">
    <w:name w:val="xl141"/>
    <w:basedOn w:val="a"/>
    <w:link w:val="xl14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69">
    <w:name w:val="xl69"/>
    <w:basedOn w:val="a"/>
    <w:link w:val="xl69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affff">
    <w:name w:val="Утратил силу"/>
    <w:link w:val="affff0"/>
    <w:rPr>
      <w:b/>
      <w:strike/>
      <w:color w:val="666600"/>
    </w:rPr>
  </w:style>
  <w:style w:type="character" w:customStyle="1" w:styleId="affff0">
    <w:name w:val="Утратил силу"/>
    <w:link w:val="affff"/>
    <w:rPr>
      <w:b/>
      <w:strike/>
      <w:color w:val="666600"/>
    </w:rPr>
  </w:style>
  <w:style w:type="paragraph" w:customStyle="1" w:styleId="affff1">
    <w:name w:val="Куда обратиться?"/>
    <w:basedOn w:val="afff3"/>
    <w:next w:val="a"/>
    <w:link w:val="affff2"/>
  </w:style>
  <w:style w:type="character" w:customStyle="1" w:styleId="affff2">
    <w:name w:val="Куда обратиться?"/>
    <w:basedOn w:val="afff4"/>
    <w:link w:val="affff1"/>
    <w:rPr>
      <w:rFonts w:ascii="Times New Roman" w:hAnsi="Times New Roman"/>
      <w:sz w:val="24"/>
    </w:rPr>
  </w:style>
  <w:style w:type="paragraph" w:customStyle="1" w:styleId="1a">
    <w:name w:val="Слабое выделение1"/>
    <w:link w:val="affff3"/>
    <w:rPr>
      <w:i/>
      <w:color w:val="404040"/>
    </w:rPr>
  </w:style>
  <w:style w:type="character" w:styleId="affff3">
    <w:name w:val="Subtle Emphasis"/>
    <w:link w:val="1a"/>
    <w:qFormat/>
    <w:rPr>
      <w:i/>
      <w:color w:val="404040"/>
    </w:rPr>
  </w:style>
  <w:style w:type="paragraph" w:customStyle="1" w:styleId="xl179">
    <w:name w:val="xl179"/>
    <w:basedOn w:val="a"/>
    <w:link w:val="xl179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xl119">
    <w:name w:val="xl119"/>
    <w:basedOn w:val="a"/>
    <w:link w:val="xl119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styleId="affff4">
    <w:name w:val="Balloon Text"/>
    <w:basedOn w:val="a"/>
    <w:link w:val="affff5"/>
    <w:uiPriority w:val="99"/>
    <w:pPr>
      <w:spacing w:after="0" w:line="240" w:lineRule="auto"/>
    </w:pPr>
    <w:rPr>
      <w:rFonts w:ascii="Segoe UI" w:hAnsi="Segoe UI"/>
      <w:sz w:val="18"/>
    </w:rPr>
  </w:style>
  <w:style w:type="character" w:customStyle="1" w:styleId="affff5">
    <w:name w:val="Текст выноски Знак"/>
    <w:basedOn w:val="1"/>
    <w:link w:val="affff4"/>
    <w:uiPriority w:val="99"/>
    <w:rPr>
      <w:rFonts w:ascii="Segoe UI" w:hAnsi="Segoe UI"/>
      <w:sz w:val="18"/>
    </w:rPr>
  </w:style>
  <w:style w:type="paragraph" w:customStyle="1" w:styleId="xl161">
    <w:name w:val="xl161"/>
    <w:basedOn w:val="a"/>
    <w:link w:val="xl161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33">
    <w:name w:val="xl133"/>
    <w:basedOn w:val="a"/>
    <w:link w:val="xl133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c21">
    <w:name w:val="c21"/>
    <w:basedOn w:val="13"/>
    <w:link w:val="c210"/>
  </w:style>
  <w:style w:type="character" w:customStyle="1" w:styleId="c210">
    <w:name w:val="c21"/>
    <w:basedOn w:val="a0"/>
    <w:link w:val="c21"/>
  </w:style>
  <w:style w:type="paragraph" w:customStyle="1" w:styleId="xl142">
    <w:name w:val="xl142"/>
    <w:basedOn w:val="a"/>
    <w:link w:val="xl142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1b">
    <w:name w:val="Просмотренная гиперссылка1"/>
    <w:basedOn w:val="13"/>
    <w:link w:val="1c"/>
    <w:rPr>
      <w:color w:val="800080"/>
      <w:u w:val="single"/>
    </w:rPr>
  </w:style>
  <w:style w:type="character" w:customStyle="1" w:styleId="1c">
    <w:name w:val="Просмотренная гиперссылка1"/>
    <w:basedOn w:val="a0"/>
    <w:link w:val="1b"/>
    <w:rPr>
      <w:color w:val="800080"/>
      <w:u w:val="single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affff6">
    <w:name w:val="Ссылка на утративший силу документ"/>
    <w:link w:val="affff7"/>
    <w:rPr>
      <w:b/>
      <w:color w:val="749232"/>
    </w:rPr>
  </w:style>
  <w:style w:type="character" w:customStyle="1" w:styleId="affff7">
    <w:name w:val="Ссылка на утративший силу документ"/>
    <w:link w:val="affff6"/>
    <w:rPr>
      <w:b/>
      <w:color w:val="749232"/>
    </w:rPr>
  </w:style>
  <w:style w:type="paragraph" w:customStyle="1" w:styleId="xl177">
    <w:name w:val="xl177"/>
    <w:basedOn w:val="a"/>
    <w:link w:val="xl177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123">
    <w:name w:val="xl123"/>
    <w:basedOn w:val="a"/>
    <w:link w:val="xl123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affff8">
    <w:name w:val="Переменная часть"/>
    <w:basedOn w:val="affb"/>
    <w:next w:val="a"/>
    <w:link w:val="affff9"/>
    <w:rPr>
      <w:sz w:val="18"/>
    </w:rPr>
  </w:style>
  <w:style w:type="character" w:customStyle="1" w:styleId="affff9">
    <w:name w:val="Переменная часть"/>
    <w:basedOn w:val="affc"/>
    <w:link w:val="affff8"/>
    <w:rPr>
      <w:rFonts w:ascii="Verdana" w:hAnsi="Verdana"/>
      <w:sz w:val="18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xl155">
    <w:name w:val="xl155"/>
    <w:basedOn w:val="a"/>
    <w:link w:val="xl15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styleId="31">
    <w:name w:val="toc 3"/>
    <w:basedOn w:val="a"/>
    <w:next w:val="a"/>
    <w:link w:val="32"/>
    <w:uiPriority w:val="1"/>
    <w:qFormat/>
    <w:pPr>
      <w:spacing w:after="0" w:line="240" w:lineRule="auto"/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uiPriority w:val="1"/>
    <w:rPr>
      <w:rFonts w:ascii="Times New Roman" w:hAnsi="Times New Roman"/>
      <w:sz w:val="28"/>
    </w:rPr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88">
    <w:name w:val="xl88"/>
    <w:basedOn w:val="a"/>
    <w:link w:val="xl88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affffa">
    <w:name w:val="Заголовок ЭР (правое окно)"/>
    <w:basedOn w:val="affffb"/>
    <w:next w:val="a"/>
    <w:link w:val="affffc"/>
    <w:pPr>
      <w:spacing w:after="0"/>
      <w:jc w:val="left"/>
    </w:pPr>
  </w:style>
  <w:style w:type="character" w:customStyle="1" w:styleId="affffc">
    <w:name w:val="Заголовок ЭР (правое окно)"/>
    <w:basedOn w:val="affffd"/>
    <w:link w:val="affffa"/>
    <w:rPr>
      <w:rFonts w:ascii="Times New Roman" w:hAnsi="Times New Roman"/>
      <w:b/>
      <w:color w:val="26282F"/>
      <w:sz w:val="26"/>
    </w:rPr>
  </w:style>
  <w:style w:type="paragraph" w:customStyle="1" w:styleId="xl165">
    <w:name w:val="xl165"/>
    <w:basedOn w:val="a"/>
    <w:link w:val="xl1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1d">
    <w:name w:val="Неразрешенное упоминание1"/>
    <w:basedOn w:val="13"/>
    <w:link w:val="1e"/>
    <w:rPr>
      <w:color w:val="605E5C"/>
      <w:shd w:val="clear" w:color="auto" w:fill="E1DFDD"/>
    </w:rPr>
  </w:style>
  <w:style w:type="character" w:customStyle="1" w:styleId="1e">
    <w:name w:val="Неразрешенное упоминание1"/>
    <w:basedOn w:val="a0"/>
    <w:link w:val="1d"/>
    <w:rPr>
      <w:color w:val="605E5C"/>
      <w:shd w:val="clear" w:color="auto" w:fill="E1DFDD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affffe">
    <w:name w:val="Текст ЭР (см. также)"/>
    <w:basedOn w:val="a"/>
    <w:next w:val="a"/>
    <w:link w:val="afffff"/>
    <w:pPr>
      <w:widowControl w:val="0"/>
      <w:spacing w:before="200" w:after="0" w:line="360" w:lineRule="auto"/>
    </w:pPr>
    <w:rPr>
      <w:rFonts w:ascii="Times New Roman" w:hAnsi="Times New Roman"/>
      <w:sz w:val="20"/>
    </w:rPr>
  </w:style>
  <w:style w:type="character" w:customStyle="1" w:styleId="afffff">
    <w:name w:val="Текст ЭР (см. также)"/>
    <w:basedOn w:val="1"/>
    <w:link w:val="affffe"/>
    <w:rPr>
      <w:rFonts w:ascii="Times New Roman" w:hAnsi="Times New Roman"/>
      <w:sz w:val="20"/>
    </w:rPr>
  </w:style>
  <w:style w:type="paragraph" w:customStyle="1" w:styleId="xl170">
    <w:name w:val="xl170"/>
    <w:basedOn w:val="a"/>
    <w:link w:val="xl17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afffff0">
    <w:name w:val="Сравнение редакций. Добавленный фрагмент"/>
    <w:link w:val="afffff1"/>
    <w:rPr>
      <w:shd w:val="clear" w:color="auto" w:fill="C1D7FF"/>
    </w:rPr>
  </w:style>
  <w:style w:type="character" w:customStyle="1" w:styleId="afffff1">
    <w:name w:val="Сравнение редакций. Добавленный фрагмент"/>
    <w:link w:val="afffff0"/>
    <w:rPr>
      <w:color w:val="000000"/>
      <w:shd w:val="clear" w:color="auto" w:fill="C1D7FF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xl171">
    <w:name w:val="xl171"/>
    <w:basedOn w:val="a"/>
    <w:link w:val="xl17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styleId="afffff2">
    <w:name w:val="annotation text"/>
    <w:basedOn w:val="a"/>
    <w:link w:val="afffff3"/>
    <w:pPr>
      <w:spacing w:line="240" w:lineRule="auto"/>
    </w:pPr>
    <w:rPr>
      <w:sz w:val="20"/>
    </w:rPr>
  </w:style>
  <w:style w:type="character" w:customStyle="1" w:styleId="afffff3">
    <w:name w:val="Текст примечания Знак"/>
    <w:basedOn w:val="1"/>
    <w:link w:val="afffff2"/>
    <w:rPr>
      <w:sz w:val="20"/>
    </w:rPr>
  </w:style>
  <w:style w:type="paragraph" w:customStyle="1" w:styleId="xl118">
    <w:name w:val="xl118"/>
    <w:basedOn w:val="a"/>
    <w:link w:val="xl11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afffff4">
    <w:name w:val="Дочерний элемент списка"/>
    <w:basedOn w:val="a"/>
    <w:next w:val="a"/>
    <w:link w:val="afffff5"/>
    <w:pPr>
      <w:widowControl w:val="0"/>
      <w:spacing w:after="0"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5">
    <w:name w:val="Дочерний элемент списка"/>
    <w:basedOn w:val="1"/>
    <w:link w:val="afffff4"/>
    <w:rPr>
      <w:rFonts w:ascii="Times New Roman" w:hAnsi="Times New Roman"/>
      <w:color w:val="868381"/>
      <w:sz w:val="20"/>
    </w:rPr>
  </w:style>
  <w:style w:type="paragraph" w:styleId="afffff6">
    <w:name w:val="annotation subject"/>
    <w:basedOn w:val="afffff2"/>
    <w:next w:val="afffff2"/>
    <w:link w:val="afffff7"/>
    <w:rPr>
      <w:b/>
    </w:rPr>
  </w:style>
  <w:style w:type="character" w:customStyle="1" w:styleId="afffff7">
    <w:name w:val="Тема примечания Знак"/>
    <w:basedOn w:val="afffff3"/>
    <w:link w:val="afffff6"/>
    <w:rPr>
      <w:b/>
      <w:sz w:val="20"/>
    </w:rPr>
  </w:style>
  <w:style w:type="paragraph" w:customStyle="1" w:styleId="s1">
    <w:name w:val="s_1"/>
    <w:basedOn w:val="a"/>
    <w:link w:val="s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markedcontent">
    <w:name w:val="markedcontent"/>
    <w:basedOn w:val="13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c18">
    <w:name w:val="c18"/>
    <w:basedOn w:val="a"/>
    <w:link w:val="c1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character" w:customStyle="1" w:styleId="50">
    <w:name w:val="Заголовок 5 Знак"/>
    <w:basedOn w:val="1"/>
    <w:link w:val="5"/>
    <w:uiPriority w:val="9"/>
    <w:rPr>
      <w:rFonts w:ascii="Arial" w:hAnsi="Arial"/>
      <w:b/>
      <w:color w:val="000000"/>
      <w:sz w:val="24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xl146">
    <w:name w:val="xl146"/>
    <w:basedOn w:val="a"/>
    <w:link w:val="xl14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pTextStyle">
    <w:name w:val="pTextStyle"/>
    <w:basedOn w:val="a"/>
    <w:link w:val="pTextStyle0"/>
    <w:pPr>
      <w:spacing w:after="0"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afffff8">
    <w:name w:val="Опечатки"/>
    <w:link w:val="afffff9"/>
    <w:rPr>
      <w:color w:val="FF0000"/>
    </w:rPr>
  </w:style>
  <w:style w:type="character" w:customStyle="1" w:styleId="afffff9">
    <w:name w:val="Опечатки"/>
    <w:link w:val="afffff8"/>
    <w:rPr>
      <w:color w:val="FF0000"/>
    </w:rPr>
  </w:style>
  <w:style w:type="paragraph" w:customStyle="1" w:styleId="xl149">
    <w:name w:val="xl149"/>
    <w:basedOn w:val="a"/>
    <w:link w:val="xl14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147">
    <w:name w:val="xl147"/>
    <w:basedOn w:val="a"/>
    <w:link w:val="xl14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xl176">
    <w:name w:val="xl176"/>
    <w:basedOn w:val="a"/>
    <w:link w:val="xl17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afffffa">
    <w:name w:val="Цветовое выделение"/>
    <w:link w:val="afffffb"/>
    <w:rPr>
      <w:b/>
      <w:color w:val="26282F"/>
    </w:rPr>
  </w:style>
  <w:style w:type="character" w:customStyle="1" w:styleId="afffffb">
    <w:name w:val="Цветовое выделение"/>
    <w:link w:val="afffffa"/>
    <w:rPr>
      <w:b/>
      <w:color w:val="26282F"/>
    </w:rPr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character" w:customStyle="1" w:styleId="11">
    <w:name w:val="Заголовок 1 Знак"/>
    <w:basedOn w:val="1"/>
    <w:link w:val="10"/>
    <w:uiPriority w:val="1"/>
    <w:rPr>
      <w:rFonts w:ascii="Times New Roman Полужирный" w:hAnsi="Times New Roman Полужирный"/>
      <w:b/>
      <w:sz w:val="24"/>
    </w:rPr>
  </w:style>
  <w:style w:type="paragraph" w:customStyle="1" w:styleId="afffffc">
    <w:name w:val="Внимание: криминал!!"/>
    <w:basedOn w:val="afff3"/>
    <w:next w:val="a"/>
    <w:link w:val="afffffd"/>
  </w:style>
  <w:style w:type="character" w:customStyle="1" w:styleId="afffffd">
    <w:name w:val="Внимание: криминал!!"/>
    <w:basedOn w:val="afff4"/>
    <w:link w:val="afffffc"/>
    <w:rPr>
      <w:rFonts w:ascii="Times New Roman" w:hAnsi="Times New Roman"/>
      <w:sz w:val="24"/>
    </w:rPr>
  </w:style>
  <w:style w:type="paragraph" w:customStyle="1" w:styleId="afffffe">
    <w:name w:val="Сравнение редакций. Удаленный фрагмент"/>
    <w:link w:val="affffff"/>
    <w:rPr>
      <w:shd w:val="clear" w:color="auto" w:fill="C4C413"/>
    </w:rPr>
  </w:style>
  <w:style w:type="character" w:customStyle="1" w:styleId="affffff">
    <w:name w:val="Сравнение редакций. Удаленный фрагмент"/>
    <w:link w:val="afffffe"/>
    <w:rPr>
      <w:color w:val="000000"/>
      <w:shd w:val="clear" w:color="auto" w:fill="C4C413"/>
    </w:rPr>
  </w:style>
  <w:style w:type="paragraph" w:customStyle="1" w:styleId="xl180">
    <w:name w:val="xl180"/>
    <w:basedOn w:val="a"/>
    <w:link w:val="xl180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affffff0">
    <w:name w:val="Словарная статья"/>
    <w:basedOn w:val="a"/>
    <w:next w:val="a"/>
    <w:link w:val="affffff1"/>
    <w:pPr>
      <w:widowControl w:val="0"/>
      <w:spacing w:after="0"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1">
    <w:name w:val="Словарная статья"/>
    <w:basedOn w:val="1"/>
    <w:link w:val="affffff0"/>
    <w:rPr>
      <w:rFonts w:ascii="Times New Roman" w:hAnsi="Times New Roman"/>
      <w:sz w:val="24"/>
    </w:rPr>
  </w:style>
  <w:style w:type="paragraph" w:customStyle="1" w:styleId="27">
    <w:name w:val="Гиперссылка2"/>
    <w:basedOn w:val="13"/>
    <w:link w:val="affffff2"/>
    <w:rPr>
      <w:color w:val="0000FF" w:themeColor="hyperlink"/>
      <w:u w:val="single"/>
    </w:rPr>
  </w:style>
  <w:style w:type="character" w:styleId="affffff2">
    <w:name w:val="Hyperlink"/>
    <w:basedOn w:val="a0"/>
    <w:link w:val="27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Theme="minorHAnsi" w:hAnsiTheme="minorHAnsi"/>
      <w:sz w:val="20"/>
    </w:rPr>
  </w:style>
  <w:style w:type="character" w:customStyle="1" w:styleId="Footnote0">
    <w:name w:val="Footnote"/>
    <w:basedOn w:val="1"/>
    <w:link w:val="Footnote"/>
    <w:rPr>
      <w:rFonts w:asciiTheme="minorHAnsi" w:hAnsiTheme="minorHAnsi"/>
      <w:sz w:val="20"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xl159">
    <w:name w:val="xl159"/>
    <w:basedOn w:val="a"/>
    <w:link w:val="xl159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styleId="1f">
    <w:name w:val="toc 1"/>
    <w:basedOn w:val="a"/>
    <w:next w:val="a"/>
    <w:link w:val="1f0"/>
    <w:uiPriority w:val="1"/>
    <w:qFormat/>
    <w:pPr>
      <w:tabs>
        <w:tab w:val="right" w:leader="dot" w:pos="9638"/>
      </w:tabs>
      <w:spacing w:before="120" w:after="0" w:line="276" w:lineRule="auto"/>
    </w:pPr>
    <w:rPr>
      <w:rFonts w:ascii="Times New Roman" w:hAnsi="Times New Roman"/>
      <w:b/>
    </w:rPr>
  </w:style>
  <w:style w:type="character" w:customStyle="1" w:styleId="1f0">
    <w:name w:val="Оглавление 1 Знак"/>
    <w:basedOn w:val="1"/>
    <w:link w:val="1f"/>
    <w:uiPriority w:val="1"/>
    <w:rPr>
      <w:rFonts w:ascii="Times New Roman" w:hAnsi="Times New Roman"/>
      <w:b/>
    </w:rPr>
  </w:style>
  <w:style w:type="paragraph" w:customStyle="1" w:styleId="110">
    <w:name w:val="Раздел 1.1"/>
    <w:basedOn w:val="affffff3"/>
    <w:link w:val="111"/>
    <w:pPr>
      <w:spacing w:before="120" w:after="120" w:line="240" w:lineRule="auto"/>
      <w:outlineLvl w:val="1"/>
    </w:pPr>
  </w:style>
  <w:style w:type="character" w:customStyle="1" w:styleId="111">
    <w:name w:val="Раздел 1.1"/>
    <w:basedOn w:val="affffff4"/>
    <w:link w:val="110"/>
    <w:rPr>
      <w:rFonts w:ascii="Times New Roman" w:hAnsi="Times New Roman"/>
      <w:sz w:val="24"/>
    </w:rPr>
  </w:style>
  <w:style w:type="paragraph" w:customStyle="1" w:styleId="affffff5">
    <w:name w:val="Моноширинный"/>
    <w:basedOn w:val="a"/>
    <w:next w:val="a"/>
    <w:link w:val="affffff6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6">
    <w:name w:val="Моноширинный"/>
    <w:basedOn w:val="1"/>
    <w:link w:val="affffff5"/>
    <w:rPr>
      <w:rFonts w:ascii="Courier New" w:hAnsi="Courier New"/>
      <w:sz w:val="24"/>
    </w:rPr>
  </w:style>
  <w:style w:type="paragraph" w:customStyle="1" w:styleId="xl135">
    <w:name w:val="xl135"/>
    <w:basedOn w:val="a"/>
    <w:link w:val="xl13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affffff7">
    <w:name w:val="Заголовок Знак"/>
    <w:basedOn w:val="13"/>
    <w:link w:val="affffff8"/>
    <w:rPr>
      <w:rFonts w:asciiTheme="majorHAnsi" w:hAnsiTheme="majorHAnsi"/>
      <w:spacing w:val="-10"/>
      <w:sz w:val="56"/>
    </w:rPr>
  </w:style>
  <w:style w:type="character" w:customStyle="1" w:styleId="affffff8">
    <w:name w:val="Заголовок Знак"/>
    <w:basedOn w:val="a0"/>
    <w:link w:val="affffff7"/>
    <w:rPr>
      <w:rFonts w:asciiTheme="majorHAnsi" w:hAnsiTheme="majorHAnsi"/>
      <w:spacing w:val="-10"/>
      <w:sz w:val="5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67">
    <w:name w:val="xl167"/>
    <w:basedOn w:val="a"/>
    <w:link w:val="xl167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afb">
    <w:name w:val="Нормальный (таблица)"/>
    <w:basedOn w:val="a"/>
    <w:next w:val="a"/>
    <w:link w:val="afd"/>
    <w:pPr>
      <w:widowControl w:val="0"/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afd">
    <w:name w:val="Нормальный (таблица)"/>
    <w:basedOn w:val="1"/>
    <w:link w:val="afb"/>
    <w:rPr>
      <w:rFonts w:ascii="Times New Roman" w:hAnsi="Times New Roman"/>
      <w:sz w:val="24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affffff9">
    <w:name w:val="Интерактивный заголовок"/>
    <w:basedOn w:val="1f1"/>
    <w:next w:val="a"/>
    <w:link w:val="affffffa"/>
    <w:rPr>
      <w:u w:val="single"/>
    </w:rPr>
  </w:style>
  <w:style w:type="character" w:customStyle="1" w:styleId="affffffa">
    <w:name w:val="Интерактивный заголовок"/>
    <w:basedOn w:val="1f2"/>
    <w:link w:val="affffff9"/>
    <w:rPr>
      <w:rFonts w:ascii="Verdana" w:hAnsi="Verdana"/>
      <w:b/>
      <w:color w:val="0058A9"/>
      <w:u w:val="single"/>
    </w:rPr>
  </w:style>
  <w:style w:type="paragraph" w:customStyle="1" w:styleId="43">
    <w:name w:val="Неразрешенное упоминание4"/>
    <w:basedOn w:val="13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28">
    <w:name w:val="Основной текст (2)"/>
    <w:basedOn w:val="a"/>
    <w:link w:val="29"/>
    <w:pPr>
      <w:widowControl w:val="0"/>
      <w:spacing w:before="360" w:after="0" w:line="240" w:lineRule="atLeast"/>
      <w:jc w:val="both"/>
    </w:pPr>
    <w:rPr>
      <w:sz w:val="28"/>
    </w:rPr>
  </w:style>
  <w:style w:type="character" w:customStyle="1" w:styleId="29">
    <w:name w:val="Основной текст (2)"/>
    <w:basedOn w:val="1"/>
    <w:link w:val="28"/>
    <w:rPr>
      <w:sz w:val="28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xl164">
    <w:name w:val="xl164"/>
    <w:basedOn w:val="a"/>
    <w:link w:val="xl16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affffffb">
    <w:name w:val="Комментарий пользователя"/>
    <w:basedOn w:val="af4"/>
    <w:next w:val="a"/>
    <w:link w:val="affffffc"/>
    <w:pPr>
      <w:jc w:val="left"/>
    </w:pPr>
  </w:style>
  <w:style w:type="character" w:customStyle="1" w:styleId="affffffc">
    <w:name w:val="Комментарий пользователя"/>
    <w:basedOn w:val="af6"/>
    <w:link w:val="affffffb"/>
    <w:rPr>
      <w:rFonts w:ascii="Times New Roman" w:hAnsi="Times New Roman"/>
      <w:color w:val="353842"/>
      <w:sz w:val="24"/>
    </w:rPr>
  </w:style>
  <w:style w:type="paragraph" w:customStyle="1" w:styleId="affffffd">
    <w:name w:val="Сравнение редакций"/>
    <w:link w:val="affffffe"/>
    <w:rPr>
      <w:b/>
      <w:color w:val="26282F"/>
    </w:rPr>
  </w:style>
  <w:style w:type="character" w:customStyle="1" w:styleId="affffffe">
    <w:name w:val="Сравнение редакций"/>
    <w:link w:val="affffffd"/>
    <w:rPr>
      <w:b/>
      <w:color w:val="26282F"/>
    </w:rPr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2a">
    <w:name w:val="Неразрешенное упоминание2"/>
    <w:link w:val="2b"/>
    <w:rPr>
      <w:color w:val="605E5C"/>
      <w:shd w:val="clear" w:color="auto" w:fill="E1DFDD"/>
    </w:rPr>
  </w:style>
  <w:style w:type="character" w:customStyle="1" w:styleId="2b">
    <w:name w:val="Неразрешенное упоминание2"/>
    <w:link w:val="2a"/>
    <w:rPr>
      <w:color w:val="605E5C"/>
      <w:shd w:val="clear" w:color="auto" w:fill="E1DFDD"/>
    </w:rPr>
  </w:style>
  <w:style w:type="paragraph" w:customStyle="1" w:styleId="xl168">
    <w:name w:val="xl168"/>
    <w:basedOn w:val="a"/>
    <w:link w:val="xl168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styleId="91">
    <w:name w:val="toc 9"/>
    <w:basedOn w:val="a"/>
    <w:next w:val="a"/>
    <w:link w:val="92"/>
    <w:uiPriority w:val="39"/>
    <w:pPr>
      <w:spacing w:after="0" w:line="240" w:lineRule="auto"/>
      <w:ind w:left="1920"/>
    </w:pPr>
    <w:rPr>
      <w:sz w:val="20"/>
    </w:rPr>
  </w:style>
  <w:style w:type="character" w:customStyle="1" w:styleId="92">
    <w:name w:val="Оглавление 9 Знак"/>
    <w:basedOn w:val="1"/>
    <w:link w:val="91"/>
    <w:uiPriority w:val="39"/>
    <w:rPr>
      <w:sz w:val="20"/>
    </w:rPr>
  </w:style>
  <w:style w:type="paragraph" w:customStyle="1" w:styleId="afffffff">
    <w:name w:val="Таблицы (моноширинный)"/>
    <w:basedOn w:val="a"/>
    <w:next w:val="a"/>
    <w:link w:val="afffffff0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f0">
    <w:name w:val="Таблицы (моноширинный)"/>
    <w:basedOn w:val="1"/>
    <w:link w:val="afffffff"/>
    <w:rPr>
      <w:rFonts w:ascii="Courier New" w:hAnsi="Courier New"/>
      <w:sz w:val="24"/>
    </w:rPr>
  </w:style>
  <w:style w:type="paragraph" w:customStyle="1" w:styleId="xl152">
    <w:name w:val="xl152"/>
    <w:basedOn w:val="a"/>
    <w:link w:val="xl15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122">
    <w:name w:val="xl122"/>
    <w:basedOn w:val="a"/>
    <w:link w:val="xl12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1f3">
    <w:name w:val="Тема примечания Знак1"/>
    <w:link w:val="1f4"/>
    <w:rPr>
      <w:rFonts w:ascii="Times New Roman" w:hAnsi="Times New Roman"/>
      <w:b/>
      <w:sz w:val="20"/>
    </w:rPr>
  </w:style>
  <w:style w:type="character" w:customStyle="1" w:styleId="1f4">
    <w:name w:val="Тема примечания Знак1"/>
    <w:link w:val="1f3"/>
    <w:rPr>
      <w:rFonts w:ascii="Times New Roman" w:hAnsi="Times New Roman"/>
      <w:b/>
      <w:sz w:val="20"/>
    </w:rPr>
  </w:style>
  <w:style w:type="paragraph" w:customStyle="1" w:styleId="1f5">
    <w:name w:val="Знак концевой сноски1"/>
    <w:link w:val="afffffff1"/>
    <w:rPr>
      <w:rFonts w:ascii="Times New Roman" w:hAnsi="Times New Roman"/>
      <w:vertAlign w:val="superscript"/>
    </w:rPr>
  </w:style>
  <w:style w:type="character" w:styleId="afffffff1">
    <w:name w:val="endnote reference"/>
    <w:link w:val="1f5"/>
    <w:rPr>
      <w:rFonts w:ascii="Times New Roman" w:hAnsi="Times New Roman"/>
      <w:vertAlign w:val="superscript"/>
    </w:rPr>
  </w:style>
  <w:style w:type="paragraph" w:customStyle="1" w:styleId="s16">
    <w:name w:val="s_16"/>
    <w:basedOn w:val="a"/>
    <w:link w:val="s1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afffffff2">
    <w:name w:val="Информация об изменениях"/>
    <w:basedOn w:val="af0"/>
    <w:next w:val="a"/>
    <w:link w:val="afffffff3"/>
    <w:pPr>
      <w:spacing w:before="180"/>
      <w:ind w:left="360" w:right="360" w:firstLine="0"/>
    </w:pPr>
  </w:style>
  <w:style w:type="character" w:customStyle="1" w:styleId="afffffff3">
    <w:name w:val="Информация об изменениях"/>
    <w:basedOn w:val="af1"/>
    <w:link w:val="afffffff2"/>
    <w:rPr>
      <w:rFonts w:ascii="Times New Roman" w:hAnsi="Times New Roman"/>
      <w:color w:val="353842"/>
      <w:sz w:val="18"/>
    </w:rPr>
  </w:style>
  <w:style w:type="paragraph" w:customStyle="1" w:styleId="afffffff4">
    <w:name w:val="Колонтитул (левый)"/>
    <w:basedOn w:val="aff9"/>
    <w:next w:val="a"/>
    <w:link w:val="afffffff5"/>
    <w:rPr>
      <w:sz w:val="14"/>
    </w:rPr>
  </w:style>
  <w:style w:type="character" w:customStyle="1" w:styleId="afffffff5">
    <w:name w:val="Колонтитул (левый)"/>
    <w:basedOn w:val="affa"/>
    <w:link w:val="afffffff4"/>
    <w:rPr>
      <w:rFonts w:ascii="Times New Roman" w:hAnsi="Times New Roman"/>
      <w:sz w:val="14"/>
    </w:rPr>
  </w:style>
  <w:style w:type="paragraph" w:styleId="2c">
    <w:name w:val="Body Text 2"/>
    <w:basedOn w:val="a"/>
    <w:link w:val="2d"/>
    <w:pPr>
      <w:spacing w:after="0" w:line="240" w:lineRule="auto"/>
      <w:ind w:right="-57"/>
      <w:jc w:val="both"/>
    </w:pPr>
    <w:rPr>
      <w:rFonts w:ascii="Times New Roman" w:hAnsi="Times New Roman"/>
      <w:sz w:val="24"/>
    </w:rPr>
  </w:style>
  <w:style w:type="character" w:customStyle="1" w:styleId="2d">
    <w:name w:val="Основной текст 2 Знак"/>
    <w:basedOn w:val="1"/>
    <w:link w:val="2c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styleId="81">
    <w:name w:val="toc 8"/>
    <w:basedOn w:val="a"/>
    <w:next w:val="a"/>
    <w:link w:val="82"/>
    <w:uiPriority w:val="39"/>
    <w:pPr>
      <w:spacing w:after="0" w:line="240" w:lineRule="auto"/>
      <w:ind w:left="1680"/>
    </w:pPr>
    <w:rPr>
      <w:sz w:val="20"/>
    </w:rPr>
  </w:style>
  <w:style w:type="character" w:customStyle="1" w:styleId="82">
    <w:name w:val="Оглавление 8 Знак"/>
    <w:basedOn w:val="1"/>
    <w:link w:val="81"/>
    <w:uiPriority w:val="39"/>
    <w:rPr>
      <w:sz w:val="20"/>
    </w:rPr>
  </w:style>
  <w:style w:type="paragraph" w:customStyle="1" w:styleId="xl134">
    <w:name w:val="xl134"/>
    <w:basedOn w:val="a"/>
    <w:link w:val="xl13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af5">
    <w:name w:val="Текст (справка)"/>
    <w:basedOn w:val="a"/>
    <w:next w:val="a"/>
    <w:link w:val="af7"/>
    <w:pPr>
      <w:widowControl w:val="0"/>
      <w:spacing w:after="0"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7">
    <w:name w:val="Текст (справка)"/>
    <w:basedOn w:val="1"/>
    <w:link w:val="af5"/>
    <w:rPr>
      <w:rFonts w:ascii="Times New Roman" w:hAnsi="Times New Roman"/>
      <w:sz w:val="24"/>
    </w:rPr>
  </w:style>
  <w:style w:type="paragraph" w:customStyle="1" w:styleId="1f6">
    <w:name w:val="Обычный (веб)1"/>
    <w:basedOn w:val="a"/>
    <w:next w:val="afffffff6"/>
    <w:link w:val="1f7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1f7">
    <w:name w:val="Обычный (веб)1"/>
    <w:basedOn w:val="1"/>
    <w:link w:val="1f6"/>
    <w:rPr>
      <w:rFonts w:ascii="Times New Roman" w:hAnsi="Times New Roman"/>
      <w:sz w:val="24"/>
    </w:rPr>
  </w:style>
  <w:style w:type="paragraph" w:customStyle="1" w:styleId="1f8">
    <w:name w:val="Текст примечания Знак1"/>
    <w:link w:val="1f9"/>
    <w:rPr>
      <w:rFonts w:ascii="Times New Roman" w:hAnsi="Times New Roman"/>
      <w:sz w:val="20"/>
    </w:rPr>
  </w:style>
  <w:style w:type="character" w:customStyle="1" w:styleId="1f9">
    <w:name w:val="Текст примечания Знак1"/>
    <w:link w:val="1f8"/>
    <w:rPr>
      <w:rFonts w:ascii="Times New Roman" w:hAnsi="Times New Roman"/>
      <w:sz w:val="20"/>
    </w:rPr>
  </w:style>
  <w:style w:type="paragraph" w:customStyle="1" w:styleId="afffffff7">
    <w:name w:val="Пример."/>
    <w:basedOn w:val="afff3"/>
    <w:next w:val="a"/>
    <w:link w:val="afffffff8"/>
  </w:style>
  <w:style w:type="character" w:customStyle="1" w:styleId="afffffff8">
    <w:name w:val="Пример."/>
    <w:basedOn w:val="afff4"/>
    <w:link w:val="afffffff7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fffffff9">
    <w:name w:val="Постоянная часть"/>
    <w:basedOn w:val="affb"/>
    <w:next w:val="a"/>
    <w:link w:val="afffffffa"/>
    <w:rPr>
      <w:sz w:val="20"/>
    </w:rPr>
  </w:style>
  <w:style w:type="character" w:customStyle="1" w:styleId="afffffffa">
    <w:name w:val="Постоянная часть"/>
    <w:basedOn w:val="affc"/>
    <w:link w:val="afffffff9"/>
    <w:rPr>
      <w:rFonts w:ascii="Verdana" w:hAnsi="Verdana"/>
      <w:sz w:val="20"/>
    </w:rPr>
  </w:style>
  <w:style w:type="paragraph" w:customStyle="1" w:styleId="afffffffb">
    <w:name w:val="Центрированный (таблица)"/>
    <w:basedOn w:val="afb"/>
    <w:next w:val="a"/>
    <w:link w:val="afffffffc"/>
    <w:pPr>
      <w:jc w:val="center"/>
    </w:pPr>
  </w:style>
  <w:style w:type="character" w:customStyle="1" w:styleId="afffffffc">
    <w:name w:val="Центрированный (таблица)"/>
    <w:basedOn w:val="afd"/>
    <w:link w:val="afffffffb"/>
    <w:rPr>
      <w:rFonts w:ascii="Times New Roman" w:hAnsi="Times New Roman"/>
      <w:sz w:val="24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156">
    <w:name w:val="xl156"/>
    <w:basedOn w:val="a"/>
    <w:link w:val="xl156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styleId="2e">
    <w:name w:val="Body Text Indent 2"/>
    <w:basedOn w:val="a"/>
    <w:link w:val="2f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f">
    <w:name w:val="Основной текст с отступом 2 Знак"/>
    <w:basedOn w:val="1"/>
    <w:link w:val="2e"/>
    <w:rPr>
      <w:rFonts w:ascii="Times New Roman" w:hAnsi="Times New Roman"/>
      <w:sz w:val="24"/>
    </w:rPr>
  </w:style>
  <w:style w:type="paragraph" w:customStyle="1" w:styleId="xl153">
    <w:name w:val="xl153"/>
    <w:basedOn w:val="a"/>
    <w:link w:val="xl15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2f0">
    <w:name w:val="Просмотренная гиперссылка2"/>
    <w:basedOn w:val="13"/>
    <w:link w:val="afffffffd"/>
    <w:rPr>
      <w:color w:val="800080" w:themeColor="followedHyperlink"/>
      <w:u w:val="single"/>
    </w:rPr>
  </w:style>
  <w:style w:type="character" w:styleId="afffffffd">
    <w:name w:val="FollowedHyperlink"/>
    <w:basedOn w:val="a0"/>
    <w:link w:val="2f0"/>
    <w:rPr>
      <w:color w:val="800080" w:themeColor="followedHyperlink"/>
      <w:u w:val="single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styleId="afffffffe">
    <w:name w:val="List Paragraph"/>
    <w:aliases w:val="Этапы,Содержание. 2 уровень,List Paragraph"/>
    <w:basedOn w:val="a"/>
    <w:link w:val="affffffff"/>
    <w:uiPriority w:val="1"/>
    <w:qFormat/>
    <w:pPr>
      <w:ind w:left="720"/>
      <w:contextualSpacing/>
    </w:pPr>
  </w:style>
  <w:style w:type="character" w:customStyle="1" w:styleId="affffffff">
    <w:name w:val="Абзац списка Знак"/>
    <w:aliases w:val="Этапы Знак,Содержание. 2 уровень Знак,List Paragraph Знак"/>
    <w:basedOn w:val="1"/>
    <w:link w:val="afffffffe"/>
    <w:uiPriority w:val="1"/>
    <w:qFormat/>
  </w:style>
  <w:style w:type="paragraph" w:customStyle="1" w:styleId="affffffff0">
    <w:name w:val="Заголовок распахивающейся части диалога"/>
    <w:basedOn w:val="a"/>
    <w:next w:val="a"/>
    <w:link w:val="affffffff1"/>
    <w:pPr>
      <w:widowControl w:val="0"/>
      <w:spacing w:after="0"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ff1">
    <w:name w:val="Заголовок распахивающейся части диалога"/>
    <w:basedOn w:val="1"/>
    <w:link w:val="affffffff0"/>
    <w:rPr>
      <w:rFonts w:ascii="Times New Roman" w:hAnsi="Times New Roman"/>
      <w:i/>
      <w:color w:val="000080"/>
    </w:rPr>
  </w:style>
  <w:style w:type="paragraph" w:customStyle="1" w:styleId="120">
    <w:name w:val="таблСлева12"/>
    <w:basedOn w:val="a"/>
    <w:link w:val="121"/>
    <w:pPr>
      <w:spacing w:after="0" w:line="240" w:lineRule="auto"/>
    </w:pPr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1fa">
    <w:name w:val="Название Знак1"/>
    <w:link w:val="1fb"/>
    <w:rPr>
      <w:rFonts w:ascii="Times New Roman" w:hAnsi="Times New Roman"/>
      <w:sz w:val="24"/>
    </w:rPr>
  </w:style>
  <w:style w:type="character" w:customStyle="1" w:styleId="1fb">
    <w:name w:val="Название Знак1"/>
    <w:link w:val="1fa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affffffff2">
    <w:name w:val="Заголовок чужого сообщения"/>
    <w:link w:val="affffffff3"/>
    <w:rPr>
      <w:b/>
      <w:color w:val="FF0000"/>
    </w:rPr>
  </w:style>
  <w:style w:type="character" w:customStyle="1" w:styleId="affffffff3">
    <w:name w:val="Заголовок чужого сообщения"/>
    <w:link w:val="affffffff2"/>
    <w:rPr>
      <w:b/>
      <w:color w:val="FF0000"/>
    </w:rPr>
  </w:style>
  <w:style w:type="paragraph" w:customStyle="1" w:styleId="xl173">
    <w:name w:val="xl173"/>
    <w:basedOn w:val="a"/>
    <w:link w:val="xl17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affffffff4">
    <w:name w:val="Примечание."/>
    <w:basedOn w:val="afff3"/>
    <w:next w:val="a"/>
    <w:link w:val="affffffff5"/>
  </w:style>
  <w:style w:type="character" w:customStyle="1" w:styleId="affffffff5">
    <w:name w:val="Примечание."/>
    <w:basedOn w:val="afff4"/>
    <w:link w:val="affffffff4"/>
    <w:rPr>
      <w:rFonts w:ascii="Times New Roman" w:hAnsi="Times New Roman"/>
      <w:sz w:val="24"/>
    </w:rPr>
  </w:style>
  <w:style w:type="paragraph" w:customStyle="1" w:styleId="affffffff6">
    <w:name w:val="Оглавление"/>
    <w:basedOn w:val="afffffff"/>
    <w:next w:val="a"/>
    <w:link w:val="affffffff7"/>
    <w:pPr>
      <w:ind w:left="140"/>
    </w:pPr>
  </w:style>
  <w:style w:type="character" w:customStyle="1" w:styleId="affffffff7">
    <w:name w:val="Оглавление"/>
    <w:basedOn w:val="afffffff0"/>
    <w:link w:val="affffffff6"/>
    <w:rPr>
      <w:rFonts w:ascii="Courier New" w:hAnsi="Courier New"/>
      <w:sz w:val="24"/>
    </w:rPr>
  </w:style>
  <w:style w:type="paragraph" w:customStyle="1" w:styleId="xl132">
    <w:name w:val="xl132"/>
    <w:basedOn w:val="a"/>
    <w:link w:val="xl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affffffff8">
    <w:name w:val="Необходимые документы"/>
    <w:basedOn w:val="afff3"/>
    <w:next w:val="a"/>
    <w:link w:val="affffffff9"/>
    <w:pPr>
      <w:ind w:left="0" w:firstLine="118"/>
    </w:pPr>
  </w:style>
  <w:style w:type="character" w:customStyle="1" w:styleId="affffffff9">
    <w:name w:val="Необходимые документы"/>
    <w:basedOn w:val="afff4"/>
    <w:link w:val="affffffff8"/>
    <w:rPr>
      <w:rFonts w:ascii="Times New Roman" w:hAnsi="Times New Roman"/>
      <w:sz w:val="24"/>
    </w:rPr>
  </w:style>
  <w:style w:type="paragraph" w:customStyle="1" w:styleId="xl145">
    <w:name w:val="xl145"/>
    <w:basedOn w:val="a"/>
    <w:link w:val="xl14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960"/>
    </w:pPr>
    <w:rPr>
      <w:sz w:val="20"/>
    </w:rPr>
  </w:style>
  <w:style w:type="character" w:customStyle="1" w:styleId="52">
    <w:name w:val="Оглавление 5 Знак"/>
    <w:basedOn w:val="1"/>
    <w:link w:val="51"/>
    <w:uiPriority w:val="39"/>
    <w:rPr>
      <w:sz w:val="20"/>
    </w:rPr>
  </w:style>
  <w:style w:type="paragraph" w:customStyle="1" w:styleId="1fc">
    <w:name w:val="Выделение1"/>
    <w:link w:val="affffffffa"/>
    <w:rPr>
      <w:rFonts w:ascii="Times New Roman" w:hAnsi="Times New Roman"/>
      <w:i/>
    </w:rPr>
  </w:style>
  <w:style w:type="character" w:styleId="affffffffa">
    <w:name w:val="Emphasis"/>
    <w:link w:val="1fc"/>
    <w:qFormat/>
    <w:rPr>
      <w:rFonts w:ascii="Times New Roman" w:hAnsi="Times New Roman"/>
      <w:i/>
    </w:rPr>
  </w:style>
  <w:style w:type="paragraph" w:customStyle="1" w:styleId="affffb">
    <w:name w:val="Заголовок ЭР (левое окно)"/>
    <w:basedOn w:val="a"/>
    <w:next w:val="a"/>
    <w:link w:val="affffd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d">
    <w:name w:val="Заголовок ЭР (левое окно)"/>
    <w:basedOn w:val="1"/>
    <w:link w:val="affffb"/>
    <w:rPr>
      <w:rFonts w:ascii="Times New Roman" w:hAnsi="Times New Roman"/>
      <w:b/>
      <w:color w:val="26282F"/>
      <w:sz w:val="26"/>
    </w:rPr>
  </w:style>
  <w:style w:type="paragraph" w:customStyle="1" w:styleId="xl150">
    <w:name w:val="xl150"/>
    <w:basedOn w:val="a"/>
    <w:link w:val="xl15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affffffffb">
    <w:name w:val="Заголовок группы контролов"/>
    <w:basedOn w:val="a"/>
    <w:next w:val="a"/>
    <w:link w:val="affffffffc"/>
    <w:pPr>
      <w:widowControl w:val="0"/>
      <w:spacing w:after="0"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fffc">
    <w:name w:val="Заголовок группы контролов"/>
    <w:basedOn w:val="1"/>
    <w:link w:val="affffffffb"/>
    <w:rPr>
      <w:rFonts w:ascii="Times New Roman" w:hAnsi="Times New Roman"/>
      <w:b/>
      <w:color w:val="000000"/>
      <w:sz w:val="24"/>
    </w:rPr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affffffffd">
    <w:name w:val="Подчёркнуный текст"/>
    <w:basedOn w:val="a"/>
    <w:next w:val="a"/>
    <w:link w:val="affffffffe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e">
    <w:name w:val="Подчёркнуный текст"/>
    <w:basedOn w:val="1"/>
    <w:link w:val="affffffffd"/>
    <w:rPr>
      <w:rFonts w:ascii="Times New Roman" w:hAnsi="Times New Roman"/>
      <w:sz w:val="24"/>
    </w:rPr>
  </w:style>
  <w:style w:type="paragraph" w:customStyle="1" w:styleId="afffffffff">
    <w:name w:val="Заголовок для информации об изменениях"/>
    <w:basedOn w:val="10"/>
    <w:next w:val="a"/>
    <w:link w:val="afffffffff0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ffff0">
    <w:name w:val="Заголовок для информации об изменениях"/>
    <w:basedOn w:val="11"/>
    <w:link w:val="afffffffff"/>
    <w:rPr>
      <w:rFonts w:ascii="Times New Roman" w:hAnsi="Times New Roman"/>
      <w:b w:val="0"/>
      <w:smallCaps/>
      <w:sz w:val="18"/>
    </w:rPr>
  </w:style>
  <w:style w:type="paragraph" w:customStyle="1" w:styleId="xl143">
    <w:name w:val="xl143"/>
    <w:basedOn w:val="a"/>
    <w:link w:val="xl14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afffffffff1">
    <w:name w:val="Не вступил в силу"/>
    <w:link w:val="afffffffff2"/>
    <w:rPr>
      <w:b/>
      <w:shd w:val="clear" w:color="auto" w:fill="D8EDE8"/>
    </w:rPr>
  </w:style>
  <w:style w:type="character" w:customStyle="1" w:styleId="afffffffff2">
    <w:name w:val="Не вступил в силу"/>
    <w:link w:val="afffffffff1"/>
    <w:rPr>
      <w:b/>
      <w:color w:val="000000"/>
      <w:shd w:val="clear" w:color="auto" w:fill="D8EDE8"/>
    </w:rPr>
  </w:style>
  <w:style w:type="paragraph" w:customStyle="1" w:styleId="xl140">
    <w:name w:val="xl140"/>
    <w:basedOn w:val="a"/>
    <w:link w:val="xl140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afffffffff3">
    <w:name w:val="Найденные слова"/>
    <w:link w:val="afffffffff4"/>
    <w:rPr>
      <w:b/>
      <w:color w:val="26282F"/>
      <w:shd w:val="clear" w:color="auto" w:fill="FFF580"/>
    </w:rPr>
  </w:style>
  <w:style w:type="character" w:customStyle="1" w:styleId="afffffffff4">
    <w:name w:val="Найденные слова"/>
    <w:link w:val="afffffffff3"/>
    <w:rPr>
      <w:b/>
      <w:color w:val="26282F"/>
      <w:shd w:val="clear" w:color="auto" w:fill="FFF580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1fd">
    <w:name w:val="Знак сноски1"/>
    <w:basedOn w:val="a"/>
    <w:link w:val="1fe"/>
    <w:pPr>
      <w:spacing w:after="0" w:line="240" w:lineRule="auto"/>
    </w:pPr>
    <w:rPr>
      <w:vertAlign w:val="superscript"/>
    </w:rPr>
  </w:style>
  <w:style w:type="character" w:customStyle="1" w:styleId="1fe">
    <w:name w:val="Знак сноски1"/>
    <w:basedOn w:val="1"/>
    <w:link w:val="1fd"/>
    <w:rPr>
      <w:vertAlign w:val="superscript"/>
    </w:rPr>
  </w:style>
  <w:style w:type="paragraph" w:customStyle="1" w:styleId="afffffffff5">
    <w:name w:val="Информация об изменениях документа"/>
    <w:basedOn w:val="af4"/>
    <w:next w:val="a"/>
    <w:link w:val="afffffffff6"/>
    <w:rPr>
      <w:i/>
    </w:rPr>
  </w:style>
  <w:style w:type="character" w:customStyle="1" w:styleId="afffffffff6">
    <w:name w:val="Информация об изменениях документа"/>
    <w:basedOn w:val="af6"/>
    <w:link w:val="afffffffff5"/>
    <w:rPr>
      <w:rFonts w:ascii="Times New Roman" w:hAnsi="Times New Roman"/>
      <w:i/>
      <w:color w:val="353842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1ff">
    <w:name w:val="Нижний колонтитул Знак1"/>
    <w:basedOn w:val="13"/>
    <w:link w:val="1ff0"/>
  </w:style>
  <w:style w:type="character" w:customStyle="1" w:styleId="1ff0">
    <w:name w:val="Нижний колонтитул Знак1"/>
    <w:basedOn w:val="a0"/>
    <w:link w:val="1ff"/>
    <w:rPr>
      <w:rFonts w:ascii="Calibri" w:hAnsi="Calibri"/>
    </w:rPr>
  </w:style>
  <w:style w:type="paragraph" w:customStyle="1" w:styleId="xl158">
    <w:name w:val="xl158"/>
    <w:basedOn w:val="a"/>
    <w:link w:val="xl15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afffffffff7">
    <w:name w:val="Внимание: недобросовестность!"/>
    <w:basedOn w:val="afff3"/>
    <w:next w:val="a"/>
    <w:link w:val="afffffffff8"/>
  </w:style>
  <w:style w:type="character" w:customStyle="1" w:styleId="afffffffff8">
    <w:name w:val="Внимание: недобросовестность!"/>
    <w:basedOn w:val="afff4"/>
    <w:link w:val="afffffffff7"/>
    <w:rPr>
      <w:rFonts w:ascii="Times New Roman" w:hAnsi="Times New Roman"/>
      <w:sz w:val="24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styleId="affffff3">
    <w:name w:val="Subtitle"/>
    <w:basedOn w:val="a"/>
    <w:next w:val="a"/>
    <w:link w:val="affffff4"/>
    <w:uiPriority w:val="11"/>
    <w:qFormat/>
    <w:pPr>
      <w:spacing w:before="240" w:after="240" w:line="276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ffff4">
    <w:name w:val="Подзаголовок Знак"/>
    <w:basedOn w:val="1"/>
    <w:link w:val="affffff3"/>
    <w:uiPriority w:val="11"/>
    <w:rPr>
      <w:rFonts w:ascii="Times New Roman" w:hAnsi="Times New Roman"/>
      <w:sz w:val="24"/>
    </w:rPr>
  </w:style>
  <w:style w:type="paragraph" w:customStyle="1" w:styleId="xl172">
    <w:name w:val="xl172"/>
    <w:basedOn w:val="a"/>
    <w:link w:val="xl172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1ff1">
    <w:name w:val="Знак примечания1"/>
    <w:link w:val="afffffffff9"/>
    <w:rPr>
      <w:sz w:val="16"/>
    </w:rPr>
  </w:style>
  <w:style w:type="character" w:styleId="afffffffff9">
    <w:name w:val="annotation reference"/>
    <w:link w:val="1ff1"/>
    <w:rPr>
      <w:sz w:val="16"/>
    </w:rPr>
  </w:style>
  <w:style w:type="paragraph" w:customStyle="1" w:styleId="13">
    <w:name w:val="Основной шрифт абзаца1"/>
  </w:style>
  <w:style w:type="paragraph" w:customStyle="1" w:styleId="StGen0">
    <w:name w:val="StGen0"/>
    <w:link w:val="StGen1"/>
    <w:semiHidden/>
    <w:unhideWhenUsed/>
    <w:pPr>
      <w:spacing w:after="0" w:line="240" w:lineRule="auto"/>
    </w:pPr>
    <w:rPr>
      <w:rFonts w:asciiTheme="minorHAnsi" w:hAnsiTheme="minorHAnsi"/>
    </w:rPr>
  </w:style>
  <w:style w:type="character" w:customStyle="1" w:styleId="StGen1">
    <w:name w:val="StGen1"/>
    <w:link w:val="StGen0"/>
    <w:semiHidden/>
    <w:unhideWhenUsed/>
    <w:rPr>
      <w:rFonts w:asciiTheme="minorHAnsi" w:hAnsiTheme="minorHAnsi"/>
    </w:rPr>
  </w:style>
  <w:style w:type="paragraph" w:customStyle="1" w:styleId="xl139">
    <w:name w:val="xl139"/>
    <w:basedOn w:val="a"/>
    <w:link w:val="xl13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48">
    <w:name w:val="xl148"/>
    <w:basedOn w:val="a"/>
    <w:link w:val="xl148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styleId="afffffffffa">
    <w:name w:val="Title"/>
    <w:basedOn w:val="a"/>
    <w:next w:val="a"/>
    <w:link w:val="afffffffffb"/>
    <w:uiPriority w:val="10"/>
    <w:qFormat/>
    <w:pPr>
      <w:spacing w:before="240" w:after="240" w:line="276" w:lineRule="auto"/>
      <w:jc w:val="center"/>
    </w:pPr>
    <w:rPr>
      <w:rFonts w:ascii="Times" w:hAnsi="Times"/>
      <w:b/>
      <w:sz w:val="28"/>
    </w:rPr>
  </w:style>
  <w:style w:type="character" w:customStyle="1" w:styleId="afffffffffb">
    <w:name w:val="Название Знак"/>
    <w:basedOn w:val="1"/>
    <w:link w:val="afffffffffa"/>
    <w:uiPriority w:val="10"/>
    <w:rPr>
      <w:rFonts w:ascii="Times" w:hAnsi="Times"/>
      <w:b/>
      <w:sz w:val="28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character" w:customStyle="1" w:styleId="40">
    <w:name w:val="Заголовок 4 Знак"/>
    <w:basedOn w:val="1"/>
    <w:link w:val="4"/>
    <w:uiPriority w:val="9"/>
    <w:rPr>
      <w:rFonts w:ascii="Times New Roman" w:hAnsi="Times New Roman"/>
      <w:b/>
      <w:color w:val="000000"/>
      <w:sz w:val="28"/>
    </w:rPr>
  </w:style>
  <w:style w:type="paragraph" w:styleId="afffffff6">
    <w:name w:val="Normal (Web)"/>
    <w:basedOn w:val="a"/>
    <w:link w:val="afffffffffc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afffffffffc">
    <w:name w:val="Обычный (веб) Знак"/>
    <w:basedOn w:val="1"/>
    <w:link w:val="afffffff6"/>
    <w:rPr>
      <w:rFonts w:ascii="Times New Roman" w:hAnsi="Times New Roman"/>
      <w:sz w:val="24"/>
    </w:rPr>
  </w:style>
  <w:style w:type="paragraph" w:customStyle="1" w:styleId="1ff2">
    <w:name w:val="Строгий1"/>
    <w:link w:val="afffffffffd"/>
    <w:rPr>
      <w:b/>
    </w:rPr>
  </w:style>
  <w:style w:type="character" w:styleId="afffffffffd">
    <w:name w:val="Strong"/>
    <w:link w:val="1ff2"/>
    <w:qFormat/>
    <w:rPr>
      <w:b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afffffffffe">
    <w:name w:val="Напишите нам"/>
    <w:basedOn w:val="a"/>
    <w:next w:val="a"/>
    <w:link w:val="affffffffff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fff">
    <w:name w:val="Напишите нам"/>
    <w:basedOn w:val="1"/>
    <w:link w:val="afffffffffe"/>
    <w:rPr>
      <w:rFonts w:ascii="Times New Roman" w:hAnsi="Times New Roman"/>
      <w:sz w:val="20"/>
    </w:rPr>
  </w:style>
  <w:style w:type="paragraph" w:customStyle="1" w:styleId="affffffffff0">
    <w:name w:val="Продолжение ссылки"/>
    <w:link w:val="affffffffff1"/>
  </w:style>
  <w:style w:type="character" w:customStyle="1" w:styleId="affffffffff1">
    <w:name w:val="Продолжение ссылки"/>
    <w:link w:val="affffffffff0"/>
  </w:style>
  <w:style w:type="character" w:customStyle="1" w:styleId="20">
    <w:name w:val="Заголовок 2 Знак"/>
    <w:basedOn w:val="1"/>
    <w:link w:val="2"/>
    <w:uiPriority w:val="1"/>
    <w:rPr>
      <w:rFonts w:ascii="Times New Roman" w:hAnsi="Times New Roman"/>
      <w:b/>
      <w:sz w:val="28"/>
    </w:rPr>
  </w:style>
  <w:style w:type="paragraph" w:customStyle="1" w:styleId="1f1">
    <w:name w:val="Заголовок1"/>
    <w:basedOn w:val="affb"/>
    <w:next w:val="a"/>
    <w:link w:val="1f2"/>
    <w:rPr>
      <w:b/>
      <w:color w:val="0058A9"/>
    </w:rPr>
  </w:style>
  <w:style w:type="character" w:customStyle="1" w:styleId="1f2">
    <w:name w:val="Заголовок1"/>
    <w:basedOn w:val="affc"/>
    <w:link w:val="1f1"/>
    <w:rPr>
      <w:rFonts w:ascii="Verdana" w:hAnsi="Verdana"/>
      <w:b/>
      <w:color w:val="0058A9"/>
    </w:rPr>
  </w:style>
  <w:style w:type="paragraph" w:customStyle="1" w:styleId="affffffffff2">
    <w:name w:val="Выделение для Базового Поиска (курсив)"/>
    <w:link w:val="affffffffff3"/>
    <w:rPr>
      <w:b/>
      <w:i/>
      <w:color w:val="0058A9"/>
    </w:rPr>
  </w:style>
  <w:style w:type="character" w:customStyle="1" w:styleId="affffffffff3">
    <w:name w:val="Выделение для Базового Поиска (курсив)"/>
    <w:link w:val="affffffffff2"/>
    <w:rPr>
      <w:b/>
      <w:i/>
      <w:color w:val="0058A9"/>
    </w:rPr>
  </w:style>
  <w:style w:type="paragraph" w:customStyle="1" w:styleId="xl178">
    <w:name w:val="xl178"/>
    <w:basedOn w:val="a"/>
    <w:link w:val="xl178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76">
    <w:name w:val="xl76"/>
    <w:basedOn w:val="a"/>
    <w:link w:val="xl76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styleId="affffffffff4">
    <w:name w:val="No Spacing"/>
    <w:link w:val="affffffffff5"/>
    <w:qFormat/>
    <w:pPr>
      <w:spacing w:after="0" w:line="240" w:lineRule="auto"/>
    </w:pPr>
  </w:style>
  <w:style w:type="character" w:customStyle="1" w:styleId="affffffffff5">
    <w:name w:val="Без интервала Знак"/>
    <w:link w:val="affffffffff4"/>
  </w:style>
  <w:style w:type="paragraph" w:customStyle="1" w:styleId="xl90">
    <w:name w:val="xl90"/>
    <w:basedOn w:val="a"/>
    <w:link w:val="xl9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character" w:customStyle="1" w:styleId="60">
    <w:name w:val="Заголовок 6 Знак"/>
    <w:basedOn w:val="1"/>
    <w:link w:val="6"/>
    <w:uiPriority w:val="9"/>
    <w:rPr>
      <w:rFonts w:ascii="Arial" w:hAnsi="Arial"/>
      <w:b/>
      <w:color w:val="000000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affffffffff6">
    <w:name w:val="Ссылка на официальную публикацию"/>
    <w:basedOn w:val="a"/>
    <w:next w:val="a"/>
    <w:link w:val="affffffffff7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ff7">
    <w:name w:val="Ссылка на официальную публикацию"/>
    <w:basedOn w:val="1"/>
    <w:link w:val="affffffffff6"/>
    <w:rPr>
      <w:rFonts w:ascii="Times New Roman" w:hAnsi="Times New Roman"/>
      <w:sz w:val="24"/>
    </w:rPr>
  </w:style>
  <w:style w:type="table" w:customStyle="1" w:styleId="1ff3">
    <w:name w:val="Сетка таблицы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2">
    <w:name w:val="StGen2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20">
    <w:name w:val="Таблица простая 32"/>
    <w:basedOn w:val="a1"/>
    <w:pPr>
      <w:spacing w:after="0" w:line="240" w:lineRule="auto"/>
    </w:pPr>
    <w:rPr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fffff8">
    <w:name w:val="Table Grid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3">
    <w:name w:val="StGen3"/>
    <w:basedOn w:val="TableNormal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4">
    <w:name w:val="StGen4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pPr>
      <w:spacing w:after="0" w:line="240" w:lineRule="auto"/>
    </w:pPr>
    <w:rPr>
      <w:rFonts w:ascii="Verdana" w:hAnsi="Verdana"/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5">
    <w:name w:val="StGen5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6">
    <w:name w:val="StGen6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7">
    <w:name w:val="StGen7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0">
    <w:name w:val="Сетка таблицы11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8">
    <w:name w:val="StGen8"/>
    <w:basedOn w:val="TableNormal"/>
    <w:semiHidden/>
    <w:unhideWhenUsed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9">
    <w:name w:val="StGen9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10">
    <w:name w:val="StGen10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Сетка таблицы3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1">
    <w:name w:val="StGen11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2">
    <w:name w:val="StGen12"/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Текст сноски Знак"/>
    <w:basedOn w:val="a0"/>
    <w:link w:val="a6"/>
    <w:uiPriority w:val="99"/>
    <w:semiHidden/>
    <w:rsid w:val="00C20FAD"/>
    <w:rPr>
      <w:sz w:val="18"/>
    </w:rPr>
  </w:style>
  <w:style w:type="paragraph" w:customStyle="1" w:styleId="headertext">
    <w:name w:val="headertext"/>
    <w:basedOn w:val="a"/>
    <w:rsid w:val="0029510A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10.emf"/><Relationship Id="rId26" Type="http://schemas.openxmlformats.org/officeDocument/2006/relationships/image" Target="media/image50.emf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docs.cntd.ru/document/1302339887" TargetMode="External"/><Relationship Id="rId25" Type="http://schemas.openxmlformats.org/officeDocument/2006/relationships/image" Target="media/image6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openxmlformats.org/officeDocument/2006/relationships/image" Target="media/image20.emf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40.e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image" Target="media/image5.emf"/><Relationship Id="rId28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image" Target="media/image3.emf"/><Relationship Id="rId31" Type="http://schemas.openxmlformats.org/officeDocument/2006/relationships/header" Target="header9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Relationship Id="rId22" Type="http://schemas.openxmlformats.org/officeDocument/2006/relationships/image" Target="media/image30.emf"/><Relationship Id="rId27" Type="http://schemas.openxmlformats.org/officeDocument/2006/relationships/header" Target="header5.xml"/><Relationship Id="rId30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1E525-A9E1-4966-B4B9-7C8864EAD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10490</Words>
  <Characters>59794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MeTogKa6</cp:lastModifiedBy>
  <cp:revision>2</cp:revision>
  <dcterms:created xsi:type="dcterms:W3CDTF">2025-09-03T08:25:00Z</dcterms:created>
  <dcterms:modified xsi:type="dcterms:W3CDTF">2025-09-03T08:25:00Z</dcterms:modified>
</cp:coreProperties>
</file>