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0FCC0" w14:textId="77777777" w:rsidR="00B44218" w:rsidRPr="00B44218" w:rsidRDefault="00000000" w:rsidP="00B44218">
      <w:pPr>
        <w:keepNext/>
        <w:spacing w:after="0"/>
        <w:jc w:val="right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84499262"/>
      <w:r>
        <w:rPr>
          <w:rFonts w:ascii="Times New Roman" w:hAnsi="Times New Roman"/>
          <w:b/>
          <w:bCs/>
          <w:kern w:val="32"/>
          <w:sz w:val="24"/>
          <w:szCs w:val="24"/>
          <w:lang w:val="zh-CN" w:eastAsia="zh-CN"/>
        </w:rPr>
        <w:t xml:space="preserve">Приложение </w:t>
      </w:r>
      <w:bookmarkEnd w:id="0"/>
      <w:r>
        <w:rPr>
          <w:rFonts w:ascii="Times New Roman" w:hAnsi="Times New Roman"/>
          <w:b/>
          <w:bCs/>
          <w:kern w:val="32"/>
          <w:sz w:val="24"/>
          <w:szCs w:val="24"/>
          <w:lang w:eastAsia="zh-CN"/>
        </w:rPr>
        <w:t>3</w:t>
      </w:r>
      <w:r>
        <w:rPr>
          <w:rFonts w:ascii="Times New Roman" w:hAnsi="Times New Roman"/>
          <w:b/>
          <w:bCs/>
          <w:kern w:val="32"/>
          <w:sz w:val="24"/>
          <w:szCs w:val="24"/>
          <w:lang w:eastAsia="zh-CN"/>
        </w:rPr>
        <w:br/>
      </w:r>
      <w:bookmarkStart w:id="1" w:name="_Toc150695619"/>
      <w:r>
        <w:rPr>
          <w:rFonts w:ascii="Times New Roman" w:hAnsi="Times New Roman"/>
          <w:b/>
          <w:bCs/>
          <w:kern w:val="32"/>
          <w:sz w:val="24"/>
          <w:szCs w:val="24"/>
          <w:lang w:eastAsia="zh-CN"/>
        </w:rPr>
        <w:t xml:space="preserve">к ПОП-П по специальности </w:t>
      </w:r>
      <w:r>
        <w:rPr>
          <w:rFonts w:ascii="Times New Roman" w:hAnsi="Times New Roman"/>
          <w:b/>
          <w:bCs/>
          <w:kern w:val="32"/>
          <w:sz w:val="24"/>
          <w:szCs w:val="24"/>
          <w:lang w:eastAsia="zh-CN"/>
        </w:rPr>
        <w:br/>
      </w:r>
      <w:bookmarkEnd w:id="1"/>
      <w:r w:rsidR="00B44218" w:rsidRPr="00B44218">
        <w:rPr>
          <w:rFonts w:ascii="Times New Roman" w:hAnsi="Times New Roman"/>
          <w:b/>
          <w:sz w:val="24"/>
          <w:szCs w:val="24"/>
        </w:rPr>
        <w:t xml:space="preserve">13.02.13 Эксплуатация и обслуживание </w:t>
      </w:r>
    </w:p>
    <w:p w14:paraId="332D08C0" w14:textId="77777777" w:rsidR="00B44218" w:rsidRPr="00B44218" w:rsidRDefault="00B44218" w:rsidP="00B44218">
      <w:pPr>
        <w:keepNext/>
        <w:spacing w:after="0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B44218">
        <w:rPr>
          <w:rFonts w:ascii="Times New Roman" w:hAnsi="Times New Roman"/>
          <w:b/>
          <w:sz w:val="24"/>
          <w:szCs w:val="24"/>
        </w:rPr>
        <w:t>электрического и электромеханического</w:t>
      </w:r>
    </w:p>
    <w:p w14:paraId="61B56DA9" w14:textId="77777777" w:rsidR="00B44218" w:rsidRPr="00B44218" w:rsidRDefault="00B44218" w:rsidP="00B44218">
      <w:pPr>
        <w:keepNext/>
        <w:spacing w:after="0"/>
        <w:jc w:val="right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44218">
        <w:rPr>
          <w:rFonts w:ascii="Times New Roman" w:hAnsi="Times New Roman"/>
          <w:b/>
          <w:sz w:val="24"/>
          <w:szCs w:val="24"/>
        </w:rPr>
        <w:t xml:space="preserve"> оборудования (по отраслям)</w:t>
      </w:r>
    </w:p>
    <w:p w14:paraId="105638D3" w14:textId="083CEA47" w:rsidR="001D3447" w:rsidRDefault="001D3447" w:rsidP="00B44218">
      <w:pPr>
        <w:keepNext/>
        <w:spacing w:after="0"/>
        <w:jc w:val="right"/>
        <w:outlineLvl w:val="0"/>
        <w:rPr>
          <w:rFonts w:ascii="Times New Roman" w:hAnsi="Times New Roman"/>
          <w:b/>
          <w:sz w:val="24"/>
          <w:szCs w:val="24"/>
          <w:lang w:eastAsia="zh-CN"/>
        </w:rPr>
      </w:pPr>
    </w:p>
    <w:p w14:paraId="56CEBAB0" w14:textId="77777777" w:rsidR="001D3447" w:rsidRDefault="00000000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bCs/>
          <w:sz w:val="24"/>
        </w:rPr>
        <w:t xml:space="preserve">Материально-техническое оснащение специальных помещений для реализации образовательной программы, </w:t>
      </w:r>
      <w:r>
        <w:rPr>
          <w:rFonts w:ascii="Times New Roman" w:hAnsi="Times New Roman"/>
          <w:b/>
          <w:bCs/>
          <w:sz w:val="24"/>
        </w:rPr>
        <w:br/>
        <w:t>включая программное обеспечение</w:t>
      </w:r>
    </w:p>
    <w:p w14:paraId="53DCC914" w14:textId="77777777" w:rsidR="001D3447" w:rsidRDefault="00000000">
      <w:pPr>
        <w:pStyle w:val="aff2"/>
        <w:numPr>
          <w:ilvl w:val="0"/>
          <w:numId w:val="1"/>
        </w:numPr>
        <w:tabs>
          <w:tab w:val="left" w:pos="204"/>
        </w:tabs>
        <w:spacing w:after="0"/>
        <w:jc w:val="center"/>
        <w:rPr>
          <w:b/>
          <w:bCs/>
        </w:rPr>
      </w:pPr>
      <w:r>
        <w:rPr>
          <w:b/>
          <w:bCs/>
        </w:rPr>
        <w:t xml:space="preserve">Материально-техническое оснащение </w:t>
      </w:r>
    </w:p>
    <w:p w14:paraId="581AE79F" w14:textId="77777777" w:rsidR="001D3447" w:rsidRDefault="001D3447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bookmarkStart w:id="2" w:name="_Hlk147495401"/>
    </w:p>
    <w:bookmarkEnd w:id="2"/>
    <w:p w14:paraId="1B34930F" w14:textId="77777777" w:rsidR="001D3447" w:rsidRDefault="00000000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1.1. Оснащение кабинетов</w:t>
      </w:r>
    </w:p>
    <w:p w14:paraId="4AFA6730" w14:textId="16607917" w:rsidR="001D3447" w:rsidRPr="00B44218" w:rsidRDefault="0000000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4218">
        <w:rPr>
          <w:rFonts w:ascii="Times New Roman" w:hAnsi="Times New Roman"/>
          <w:iCs/>
          <w:sz w:val="24"/>
          <w:szCs w:val="24"/>
        </w:rPr>
        <w:t xml:space="preserve">Кабинет </w:t>
      </w:r>
      <w:r w:rsidR="00B44218" w:rsidRPr="00B44218">
        <w:rPr>
          <w:rFonts w:ascii="Times New Roman" w:hAnsi="Times New Roman"/>
          <w:bCs/>
          <w:iCs/>
          <w:sz w:val="24"/>
          <w:szCs w:val="24"/>
        </w:rPr>
        <w:t>«Математика»</w:t>
      </w:r>
    </w:p>
    <w:p w14:paraId="035573E2" w14:textId="77777777" w:rsidR="001D3447" w:rsidRDefault="001D3447">
      <w:pPr>
        <w:suppressAutoHyphens/>
        <w:spacing w:after="0"/>
        <w:ind w:firstLine="709"/>
        <w:jc w:val="both"/>
        <w:rPr>
          <w:rFonts w:ascii="Times New Roman" w:hAnsi="Times New Roman"/>
          <w:sz w:val="24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6"/>
        <w:gridCol w:w="1843"/>
        <w:gridCol w:w="2552"/>
        <w:gridCol w:w="2835"/>
        <w:gridCol w:w="2625"/>
      </w:tblGrid>
      <w:tr w:rsidR="001D3447" w:rsidRPr="00684CF5" w14:paraId="193F135E" w14:textId="77777777">
        <w:trPr>
          <w:tblHeader/>
        </w:trPr>
        <w:tc>
          <w:tcPr>
            <w:tcW w:w="518" w:type="dxa"/>
            <w:shd w:val="clear" w:color="auto" w:fill="auto"/>
            <w:vAlign w:val="center"/>
          </w:tcPr>
          <w:p w14:paraId="004B579C" w14:textId="77777777" w:rsidR="001D3447" w:rsidRPr="00684CF5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006" w:type="dxa"/>
            <w:shd w:val="clear" w:color="auto" w:fill="auto"/>
            <w:vAlign w:val="center"/>
          </w:tcPr>
          <w:p w14:paraId="656C991E" w14:textId="77777777" w:rsidR="001D3447" w:rsidRPr="00684CF5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  <w:r w:rsidRPr="00684CF5">
              <w:rPr>
                <w:rStyle w:val="a4"/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23AFC81" w14:textId="77777777" w:rsidR="001D3447" w:rsidRPr="00684CF5" w:rsidRDefault="00000000">
            <w:pPr>
              <w:spacing w:after="0"/>
              <w:ind w:left="-10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Тип</w:t>
            </w:r>
          </w:p>
        </w:tc>
        <w:tc>
          <w:tcPr>
            <w:tcW w:w="2552" w:type="dxa"/>
            <w:vAlign w:val="center"/>
          </w:tcPr>
          <w:p w14:paraId="7BF5923D" w14:textId="77777777" w:rsidR="001D3447" w:rsidRPr="00684CF5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Основное/ специализированное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F822E7" w14:textId="77777777" w:rsidR="001D3447" w:rsidRPr="00684CF5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Краткая (рамочная) техническая характеристика</w:t>
            </w:r>
            <w:r w:rsidRPr="00684CF5">
              <w:rPr>
                <w:rStyle w:val="a4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  <w:tc>
          <w:tcPr>
            <w:tcW w:w="2625" w:type="dxa"/>
            <w:vAlign w:val="center"/>
          </w:tcPr>
          <w:p w14:paraId="485FAB65" w14:textId="77777777" w:rsidR="001D3447" w:rsidRPr="00684CF5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Код профессионального модуля, дисциплины</w:t>
            </w:r>
          </w:p>
        </w:tc>
      </w:tr>
      <w:tr w:rsidR="00B44218" w:rsidRPr="00684CF5" w14:paraId="7F3C1738" w14:textId="77777777">
        <w:trPr>
          <w:trHeight w:val="276"/>
        </w:trPr>
        <w:tc>
          <w:tcPr>
            <w:tcW w:w="518" w:type="dxa"/>
            <w:shd w:val="clear" w:color="auto" w:fill="auto"/>
          </w:tcPr>
          <w:p w14:paraId="23D6B02D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06" w:type="dxa"/>
            <w:shd w:val="clear" w:color="auto" w:fill="auto"/>
          </w:tcPr>
          <w:p w14:paraId="7E317C92" w14:textId="44261CEE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sz w:val="24"/>
                <w:szCs w:val="24"/>
                <w:lang w:eastAsia="en-US"/>
              </w:rPr>
              <w:t>Парта двухместная</w:t>
            </w:r>
          </w:p>
        </w:tc>
        <w:tc>
          <w:tcPr>
            <w:tcW w:w="1843" w:type="dxa"/>
            <w:shd w:val="clear" w:color="auto" w:fill="auto"/>
          </w:tcPr>
          <w:p w14:paraId="4B84DF28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4371CD95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6E20AEAB" w14:textId="77777777" w:rsidR="00B44218" w:rsidRPr="00684CF5" w:rsidRDefault="00B44218" w:rsidP="00B44218">
            <w:pPr>
              <w:pStyle w:val="120"/>
              <w:rPr>
                <w:szCs w:val="24"/>
                <w:lang w:eastAsia="en-US"/>
              </w:rPr>
            </w:pPr>
            <w:r w:rsidRPr="00684CF5">
              <w:rPr>
                <w:szCs w:val="24"/>
                <w:lang w:eastAsia="en-US"/>
              </w:rPr>
              <w:t xml:space="preserve">Материал основания: ЛДСП/металл Материал столешницы: ЛДСП </w:t>
            </w:r>
          </w:p>
          <w:p w14:paraId="7FE8B4FA" w14:textId="76D9B5E0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sz w:val="24"/>
                <w:szCs w:val="24"/>
                <w:lang w:eastAsia="en-US"/>
              </w:rPr>
              <w:t>Габаритные размеры: рост 2-4: 520-580-640мм; рост 4-6: 640-700-760мм</w:t>
            </w:r>
          </w:p>
        </w:tc>
        <w:tc>
          <w:tcPr>
            <w:tcW w:w="2625" w:type="dxa"/>
            <w:vMerge w:val="restart"/>
          </w:tcPr>
          <w:p w14:paraId="073CAD35" w14:textId="77777777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ОП.07 Прикладная математика</w:t>
            </w:r>
          </w:p>
          <w:p w14:paraId="1D73D196" w14:textId="64C2261A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18" w:rsidRPr="00684CF5" w14:paraId="4F6A6F6E" w14:textId="77777777">
        <w:tc>
          <w:tcPr>
            <w:tcW w:w="518" w:type="dxa"/>
            <w:shd w:val="clear" w:color="auto" w:fill="auto"/>
          </w:tcPr>
          <w:p w14:paraId="3F53B43B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06" w:type="dxa"/>
            <w:shd w:val="clear" w:color="auto" w:fill="auto"/>
          </w:tcPr>
          <w:p w14:paraId="09362310" w14:textId="34F44DA8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sz w:val="24"/>
                <w:szCs w:val="24"/>
                <w:lang w:eastAsia="en-US"/>
              </w:rPr>
              <w:t>Стул ученический</w:t>
            </w:r>
          </w:p>
        </w:tc>
        <w:tc>
          <w:tcPr>
            <w:tcW w:w="1843" w:type="dxa"/>
            <w:shd w:val="clear" w:color="auto" w:fill="auto"/>
          </w:tcPr>
          <w:p w14:paraId="7CEBD84D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7ED60AB7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7BF2C033" w14:textId="77777777" w:rsidR="00B44218" w:rsidRPr="00684CF5" w:rsidRDefault="00B44218" w:rsidP="00B44218">
            <w:pPr>
              <w:pStyle w:val="120"/>
              <w:rPr>
                <w:szCs w:val="24"/>
                <w:lang w:eastAsia="en-US"/>
              </w:rPr>
            </w:pPr>
            <w:r w:rsidRPr="00684CF5">
              <w:rPr>
                <w:szCs w:val="24"/>
                <w:lang w:eastAsia="en-US"/>
              </w:rPr>
              <w:t xml:space="preserve">Стул изготовлен на металлокаркасе из тонкостенного стального профиля квадратного сечения 25х25х1,5 и </w:t>
            </w:r>
            <w:r w:rsidRPr="00684CF5">
              <w:rPr>
                <w:szCs w:val="24"/>
                <w:lang w:eastAsia="en-US"/>
              </w:rPr>
              <w:lastRenderedPageBreak/>
              <w:t>20х20х1,5мм. Сиденья и спинки стульев выполнены из формованной, гнутоклееной березовой фанеры толщиной 9мм, ГОСТ 11016-93</w:t>
            </w:r>
          </w:p>
          <w:p w14:paraId="7465FB59" w14:textId="2AC44F14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sz w:val="24"/>
                <w:szCs w:val="24"/>
                <w:lang w:eastAsia="en-US"/>
              </w:rPr>
              <w:t>Габариты 400х420х460</w:t>
            </w:r>
          </w:p>
        </w:tc>
        <w:tc>
          <w:tcPr>
            <w:tcW w:w="2625" w:type="dxa"/>
            <w:vMerge/>
          </w:tcPr>
          <w:p w14:paraId="076882B1" w14:textId="77777777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18" w:rsidRPr="00684CF5" w14:paraId="7858E830" w14:textId="77777777">
        <w:tc>
          <w:tcPr>
            <w:tcW w:w="518" w:type="dxa"/>
            <w:shd w:val="clear" w:color="auto" w:fill="auto"/>
          </w:tcPr>
          <w:p w14:paraId="4141B277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06" w:type="dxa"/>
            <w:shd w:val="clear" w:color="auto" w:fill="auto"/>
          </w:tcPr>
          <w:p w14:paraId="10686177" w14:textId="01ED6FC8" w:rsidR="00B44218" w:rsidRPr="00684CF5" w:rsidRDefault="00B44218" w:rsidP="00B44218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sz w:val="24"/>
                <w:szCs w:val="24"/>
                <w:lang w:eastAsia="en-US"/>
              </w:rPr>
              <w:t>Стеллаж для документов</w:t>
            </w:r>
          </w:p>
        </w:tc>
        <w:tc>
          <w:tcPr>
            <w:tcW w:w="1843" w:type="dxa"/>
            <w:shd w:val="clear" w:color="auto" w:fill="auto"/>
          </w:tcPr>
          <w:p w14:paraId="0F6FCABB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4EC119C3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61061FA9" w14:textId="3972E80A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sz w:val="24"/>
                <w:szCs w:val="24"/>
                <w:lang w:eastAsia="en-US"/>
              </w:rPr>
              <w:t>Материал: ЛДСП Размеры: 800*420*1950 Количество полок: 4</w:t>
            </w:r>
          </w:p>
        </w:tc>
        <w:tc>
          <w:tcPr>
            <w:tcW w:w="2625" w:type="dxa"/>
            <w:vMerge/>
          </w:tcPr>
          <w:p w14:paraId="42F97DB9" w14:textId="77777777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18" w:rsidRPr="00684CF5" w14:paraId="3630D0AD" w14:textId="77777777">
        <w:tc>
          <w:tcPr>
            <w:tcW w:w="518" w:type="dxa"/>
            <w:shd w:val="clear" w:color="auto" w:fill="auto"/>
          </w:tcPr>
          <w:p w14:paraId="05D06C4E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006" w:type="dxa"/>
            <w:shd w:val="clear" w:color="auto" w:fill="auto"/>
          </w:tcPr>
          <w:p w14:paraId="27D7B159" w14:textId="4112B37C" w:rsidR="00B44218" w:rsidRPr="00684CF5" w:rsidRDefault="00B44218" w:rsidP="00B44218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Стол компьютерный одноместный</w:t>
            </w:r>
          </w:p>
        </w:tc>
        <w:tc>
          <w:tcPr>
            <w:tcW w:w="1843" w:type="dxa"/>
            <w:shd w:val="clear" w:color="auto" w:fill="auto"/>
          </w:tcPr>
          <w:p w14:paraId="18BB61FA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67AA6199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0E6F2A1D" w14:textId="2EC81FA2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sz w:val="24"/>
                <w:szCs w:val="24"/>
                <w:lang w:eastAsia="en-US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  <w:vMerge/>
          </w:tcPr>
          <w:p w14:paraId="59AF53DB" w14:textId="77777777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18" w:rsidRPr="00684CF5" w14:paraId="190BFA82" w14:textId="77777777">
        <w:tc>
          <w:tcPr>
            <w:tcW w:w="518" w:type="dxa"/>
            <w:shd w:val="clear" w:color="auto" w:fill="auto"/>
          </w:tcPr>
          <w:p w14:paraId="09C247B4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006" w:type="dxa"/>
            <w:shd w:val="clear" w:color="auto" w:fill="auto"/>
          </w:tcPr>
          <w:p w14:paraId="7D458979" w14:textId="1427C71A" w:rsidR="00B44218" w:rsidRPr="00684CF5" w:rsidRDefault="00B44218" w:rsidP="00B44218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Кресло офисное</w:t>
            </w:r>
          </w:p>
        </w:tc>
        <w:tc>
          <w:tcPr>
            <w:tcW w:w="1843" w:type="dxa"/>
            <w:shd w:val="clear" w:color="auto" w:fill="auto"/>
          </w:tcPr>
          <w:p w14:paraId="6FB7D2ED" w14:textId="37AACD19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7A23C48E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58368C17" w14:textId="11D817F9" w:rsidR="00B44218" w:rsidRPr="00684CF5" w:rsidRDefault="00B44218" w:rsidP="00B44218">
            <w:pPr>
              <w:pStyle w:val="120"/>
              <w:rPr>
                <w:szCs w:val="24"/>
                <w:lang w:eastAsia="en-US"/>
              </w:rPr>
            </w:pPr>
            <w:r w:rsidRPr="00684CF5">
              <w:rPr>
                <w:szCs w:val="24"/>
                <w:lang w:eastAsia="en-US"/>
              </w:rPr>
              <w:t>"Материал обивки: сетка, ткань. Цвет обивки: оранжевый. Внутренняя ширина сиденья:</w:t>
            </w:r>
          </w:p>
          <w:p w14:paraId="3FA930D0" w14:textId="77777777" w:rsidR="00B44218" w:rsidRPr="00684CF5" w:rsidRDefault="00B44218" w:rsidP="00B44218">
            <w:pPr>
              <w:pStyle w:val="120"/>
              <w:rPr>
                <w:szCs w:val="24"/>
                <w:lang w:eastAsia="en-US"/>
              </w:rPr>
            </w:pPr>
            <w:r w:rsidRPr="00684CF5">
              <w:rPr>
                <w:szCs w:val="24"/>
                <w:lang w:eastAsia="en-US"/>
              </w:rPr>
              <w:t>490мм. Глубина сиденья:</w:t>
            </w:r>
          </w:p>
          <w:p w14:paraId="49388288" w14:textId="58C268F6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sz w:val="24"/>
                <w:szCs w:val="24"/>
                <w:lang w:eastAsia="en-US"/>
              </w:rPr>
              <w:t>410мм. Макс. статическая нагрузка, кг: 100"</w:t>
            </w:r>
          </w:p>
        </w:tc>
        <w:tc>
          <w:tcPr>
            <w:tcW w:w="2625" w:type="dxa"/>
            <w:vMerge/>
          </w:tcPr>
          <w:p w14:paraId="17F47A7E" w14:textId="77777777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18" w:rsidRPr="00684CF5" w14:paraId="02AEE52A" w14:textId="77777777">
        <w:tc>
          <w:tcPr>
            <w:tcW w:w="518" w:type="dxa"/>
            <w:shd w:val="clear" w:color="auto" w:fill="auto"/>
          </w:tcPr>
          <w:p w14:paraId="349940D4" w14:textId="68BAF2BE" w:rsidR="00B44218" w:rsidRPr="00684CF5" w:rsidRDefault="00B44218" w:rsidP="00B4421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006" w:type="dxa"/>
            <w:shd w:val="clear" w:color="auto" w:fill="auto"/>
          </w:tcPr>
          <w:p w14:paraId="7658E765" w14:textId="25C0C0AD" w:rsidR="00B44218" w:rsidRPr="00684CF5" w:rsidRDefault="00B44218" w:rsidP="00B44218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sz w:val="24"/>
                <w:szCs w:val="24"/>
                <w:lang w:eastAsia="en-US"/>
              </w:rPr>
              <w:t>Ноутбук с ПО</w:t>
            </w:r>
          </w:p>
        </w:tc>
        <w:tc>
          <w:tcPr>
            <w:tcW w:w="1843" w:type="dxa"/>
            <w:shd w:val="clear" w:color="auto" w:fill="auto"/>
          </w:tcPr>
          <w:p w14:paraId="4BB1FA7D" w14:textId="7E079FB4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</w:tcPr>
          <w:p w14:paraId="05E35D5D" w14:textId="3920D76B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7E8164FD" w14:textId="1EDE03A4" w:rsidR="00B44218" w:rsidRPr="00684CF5" w:rsidRDefault="00B44218" w:rsidP="00B44218">
            <w:pPr>
              <w:pStyle w:val="120"/>
              <w:rPr>
                <w:szCs w:val="24"/>
                <w:lang w:eastAsia="en-US"/>
              </w:rPr>
            </w:pPr>
            <w:r w:rsidRPr="00684CF5">
              <w:rPr>
                <w:szCs w:val="24"/>
                <w:lang w:eastAsia="en-US"/>
              </w:rPr>
              <w:t xml:space="preserve">17,5", IPS, Intel Core i7 10750H 2.6ГГц, 16ГБ, 512ГБ SSD, NVIDIA </w:t>
            </w:r>
            <w:r w:rsidRPr="00684CF5">
              <w:rPr>
                <w:szCs w:val="24"/>
                <w:lang w:eastAsia="en-US"/>
              </w:rPr>
              <w:lastRenderedPageBreak/>
              <w:t xml:space="preserve">GeForce RTX 3050 </w:t>
            </w:r>
            <w:proofErr w:type="spellStart"/>
            <w:r w:rsidRPr="00684CF5">
              <w:rPr>
                <w:szCs w:val="24"/>
                <w:lang w:eastAsia="en-US"/>
              </w:rPr>
              <w:t>Ti</w:t>
            </w:r>
            <w:proofErr w:type="spellEnd"/>
            <w:r w:rsidRPr="00684CF5">
              <w:rPr>
                <w:szCs w:val="24"/>
                <w:lang w:eastAsia="en-US"/>
              </w:rPr>
              <w:t xml:space="preserve"> для ноутбуков - 4096 Мб, Windows, NH.QB1ER.002, черный</w:t>
            </w:r>
          </w:p>
        </w:tc>
        <w:tc>
          <w:tcPr>
            <w:tcW w:w="2625" w:type="dxa"/>
            <w:vMerge/>
          </w:tcPr>
          <w:p w14:paraId="450C448E" w14:textId="77777777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18" w:rsidRPr="00684CF5" w14:paraId="2F573CAB" w14:textId="77777777">
        <w:tc>
          <w:tcPr>
            <w:tcW w:w="518" w:type="dxa"/>
            <w:shd w:val="clear" w:color="auto" w:fill="auto"/>
          </w:tcPr>
          <w:p w14:paraId="6551B97B" w14:textId="66FF4C39" w:rsidR="00B44218" w:rsidRPr="00684CF5" w:rsidRDefault="00B44218" w:rsidP="00B4421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006" w:type="dxa"/>
            <w:shd w:val="clear" w:color="auto" w:fill="auto"/>
          </w:tcPr>
          <w:p w14:paraId="0B459AAC" w14:textId="6EAC8243" w:rsidR="00B44218" w:rsidRPr="00684CF5" w:rsidRDefault="00B44218" w:rsidP="00B44218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sz w:val="24"/>
                <w:szCs w:val="24"/>
                <w:lang w:eastAsia="en-US"/>
              </w:rPr>
              <w:t>МФУ</w:t>
            </w:r>
          </w:p>
        </w:tc>
        <w:tc>
          <w:tcPr>
            <w:tcW w:w="1843" w:type="dxa"/>
            <w:shd w:val="clear" w:color="auto" w:fill="auto"/>
          </w:tcPr>
          <w:p w14:paraId="084B7D0C" w14:textId="0B59BC34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</w:tcPr>
          <w:p w14:paraId="5308F08D" w14:textId="0C95C533" w:rsidR="00B44218" w:rsidRPr="00684CF5" w:rsidRDefault="00B44218" w:rsidP="00B4421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463E677F" w14:textId="77777777" w:rsidR="00B44218" w:rsidRPr="00684CF5" w:rsidRDefault="00B44218" w:rsidP="00B44218">
            <w:pPr>
              <w:pStyle w:val="120"/>
              <w:rPr>
                <w:szCs w:val="24"/>
                <w:lang w:eastAsia="en-US"/>
              </w:rPr>
            </w:pPr>
            <w:r w:rsidRPr="00684CF5">
              <w:rPr>
                <w:szCs w:val="24"/>
                <w:lang w:eastAsia="en-US"/>
              </w:rPr>
              <w:t>"МФУ лазерное. Тип печати:</w:t>
            </w:r>
          </w:p>
          <w:p w14:paraId="19013E19" w14:textId="5CEA20BD" w:rsidR="00B44218" w:rsidRPr="00684CF5" w:rsidRDefault="00B44218" w:rsidP="00B44218">
            <w:pPr>
              <w:pStyle w:val="120"/>
              <w:rPr>
                <w:szCs w:val="24"/>
                <w:lang w:eastAsia="en-US"/>
              </w:rPr>
            </w:pPr>
            <w:r w:rsidRPr="00684CF5">
              <w:rPr>
                <w:szCs w:val="24"/>
                <w:lang w:eastAsia="en-US"/>
              </w:rPr>
              <w:t>черно-белая. Максимальный формат: А4. Типы печатных материалов: почтовые открытки, плотная бумага, пленки, конверты, наклейки, обычная бумага. Цвет корпуса: белый.</w:t>
            </w:r>
            <w:r w:rsidR="008F5332">
              <w:rPr>
                <w:szCs w:val="24"/>
                <w:lang w:eastAsia="en-US"/>
              </w:rPr>
              <w:t xml:space="preserve"> </w:t>
            </w:r>
            <w:r w:rsidRPr="00684CF5">
              <w:rPr>
                <w:szCs w:val="24"/>
                <w:lang w:eastAsia="en-US"/>
              </w:rPr>
              <w:t>Картридж в комплекте: да."</w:t>
            </w:r>
          </w:p>
        </w:tc>
        <w:tc>
          <w:tcPr>
            <w:tcW w:w="2625" w:type="dxa"/>
            <w:vMerge/>
          </w:tcPr>
          <w:p w14:paraId="5FB7F5A2" w14:textId="77777777" w:rsidR="00B44218" w:rsidRPr="00684CF5" w:rsidRDefault="00B44218" w:rsidP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3447" w:rsidRPr="00684CF5" w14:paraId="5C452DA1" w14:textId="77777777">
        <w:tc>
          <w:tcPr>
            <w:tcW w:w="518" w:type="dxa"/>
            <w:shd w:val="clear" w:color="auto" w:fill="auto"/>
          </w:tcPr>
          <w:p w14:paraId="7B9612AF" w14:textId="2C704AFB" w:rsidR="001D3447" w:rsidRPr="00684CF5" w:rsidRDefault="00B4421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006" w:type="dxa"/>
            <w:shd w:val="clear" w:color="auto" w:fill="auto"/>
          </w:tcPr>
          <w:p w14:paraId="4072DD18" w14:textId="77777777" w:rsidR="00B44218" w:rsidRPr="00684CF5" w:rsidRDefault="00B44218" w:rsidP="00B44218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  <w:t>Интерактивная панель</w:t>
            </w:r>
          </w:p>
          <w:p w14:paraId="1198BFE8" w14:textId="77777777" w:rsidR="00B44218" w:rsidRPr="00684CF5" w:rsidRDefault="00B44218" w:rsidP="00B44218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</w:pPr>
          </w:p>
          <w:p w14:paraId="2C06E71F" w14:textId="77777777" w:rsidR="00B44218" w:rsidRPr="00684CF5" w:rsidRDefault="00B44218" w:rsidP="00B44218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</w:pPr>
          </w:p>
          <w:p w14:paraId="1FDD60D0" w14:textId="77777777" w:rsidR="00B44218" w:rsidRPr="00684CF5" w:rsidRDefault="00B44218" w:rsidP="00B44218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</w:pPr>
          </w:p>
          <w:p w14:paraId="0AD7C928" w14:textId="77777777" w:rsidR="00B44218" w:rsidRPr="00684CF5" w:rsidRDefault="00B44218" w:rsidP="00B44218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</w:pPr>
          </w:p>
          <w:p w14:paraId="4757AC06" w14:textId="744B1B3E" w:rsidR="001D3447" w:rsidRPr="00684CF5" w:rsidRDefault="001D3447" w:rsidP="00B44218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96F441D" w14:textId="77777777" w:rsidR="001D3447" w:rsidRPr="00684CF5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</w:tcPr>
          <w:p w14:paraId="0C94CF86" w14:textId="77777777" w:rsidR="001D3447" w:rsidRPr="00684CF5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500C1B40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"Диагональ экрана: 75дюйм</w:t>
            </w:r>
          </w:p>
          <w:p w14:paraId="7B7E488D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Формат экрана: 16:9</w:t>
            </w:r>
          </w:p>
          <w:p w14:paraId="36B2556A" w14:textId="77777777" w:rsidR="00B44218" w:rsidRPr="00684CF5" w:rsidRDefault="00B44218" w:rsidP="00B44218">
            <w:pPr>
              <w:spacing w:after="0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Время отклика: 8мс</w:t>
            </w:r>
          </w:p>
          <w:p w14:paraId="43EA09FE" w14:textId="74F226D4" w:rsidR="001D3447" w:rsidRPr="00684CF5" w:rsidRDefault="00B44218" w:rsidP="00B44218">
            <w:pPr>
              <w:spacing w:after="0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Разрешение дисплея: 3840x2160"</w:t>
            </w:r>
          </w:p>
        </w:tc>
        <w:tc>
          <w:tcPr>
            <w:tcW w:w="2625" w:type="dxa"/>
            <w:vMerge/>
          </w:tcPr>
          <w:p w14:paraId="048E259A" w14:textId="77777777" w:rsidR="001D3447" w:rsidRPr="00684CF5" w:rsidRDefault="001D34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3447" w:rsidRPr="00684CF5" w14:paraId="7F7F2719" w14:textId="77777777">
        <w:tc>
          <w:tcPr>
            <w:tcW w:w="518" w:type="dxa"/>
            <w:shd w:val="clear" w:color="auto" w:fill="auto"/>
          </w:tcPr>
          <w:p w14:paraId="64F46B87" w14:textId="60EED2B2" w:rsidR="001D3447" w:rsidRPr="00684CF5" w:rsidRDefault="00B4421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006" w:type="dxa"/>
            <w:shd w:val="clear" w:color="auto" w:fill="auto"/>
          </w:tcPr>
          <w:p w14:paraId="0FCE056B" w14:textId="3D828E6E" w:rsidR="001D3447" w:rsidRPr="00684CF5" w:rsidRDefault="00B44218">
            <w:pPr>
              <w:widowControl w:val="0"/>
              <w:suppressLineNumbers/>
              <w:tabs>
                <w:tab w:val="left" w:pos="266"/>
              </w:tabs>
              <w:suppressAutoHyphens/>
              <w:snapToGrid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Магнитно-маркерные доски</w:t>
            </w:r>
            <w:r w:rsidRPr="00684CF5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6DB29882" w14:textId="77777777" w:rsidR="001D3447" w:rsidRPr="00684CF5" w:rsidRDefault="00000000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</w:tcPr>
          <w:p w14:paraId="7791ADBB" w14:textId="77777777" w:rsidR="001D3447" w:rsidRPr="00684CF5" w:rsidRDefault="00000000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2AC2DE8A" w14:textId="1C013244" w:rsidR="001D3447" w:rsidRPr="00684CF5" w:rsidRDefault="00B44218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4CF5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1500х1200</w:t>
            </w:r>
          </w:p>
        </w:tc>
        <w:tc>
          <w:tcPr>
            <w:tcW w:w="2625" w:type="dxa"/>
            <w:vMerge/>
          </w:tcPr>
          <w:p w14:paraId="10E01480" w14:textId="77777777" w:rsidR="001D3447" w:rsidRPr="00684CF5" w:rsidRDefault="001D34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3447" w:rsidRPr="00684CF5" w14:paraId="4167D5AB" w14:textId="77777777">
        <w:tc>
          <w:tcPr>
            <w:tcW w:w="518" w:type="dxa"/>
            <w:shd w:val="clear" w:color="auto" w:fill="auto"/>
          </w:tcPr>
          <w:p w14:paraId="4C0BD78D" w14:textId="630E349B" w:rsidR="001D3447" w:rsidRPr="00684CF5" w:rsidRDefault="00B4421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006" w:type="dxa"/>
            <w:shd w:val="clear" w:color="auto" w:fill="auto"/>
          </w:tcPr>
          <w:p w14:paraId="7D592498" w14:textId="1F740986" w:rsidR="001D3447" w:rsidRPr="00684CF5" w:rsidRDefault="00B442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84CF5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Демонстрационные учебно-наглядные пособия</w:t>
            </w:r>
          </w:p>
        </w:tc>
        <w:tc>
          <w:tcPr>
            <w:tcW w:w="1843" w:type="dxa"/>
            <w:shd w:val="clear" w:color="auto" w:fill="auto"/>
          </w:tcPr>
          <w:p w14:paraId="5FDDDC65" w14:textId="77777777" w:rsidR="001D3447" w:rsidRPr="00684CF5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</w:tcPr>
          <w:p w14:paraId="5D5CEE39" w14:textId="77777777" w:rsidR="001D3447" w:rsidRPr="00684CF5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512BF140" w14:textId="13B3CC2C" w:rsidR="001D3447" w:rsidRPr="00684CF5" w:rsidRDefault="00B4421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4CF5">
              <w:rPr>
                <w:rFonts w:ascii="Times New Roman" w:hAnsi="Times New Roman"/>
                <w:sz w:val="24"/>
                <w:szCs w:val="24"/>
              </w:rPr>
              <w:t>Презентации и плакаты Математика ЭОР</w:t>
            </w:r>
          </w:p>
        </w:tc>
        <w:tc>
          <w:tcPr>
            <w:tcW w:w="2625" w:type="dxa"/>
            <w:vMerge/>
          </w:tcPr>
          <w:p w14:paraId="1DD2F759" w14:textId="77777777" w:rsidR="001D3447" w:rsidRPr="00684CF5" w:rsidRDefault="001D34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7E50D33" w14:textId="77777777" w:rsidR="001D3447" w:rsidRPr="00684CF5" w:rsidRDefault="001D3447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93834AC" w14:textId="77777777" w:rsidR="001D3447" w:rsidRDefault="001D3447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C49677A" w14:textId="77777777" w:rsidR="001D3447" w:rsidRDefault="001D3447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7DC98990" w14:textId="77777777" w:rsidR="00B44218" w:rsidRPr="00B44218" w:rsidRDefault="00B44218" w:rsidP="00B44218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44218">
        <w:rPr>
          <w:rFonts w:ascii="Times New Roman" w:hAnsi="Times New Roman"/>
          <w:bCs/>
          <w:sz w:val="24"/>
          <w:szCs w:val="24"/>
        </w:rPr>
        <w:lastRenderedPageBreak/>
        <w:t>Кабинет «Русский язык и литература»</w:t>
      </w:r>
    </w:p>
    <w:p w14:paraId="37AF66A1" w14:textId="77777777" w:rsidR="00B44218" w:rsidRPr="00B44218" w:rsidRDefault="00B44218" w:rsidP="00B44218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15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5"/>
        <w:gridCol w:w="1843"/>
        <w:gridCol w:w="2551"/>
        <w:gridCol w:w="2834"/>
        <w:gridCol w:w="2624"/>
      </w:tblGrid>
      <w:tr w:rsidR="00B44218" w:rsidRPr="00B44218" w14:paraId="35DED784" w14:textId="77777777" w:rsidTr="00B44218">
        <w:trPr>
          <w:tblHeader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F824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C6C1F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  <w:r w:rsidRPr="00B44218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id="3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CC273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Тип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C5972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Основное/ специализированное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2F94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Краткая (рамочная) техническая характеристика</w:t>
            </w:r>
            <w:r w:rsidRPr="00B44218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id="4"/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DF4A2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Код профессионального модуля, дисциплины</w:t>
            </w:r>
          </w:p>
        </w:tc>
      </w:tr>
      <w:tr w:rsidR="00B44218" w:rsidRPr="00B44218" w14:paraId="67767DE9" w14:textId="77777777" w:rsidTr="00B44218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EC389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3DC8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Парта двухместная</w:t>
            </w:r>
          </w:p>
          <w:p w14:paraId="066EE16D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6CAB5D0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9ADD4A4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C35684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CDAF5F9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1A37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  <w:p w14:paraId="05C971C5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C1E587A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33505DA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42E6B9D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3E343B1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DF73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  <w:p w14:paraId="19912C40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15B5542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7E2C627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1D8A5B4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F59B491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F711823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BB0E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Материал основания: ЛДСП/металл Материал столешницы: ЛДСП </w:t>
            </w:r>
          </w:p>
          <w:p w14:paraId="238FAE60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Габаритные размеры: рост 2-4: 520-580-640мм; рост 4-</w:t>
            </w:r>
          </w:p>
          <w:p w14:paraId="5A216BBF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6: 640-700-760мм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2F5FAE" w14:textId="73C341B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СГ 01, СГ 02, СГ 05</w:t>
            </w:r>
          </w:p>
        </w:tc>
      </w:tr>
      <w:tr w:rsidR="00B44218" w:rsidRPr="00B44218" w14:paraId="10B94534" w14:textId="77777777" w:rsidTr="00B44218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93C78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1A5DB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Стул ученический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4895E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6A793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96BB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iCs/>
                <w:sz w:val="24"/>
                <w:szCs w:val="24"/>
              </w:rPr>
              <w:t>Стул изготовлен на металлокаркасе из тонкостенного стального профиля квадратного сечения 25х25х1,5 и 20х20х1,5мм. Сиденья и спинки стульев выполнены из формованной, гнутоклееной березовой фанеры толщиной 9мм, ГОСТ 11016-93</w:t>
            </w:r>
          </w:p>
          <w:p w14:paraId="062E6618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Габариты 400х420х460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0F583F" w14:textId="672236C6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4218" w:rsidRPr="00B44218" w14:paraId="38BF5720" w14:textId="77777777" w:rsidTr="00B44218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086FA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6E94E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Стеллаж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12FEE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61BA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F31D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Материал: ЛДСП Размеры: 800*420*1950 Количество полок: 4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4707182" w14:textId="586E85C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4218" w:rsidRPr="00B44218" w14:paraId="0375D908" w14:textId="77777777" w:rsidTr="00B44218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E4ABB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5B52F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Стол компьютерный одноместный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4B054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D61B5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Специализированное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A1268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30D55C" w14:textId="1D5E461B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4218" w:rsidRPr="00B44218" w14:paraId="75885EB0" w14:textId="77777777" w:rsidTr="00B44218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BAA2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BC890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Кресло офисное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A0032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6DBC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Специализированное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C8A87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 обивки: сетка, ткань. Цвет обивки: оранжевый. Внутренняя ширина сиденья:</w:t>
            </w:r>
          </w:p>
          <w:p w14:paraId="37AB56F4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iCs/>
                <w:sz w:val="24"/>
                <w:szCs w:val="24"/>
              </w:rPr>
              <w:t>490мм. Глубина сиденья:</w:t>
            </w:r>
          </w:p>
          <w:p w14:paraId="4333967F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iCs/>
                <w:sz w:val="24"/>
                <w:szCs w:val="24"/>
              </w:rPr>
              <w:t>410мм. Макс. статическая нагрузка, кг: 100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D216765" w14:textId="4C08CB9E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4218" w:rsidRPr="00B44218" w14:paraId="08D9EEA4" w14:textId="77777777" w:rsidTr="00B44218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56D58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06F8E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Ноутбук с 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48954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54730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8D6F3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 xml:space="preserve">17,5", IPS, Intel Core i7 10750H 2.6ГГц, 16ГБ, 512ГБ SSD, NVIDIA GeForce RTX 3050 </w:t>
            </w:r>
            <w:proofErr w:type="spellStart"/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Ti</w:t>
            </w:r>
            <w:proofErr w:type="spellEnd"/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 xml:space="preserve"> для ноутбуков - 4096 Мб, Windows, NH.QB1ER.002, черный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85B124C" w14:textId="1F9D2C99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4218" w:rsidRPr="00B44218" w14:paraId="37551DE8" w14:textId="77777777" w:rsidTr="00B44218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4B4D0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961FB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МФУ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D2E5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76691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88355" w14:textId="4629787A" w:rsidR="00B44218" w:rsidRPr="008F5332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iCs/>
                <w:sz w:val="24"/>
                <w:szCs w:val="24"/>
              </w:rPr>
              <w:t>МФУ лазерное. Тип печати:</w:t>
            </w:r>
            <w:r w:rsid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черно-белая. Максимальный формат: А4. Типы печатных материалов: почтовые открытки, плотная бумага, пленки, конверты, наклейки, обычная бумага. Цвет корпуса: белый. Картридж в комплекте: да.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5E32D7E" w14:textId="7EE1DF1C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4218" w:rsidRPr="00B44218" w14:paraId="4633C2F0" w14:textId="77777777" w:rsidTr="00B44218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90CAB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7EF95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Интерактивная панель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F23CF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D9FA1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1BEC1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iCs/>
                <w:sz w:val="24"/>
                <w:szCs w:val="24"/>
              </w:rPr>
              <w:t>Диагональ экрана: 75дюйм</w:t>
            </w:r>
          </w:p>
          <w:p w14:paraId="237FAEBB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iCs/>
                <w:sz w:val="24"/>
                <w:szCs w:val="24"/>
              </w:rPr>
              <w:t>Формат экрана: 16:9</w:t>
            </w:r>
          </w:p>
          <w:p w14:paraId="745F13BF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iCs/>
                <w:sz w:val="24"/>
                <w:szCs w:val="24"/>
              </w:rPr>
              <w:t>Время отклика: 8мс</w:t>
            </w:r>
          </w:p>
          <w:p w14:paraId="7E858217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Разрешение дисплея: 3840x2160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DCA85C" w14:textId="1DCA76ED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4218" w:rsidRPr="00B44218" w14:paraId="0026C47F" w14:textId="77777777" w:rsidTr="00B44218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A5225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E30EE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iCs/>
                <w:sz w:val="24"/>
                <w:szCs w:val="24"/>
              </w:rPr>
              <w:t>Магнито-маркерные доски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7EBFB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4EE00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B4C8C" w14:textId="77777777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1500*1200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D744278" w14:textId="0CDC91F8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4218" w:rsidRPr="00B44218" w14:paraId="6D99C479" w14:textId="77777777" w:rsidTr="00B44218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CF9E0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AF9FE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Демонстрационные учебно-наглядные пособия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5518C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УМК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6649E" w14:textId="77777777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C583" w14:textId="3FFFC732" w:rsidR="00B44218" w:rsidRPr="00B44218" w:rsidRDefault="00B44218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218">
              <w:rPr>
                <w:rFonts w:ascii="Times New Roman" w:hAnsi="Times New Roman"/>
                <w:bCs/>
                <w:sz w:val="24"/>
                <w:szCs w:val="24"/>
              </w:rPr>
              <w:t>Презентации, видеоматериалы, ЭОР и плакаты по русскому языку и литературе, родному языку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EA56" w14:textId="449922DC" w:rsidR="00B44218" w:rsidRPr="00B44218" w:rsidRDefault="00B44218" w:rsidP="00B44218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3713879E" w14:textId="77777777" w:rsidR="001D3447" w:rsidRDefault="001D3447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3467924" w14:textId="77777777" w:rsidR="001D3447" w:rsidRDefault="001D3447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780F50B" w14:textId="77777777" w:rsidR="008F5332" w:rsidRDefault="008F5332" w:rsidP="00737DA1">
      <w:pPr>
        <w:suppressAutoHyphens/>
        <w:spacing w:after="0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6C5D679D" w14:textId="5289B210" w:rsidR="00737DA1" w:rsidRDefault="00737DA1" w:rsidP="00737DA1">
      <w:pPr>
        <w:suppressAutoHyphens/>
        <w:spacing w:after="0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37DA1">
        <w:rPr>
          <w:rFonts w:ascii="Times New Roman" w:hAnsi="Times New Roman"/>
          <w:bCs/>
          <w:iCs/>
          <w:sz w:val="24"/>
          <w:szCs w:val="24"/>
        </w:rPr>
        <w:lastRenderedPageBreak/>
        <w:t>Кабинет «Иностранный язык»</w:t>
      </w:r>
    </w:p>
    <w:p w14:paraId="7D47B7FE" w14:textId="77777777" w:rsidR="00737DA1" w:rsidRPr="00737DA1" w:rsidRDefault="00737DA1" w:rsidP="00737DA1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tbl>
      <w:tblPr>
        <w:tblW w:w="15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5"/>
        <w:gridCol w:w="1843"/>
        <w:gridCol w:w="2551"/>
        <w:gridCol w:w="2834"/>
        <w:gridCol w:w="2624"/>
      </w:tblGrid>
      <w:tr w:rsidR="00737DA1" w:rsidRPr="008F5332" w14:paraId="5A7DC01F" w14:textId="77777777" w:rsidTr="00737DA1">
        <w:trPr>
          <w:tblHeader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CD04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BA9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  <w:r w:rsidRPr="008F5332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id="5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5270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Тип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786B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Основное/ специализированное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823B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Краткая (рамочная) техническая характеристика</w:t>
            </w:r>
            <w:r w:rsidRPr="008F5332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id="6"/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4D9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Код профессионального модуля, дисциплины</w:t>
            </w:r>
          </w:p>
        </w:tc>
      </w:tr>
      <w:tr w:rsidR="00737DA1" w:rsidRPr="008F5332" w14:paraId="5A9D7BDD" w14:textId="77777777" w:rsidTr="008F5332">
        <w:trPr>
          <w:trHeight w:val="208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0416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B61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Парта двухместная</w:t>
            </w:r>
          </w:p>
          <w:p w14:paraId="74C91CE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2667D6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0E55D7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A3E720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8AA0076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A15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  <w:p w14:paraId="209B0EE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7969A0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79F61D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87985F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9144CA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CEA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  <w:p w14:paraId="047CCB2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28AA11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B53985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76E7A3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3D5C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Материал основания: ЛДСП/металл Материал столешницы: ЛДСП </w:t>
            </w:r>
          </w:p>
          <w:p w14:paraId="187AB934" w14:textId="794569AE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Габаритные размеры: рост 2-4: 520-580-640мм; рост 4-6: 640-700-760мм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1FD0E4" w14:textId="3FC98470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СГ.01, СГ.02, СГ.03, СГ.05, СГ.06</w:t>
            </w:r>
          </w:p>
        </w:tc>
      </w:tr>
      <w:tr w:rsidR="00737DA1" w:rsidRPr="008F5332" w14:paraId="33A18D87" w14:textId="77777777" w:rsidTr="00737DA1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5C09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A9C5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Стул ученический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C07D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5043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0892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Стул изготовлен на металлокаркасе из тонкостенного стального профиля квадратного сечения 25х25х1,5 и 20х20х1,5мм. Сиденья и спинки стульев выполнены из формованной, гнутоклееной березовой фанеры толщиной 9мм, ГОСТ 11016-93</w:t>
            </w:r>
          </w:p>
          <w:p w14:paraId="594A7F2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Габариты 400х420х460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FDAB4E" w14:textId="3A0920CD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6FDC8467" w14:textId="77777777" w:rsidTr="00737DA1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F44B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CF88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Стеллаж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16A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A184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22F56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Материал: ЛДСП Размеры: 800*420*1950 Количество полок: 4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8EE462" w14:textId="0B3C28E0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68A133D0" w14:textId="77777777" w:rsidTr="00737DA1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0467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C6EE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Стол компьютерный одноместный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7001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A3A7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Специализированное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2644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D479D" w14:textId="1DF8C908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7A806B71" w14:textId="77777777" w:rsidTr="00737DA1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DB45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C382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Кресло офисное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34C7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6DB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Специализированное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080A2" w14:textId="1C709B9A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 обивки: сетка, ткань. Цвет обивки: оранжевый. Внутренняя ширина сиденья:</w:t>
            </w:r>
            <w:r w:rsid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490мм. Глубина сиденья:</w:t>
            </w:r>
            <w:r w:rsid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410мм. Макс. статическая нагрузка, кг: 100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382DF" w14:textId="6C44FF76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3C2A2B30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6C45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7F66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Ноутбук с 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5C13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219F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1C42" w14:textId="14D3CBC9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 xml:space="preserve">17,5", IPS, Intel Core i7 10750H 2.6ГГц, 16ГБ, 512ГБ SSD, NVIDIA GeForce RTX 3050 </w:t>
            </w:r>
            <w:proofErr w:type="spellStart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Ti</w:t>
            </w:r>
            <w:proofErr w:type="spellEnd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 xml:space="preserve"> для ноутбуков - 4096 Мб, </w:t>
            </w:r>
            <w:proofErr w:type="gramStart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Windows,NH.QB</w:t>
            </w:r>
            <w:proofErr w:type="gramEnd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1ER.002черный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54FAE7" w14:textId="2E093D9E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1DCF6DB4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79DE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1ECC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МФУ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669A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558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9D53" w14:textId="7F4F290C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МФУ лазерное. Тип печати:</w:t>
            </w:r>
            <w:r w:rsid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 xml:space="preserve">черно-белая. </w:t>
            </w: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Максимальный формат: А4. Типы печатных материалов: почтовые открытки, плотная бумага, пленки, конверты, наклейки, обычная бумага. Цвет корпуса: белый. Картридж в комплекте: да.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353F70" w14:textId="338D91AB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2D31B433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46D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85A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Интерактивная панель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5AEC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E1B9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49AB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Диагональ экрана: 75дюйм</w:t>
            </w:r>
          </w:p>
          <w:p w14:paraId="40F1115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Формат экрана: 16:9</w:t>
            </w:r>
          </w:p>
          <w:p w14:paraId="7B31FD0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Время отклика: 8мс</w:t>
            </w:r>
          </w:p>
          <w:p w14:paraId="47C4127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Разрешение дисплея: 3840x2160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61A74" w14:textId="591A1A99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6D9B088E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DD1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1CAD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Магнито-маркерные доски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0BA5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9295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EB7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1500*1200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0AC9E" w14:textId="597B3260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318A3419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423A6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87F16" w14:textId="75B7B811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Демонстрационные учебно-наглядные пособия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0122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УМК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4837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408ED" w14:textId="241D6CC6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Презентации, видеоматериалы, ЭОР и плакаты по иностранному языку.</w:t>
            </w:r>
          </w:p>
        </w:tc>
        <w:tc>
          <w:tcPr>
            <w:tcW w:w="2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5BD1" w14:textId="66488210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1DFD6E63" w14:textId="77777777" w:rsidR="00737DA1" w:rsidRPr="008F5332" w:rsidRDefault="00737DA1" w:rsidP="008F5332">
      <w:pPr>
        <w:suppressAutoHyphens/>
        <w:spacing w:after="0"/>
        <w:rPr>
          <w:rFonts w:ascii="Times New Roman" w:hAnsi="Times New Roman"/>
          <w:bCs/>
          <w:iCs/>
          <w:sz w:val="24"/>
          <w:szCs w:val="24"/>
        </w:rPr>
      </w:pPr>
    </w:p>
    <w:p w14:paraId="41A20B28" w14:textId="77777777" w:rsidR="001D3447" w:rsidRDefault="001D3447" w:rsidP="008F5332">
      <w:pPr>
        <w:suppressAutoHyphens/>
        <w:spacing w:after="0"/>
        <w:rPr>
          <w:rFonts w:ascii="Times New Roman" w:hAnsi="Times New Roman"/>
          <w:bCs/>
          <w:sz w:val="24"/>
          <w:szCs w:val="24"/>
        </w:rPr>
      </w:pPr>
    </w:p>
    <w:p w14:paraId="1F64B0FE" w14:textId="77777777" w:rsidR="008F5332" w:rsidRDefault="008F5332" w:rsidP="008F5332">
      <w:pPr>
        <w:suppressAutoHyphens/>
        <w:spacing w:after="0"/>
        <w:rPr>
          <w:rFonts w:ascii="Times New Roman" w:hAnsi="Times New Roman"/>
          <w:bCs/>
          <w:sz w:val="24"/>
          <w:szCs w:val="24"/>
        </w:rPr>
      </w:pPr>
    </w:p>
    <w:p w14:paraId="5422A08C" w14:textId="77777777" w:rsidR="008F5332" w:rsidRDefault="008F5332" w:rsidP="008F5332">
      <w:pPr>
        <w:suppressAutoHyphens/>
        <w:spacing w:after="0"/>
        <w:rPr>
          <w:rFonts w:ascii="Times New Roman" w:hAnsi="Times New Roman"/>
          <w:bCs/>
          <w:sz w:val="24"/>
          <w:szCs w:val="24"/>
        </w:rPr>
      </w:pPr>
    </w:p>
    <w:p w14:paraId="7C3BFD0E" w14:textId="77777777" w:rsidR="008F5332" w:rsidRPr="008F5332" w:rsidRDefault="008F5332" w:rsidP="008F5332">
      <w:pPr>
        <w:suppressAutoHyphens/>
        <w:spacing w:after="0"/>
        <w:rPr>
          <w:rFonts w:ascii="Times New Roman" w:hAnsi="Times New Roman"/>
          <w:bCs/>
          <w:sz w:val="24"/>
          <w:szCs w:val="24"/>
        </w:rPr>
      </w:pPr>
    </w:p>
    <w:p w14:paraId="0092D667" w14:textId="77777777" w:rsidR="001D3447" w:rsidRDefault="001D3447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1C4D7589" w14:textId="18752921" w:rsidR="00737DA1" w:rsidRPr="00737DA1" w:rsidRDefault="00737DA1" w:rsidP="00737DA1">
      <w:pPr>
        <w:suppressAutoHyphens/>
        <w:spacing w:after="0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37DA1">
        <w:rPr>
          <w:rFonts w:ascii="Times New Roman" w:hAnsi="Times New Roman"/>
          <w:bCs/>
          <w:iCs/>
          <w:sz w:val="24"/>
          <w:szCs w:val="24"/>
        </w:rPr>
        <w:lastRenderedPageBreak/>
        <w:t>Кабинет «История</w:t>
      </w:r>
      <w:r>
        <w:rPr>
          <w:rFonts w:ascii="Times New Roman" w:hAnsi="Times New Roman"/>
          <w:bCs/>
          <w:iCs/>
          <w:sz w:val="24"/>
          <w:szCs w:val="24"/>
        </w:rPr>
        <w:t xml:space="preserve"> и основ философии</w:t>
      </w:r>
      <w:r w:rsidRPr="00737DA1">
        <w:rPr>
          <w:rFonts w:ascii="Times New Roman" w:hAnsi="Times New Roman"/>
          <w:bCs/>
          <w:iCs/>
          <w:sz w:val="24"/>
          <w:szCs w:val="24"/>
        </w:rPr>
        <w:t>»</w:t>
      </w:r>
    </w:p>
    <w:p w14:paraId="62A2D5F2" w14:textId="77777777" w:rsidR="00737DA1" w:rsidRPr="00737DA1" w:rsidRDefault="00737DA1" w:rsidP="00737DA1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15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5"/>
        <w:gridCol w:w="1843"/>
        <w:gridCol w:w="2551"/>
        <w:gridCol w:w="2834"/>
        <w:gridCol w:w="2624"/>
      </w:tblGrid>
      <w:tr w:rsidR="00737DA1" w:rsidRPr="008F5332" w14:paraId="4E6E93FB" w14:textId="77777777" w:rsidTr="00737DA1">
        <w:trPr>
          <w:tblHeader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6823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BDD6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  <w:r w:rsidRPr="008F5332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id="7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966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Тип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E6B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Основное/ 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246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Краткая (рамочная) техническая характеристика</w:t>
            </w:r>
            <w:r w:rsidRPr="008F5332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id="8"/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8CF1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Код профессионального модуля, дисциплины</w:t>
            </w:r>
          </w:p>
        </w:tc>
      </w:tr>
      <w:tr w:rsidR="00737DA1" w:rsidRPr="008F5332" w14:paraId="049CC890" w14:textId="77777777" w:rsidTr="00737DA1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FD52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2D1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Парта двухместная</w:t>
            </w:r>
          </w:p>
          <w:p w14:paraId="1D597E7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D5660C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5CC2E5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51B0E0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9F632D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CF4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  <w:p w14:paraId="5460C65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FA57CE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AB665F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27294B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0BFFE1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328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  <w:p w14:paraId="3A93C52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1FF4E0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A61026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6A5716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54B7C9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6E11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Материал основания: ЛДСП/металл Материал столешницы: ЛДСП </w:t>
            </w:r>
          </w:p>
          <w:p w14:paraId="468E9644" w14:textId="24680E94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Габаритные размеры: рост 2-4: 520-580-640мм; рост 4-6: 640-700-760мм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8CF6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СГ.01, СГ.02, СГ.03, СГ.05, СГ.06</w:t>
            </w:r>
          </w:p>
          <w:p w14:paraId="7357A68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191A2A1B" w14:textId="77777777" w:rsidTr="00737DA1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6FA4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C57F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Стул ученический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DD2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96E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E204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Стул изготовлен на металлокаркасе из тонкостенного стального профиля квадратного сечения 25х25х1,5 и 20х20х1,5мм. Сиденья и спинки стульев выполнены из формованной, гнутоклееной березовой фанеры толщиной 9мм, ГОСТ 11016-93</w:t>
            </w:r>
          </w:p>
          <w:p w14:paraId="13D8E1F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Габариты 400х420х460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887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2D626EA1" w14:textId="77777777" w:rsidTr="00737DA1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DFE5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41B3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Стеллаж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5CAC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00E8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B192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Материал: ЛДСП Размеры: 800*420*1950 Количество полок: 4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0D68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65316CD5" w14:textId="77777777" w:rsidTr="00737DA1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AE6D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5889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Стол компьютерный одноместный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6BAB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C37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9776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F1A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75A1CCDF" w14:textId="77777777" w:rsidTr="00737DA1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9071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0C8E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Кресло офисное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91D5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718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C32C3" w14:textId="3C75B848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 обивки: сетка, ткань. Цвет обивки: оранжевый. Внутренняя ширина сиденья:</w:t>
            </w:r>
            <w:r w:rsid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490мм. Глубина сиденья:</w:t>
            </w:r>
            <w:r w:rsid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410мм. Макс. статическая нагрузка, кг: 100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43F0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715EDB59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D7A1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2114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Ноутбук с 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DEF3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E043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39A1B" w14:textId="2E39C9A5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 xml:space="preserve">17,5", IPS, Intel Core i7 10750H 2.6ГГц, 16ГБ, 512ГБ SSD, NVIDIA GeForce RTX 3050 </w:t>
            </w:r>
            <w:proofErr w:type="spellStart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Ti</w:t>
            </w:r>
            <w:proofErr w:type="spellEnd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 xml:space="preserve"> для ноутбуков - 4096 Мб, </w:t>
            </w:r>
            <w:proofErr w:type="gramStart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Windows,NH.QB</w:t>
            </w:r>
            <w:proofErr w:type="gramEnd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1ER.00</w:t>
            </w:r>
            <w:r w:rsidR="008F533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черный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BAA3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08BFD213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1CDE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6132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МФУ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A9EE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E0F6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A9D2E" w14:textId="728A5A53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МФУ лазерное. Тип печати:</w:t>
            </w:r>
            <w:r w:rsid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 xml:space="preserve">черно-белая. </w:t>
            </w: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Максимальный формат: А4. Типы печатных материалов: почтовые открытки, плотная бумага, пленки, конверты, наклейки, обычная бумага. Цвет корпуса: белый. Картридж в комплекте: да.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CBBD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1DA62E21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ACCA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969B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Интерактивная панель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B63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792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FCE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Диагональ экрана: 75дюйм</w:t>
            </w:r>
          </w:p>
          <w:p w14:paraId="6C33AEF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Формат экрана: 16:9</w:t>
            </w:r>
          </w:p>
          <w:p w14:paraId="15CC33A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Время отклика: 8мс</w:t>
            </w:r>
          </w:p>
          <w:p w14:paraId="55E5E26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Разрешение дисплея: 3840x2160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9D9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296442FB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4691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DE5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Магнито-маркерные доски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F806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E01D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8F90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1500*1200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972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6933FC9E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572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117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Демонстрационные учебно-наглядные пособия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E044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УМК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80AC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C04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Презентации, видеоматериалы, ЭОР и плакаты по истории и основ философии.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AD4D6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1C37E1DF" w14:textId="77777777" w:rsidR="001D3447" w:rsidRPr="008F5332" w:rsidRDefault="001D3447" w:rsidP="008F5332">
      <w:pPr>
        <w:suppressAutoHyphens/>
        <w:spacing w:after="0"/>
        <w:rPr>
          <w:rFonts w:ascii="Times New Roman" w:hAnsi="Times New Roman"/>
          <w:bCs/>
          <w:sz w:val="24"/>
          <w:szCs w:val="24"/>
        </w:rPr>
      </w:pPr>
    </w:p>
    <w:p w14:paraId="26E0E12F" w14:textId="77777777" w:rsidR="001D3447" w:rsidRDefault="001D3447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7030AFA7" w14:textId="77777777" w:rsidR="008F5332" w:rsidRDefault="008F5332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22CD5C4" w14:textId="77777777" w:rsidR="008F5332" w:rsidRDefault="008F5332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27130C63" w14:textId="77777777" w:rsidR="008F5332" w:rsidRDefault="008F5332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1C2B9DC2" w14:textId="77777777" w:rsidR="001D3447" w:rsidRDefault="001D3447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55CDFF2" w14:textId="4D4892B9" w:rsidR="00737DA1" w:rsidRPr="00737DA1" w:rsidRDefault="00737DA1" w:rsidP="00737DA1">
      <w:pPr>
        <w:suppressAutoHyphens/>
        <w:spacing w:after="0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37DA1">
        <w:rPr>
          <w:rFonts w:ascii="Times New Roman" w:hAnsi="Times New Roman"/>
          <w:bCs/>
          <w:iCs/>
          <w:sz w:val="24"/>
          <w:szCs w:val="24"/>
        </w:rPr>
        <w:lastRenderedPageBreak/>
        <w:t>Кабинет «Физика и астрономия»</w:t>
      </w:r>
    </w:p>
    <w:p w14:paraId="5707FDFC" w14:textId="77777777" w:rsidR="00737DA1" w:rsidRPr="00737DA1" w:rsidRDefault="00737DA1" w:rsidP="00737DA1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tbl>
      <w:tblPr>
        <w:tblW w:w="15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5"/>
        <w:gridCol w:w="1843"/>
        <w:gridCol w:w="2551"/>
        <w:gridCol w:w="2834"/>
        <w:gridCol w:w="2624"/>
      </w:tblGrid>
      <w:tr w:rsidR="00737DA1" w:rsidRPr="008F5332" w14:paraId="016F2B5C" w14:textId="77777777" w:rsidTr="00737DA1">
        <w:trPr>
          <w:tblHeader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799C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3D42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  <w:r w:rsidRPr="008F5332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id="9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494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Тип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E580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Основное/ 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CAB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Краткая (рамочная) техническая характеристика</w:t>
            </w:r>
            <w:r w:rsidRPr="008F5332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id="10"/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14F6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Код профессионального модуля, дисциплины</w:t>
            </w:r>
          </w:p>
        </w:tc>
      </w:tr>
      <w:tr w:rsidR="00737DA1" w:rsidRPr="008F5332" w14:paraId="64EBFB77" w14:textId="77777777" w:rsidTr="00737DA1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F2A3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3686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Парта двухместная</w:t>
            </w:r>
          </w:p>
          <w:p w14:paraId="752F825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A91D8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4DE063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4A1BE8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C172A9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C69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  <w:p w14:paraId="21325F5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4811CA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835BA9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0431C7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9A838F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D12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  <w:p w14:paraId="526E211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5F800E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646F1A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AB0C6A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86F577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3B9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Материал основания: ЛДСП/металл Материал столешницы: ЛДСП </w:t>
            </w:r>
          </w:p>
          <w:p w14:paraId="7ECDC5B6" w14:textId="20CEEEE2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Габаритные размеры: рост 2-4: 520-580-640мм; рост 4-6: 640-700-760мм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6C1F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СГ.01, СГ.02, СГ.03, СГ.05, СГ.06</w:t>
            </w:r>
          </w:p>
        </w:tc>
      </w:tr>
      <w:tr w:rsidR="00737DA1" w:rsidRPr="008F5332" w14:paraId="70FB4FD1" w14:textId="77777777" w:rsidTr="00737DA1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B032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50A3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Стул ученический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4F2E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6B65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D490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Стул изготовлен на металлокаркасе из тонкостенного стального профиля квадратного сечения 25х25х1,5 и 20х20х1,5мм. Сиденья и спинки стульев выполнены из формованной, гнутоклееной березовой фанеры толщиной 9мм, ГОСТ 11016-93</w:t>
            </w:r>
          </w:p>
          <w:p w14:paraId="0D48225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Габариты 400х420х460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AE476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СГ.01, СГ.02, СГ.03, СГ.05, СГ.06</w:t>
            </w:r>
          </w:p>
        </w:tc>
      </w:tr>
      <w:tr w:rsidR="00737DA1" w:rsidRPr="008F5332" w14:paraId="308FD1AA" w14:textId="77777777" w:rsidTr="00737DA1">
        <w:trPr>
          <w:trHeight w:val="9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1F3A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D2F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Стеллаж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2501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6D1A7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5CAF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Материал: ЛДСП Размеры: 800*420*1950 Количество полок: 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80A4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СГ.01, СГ.02, СГ.03, СГ.05, СГ.06</w:t>
            </w:r>
          </w:p>
        </w:tc>
      </w:tr>
      <w:tr w:rsidR="00737DA1" w:rsidRPr="008F5332" w14:paraId="6CEDB4FC" w14:textId="77777777" w:rsidTr="00737DA1">
        <w:trPr>
          <w:trHeight w:val="9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B283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3C94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Стол компьютерный одноместный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DCB8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634B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02FB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22E0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СГ.01, СГ.02, СГ.03, СГ.05, СГ.06</w:t>
            </w:r>
          </w:p>
        </w:tc>
      </w:tr>
      <w:tr w:rsidR="00737DA1" w:rsidRPr="008F5332" w14:paraId="06C86DE4" w14:textId="77777777" w:rsidTr="00737DA1">
        <w:trPr>
          <w:trHeight w:val="9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28F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C06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Кресло офисное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300D3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4F5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306BF" w14:textId="20A1EF4B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 обивки: сетка, ткань. Цвет обивки: оранжевый. Внутренняя ширина сиденья:</w:t>
            </w:r>
            <w:r w:rsid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490мм. Глубина сиденья:</w:t>
            </w:r>
            <w:r w:rsid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410мм. Макс. статическая нагрузка, кг: 100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6820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СГ.01, СГ.02, СГ.03, СГ.05, СГ.06</w:t>
            </w:r>
          </w:p>
        </w:tc>
      </w:tr>
      <w:tr w:rsidR="00737DA1" w:rsidRPr="008F5332" w14:paraId="45FC045B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C81C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C2AE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Ноутбук с 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6B7D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65C8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7DF0A" w14:textId="36DB98DD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 xml:space="preserve">17,5", IPS, Intel Core i7 10750H 2.6ГГц, 16ГБ, 512ГБ SSD, NVIDIA GeForce RTX 3050 </w:t>
            </w:r>
            <w:proofErr w:type="spellStart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Ti</w:t>
            </w:r>
            <w:proofErr w:type="spellEnd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 xml:space="preserve"> для ноутбуков - 4096 Мб, </w:t>
            </w:r>
            <w:proofErr w:type="gramStart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Windows,NH.QB</w:t>
            </w:r>
            <w:proofErr w:type="gramEnd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1ER.002черный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473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СГ.01, СГ.02, СГ.03, СГ.05, СГ.06</w:t>
            </w:r>
          </w:p>
        </w:tc>
      </w:tr>
      <w:tr w:rsidR="00737DA1" w:rsidRPr="008F5332" w14:paraId="0D137CBF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003ED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3986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МФУ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98FB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A339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1442C" w14:textId="63C774DE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МФУ лазерное. Тип печати:</w:t>
            </w:r>
            <w:r w:rsid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 xml:space="preserve">черно-белая. </w:t>
            </w: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Максимальный формат: А4. Типы печатных материалов: почтовые открытки, плотная бумага, пленки, конверты, наклейки, обычная бумага. Цвет корпуса: белый. Картридж в комплекте: да.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115F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СГ.01, СГ.02, СГ.03, СГ.05, СГ.06</w:t>
            </w:r>
          </w:p>
        </w:tc>
      </w:tr>
      <w:tr w:rsidR="00737DA1" w:rsidRPr="008F5332" w14:paraId="611592CD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555B9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665BC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Интерактивная панель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9BAB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D852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B094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Диагональ экрана: 75дюйм</w:t>
            </w:r>
          </w:p>
          <w:p w14:paraId="519EF0C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Формат экрана: 16:9</w:t>
            </w:r>
          </w:p>
          <w:p w14:paraId="59871CE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Время отклика: 8мс</w:t>
            </w:r>
          </w:p>
          <w:p w14:paraId="2F6D201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Разрешение дисплея: 3840x2160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3E49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СГ.01, СГ.02, СГ.03, СГ.05, СГ.06</w:t>
            </w:r>
          </w:p>
        </w:tc>
      </w:tr>
      <w:tr w:rsidR="00737DA1" w:rsidRPr="008F5332" w14:paraId="45A1931C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BEC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CBF3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Магнито-маркерные доски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19D64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E66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819C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1500*1200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0A40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СГ.01, СГ.02, СГ.03, СГ.05, СГ.06</w:t>
            </w:r>
          </w:p>
        </w:tc>
      </w:tr>
      <w:tr w:rsidR="00737DA1" w:rsidRPr="008F5332" w14:paraId="0A285E13" w14:textId="77777777" w:rsidTr="00737DA1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5689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A7DB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Демонстрационные учебно-наглядные пособия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926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УМК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C467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878D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Презентации, видео материалы и плакаты по физике и астрономии.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14ECA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СГ.01, СГ.02, СГ.03, СГ.05, СГ.06</w:t>
            </w:r>
          </w:p>
        </w:tc>
      </w:tr>
    </w:tbl>
    <w:p w14:paraId="504FD6DB" w14:textId="77777777" w:rsidR="001D3447" w:rsidRPr="008F5332" w:rsidRDefault="001D3447" w:rsidP="008F5332">
      <w:pPr>
        <w:suppressAutoHyphens/>
        <w:spacing w:after="0"/>
        <w:rPr>
          <w:rFonts w:ascii="Times New Roman" w:hAnsi="Times New Roman"/>
          <w:bCs/>
          <w:sz w:val="24"/>
          <w:szCs w:val="24"/>
        </w:rPr>
      </w:pPr>
    </w:p>
    <w:p w14:paraId="21F27AAC" w14:textId="77777777" w:rsidR="001D3447" w:rsidRDefault="001D3447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D2EA169" w14:textId="77777777" w:rsidR="00737DA1" w:rsidRDefault="00737DA1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7C834E2D" w14:textId="77777777" w:rsidR="008F5332" w:rsidRDefault="008F5332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39DC913" w14:textId="77777777" w:rsidR="008F5332" w:rsidRDefault="008F5332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0C457DB" w14:textId="77777777" w:rsidR="008F5332" w:rsidRDefault="008F5332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0486672" w14:textId="77777777" w:rsidR="00737DA1" w:rsidRPr="00737DA1" w:rsidRDefault="00737DA1" w:rsidP="00737DA1">
      <w:pPr>
        <w:suppressAutoHyphens/>
        <w:spacing w:after="0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37DA1">
        <w:rPr>
          <w:rFonts w:ascii="Times New Roman" w:hAnsi="Times New Roman"/>
          <w:bCs/>
          <w:iCs/>
          <w:sz w:val="24"/>
          <w:szCs w:val="24"/>
        </w:rPr>
        <w:lastRenderedPageBreak/>
        <w:t>Кабинет «Информационные технологии»</w:t>
      </w:r>
    </w:p>
    <w:p w14:paraId="648EE74C" w14:textId="77777777" w:rsidR="00737DA1" w:rsidRPr="00737DA1" w:rsidRDefault="00737DA1" w:rsidP="00737DA1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15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5"/>
        <w:gridCol w:w="1843"/>
        <w:gridCol w:w="2551"/>
        <w:gridCol w:w="2834"/>
        <w:gridCol w:w="2624"/>
      </w:tblGrid>
      <w:tr w:rsidR="00737DA1" w:rsidRPr="008F5332" w14:paraId="5A611844" w14:textId="77777777" w:rsidTr="008F5332">
        <w:trPr>
          <w:trHeight w:val="90"/>
          <w:tblHeader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C3E2D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A2FF1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  <w:r w:rsidRPr="008F5332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id="11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E2A77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Тип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B8A7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Основное/ 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9298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Краткая (рамочная) техническая характеристика</w:t>
            </w:r>
            <w:r w:rsidRPr="008F5332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id="12"/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3A657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Код профессионального модуля, дисциплины</w:t>
            </w:r>
          </w:p>
        </w:tc>
      </w:tr>
      <w:tr w:rsidR="00737DA1" w:rsidRPr="008F5332" w14:paraId="622F6D68" w14:textId="77777777" w:rsidTr="008F5332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DF8A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8E1E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Парта двухместная</w:t>
            </w:r>
          </w:p>
          <w:p w14:paraId="4D80FEB2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8B7DEC9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0EAA2FA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47B487A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89873AC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50FF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  <w:p w14:paraId="7A22135C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84DB0A1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77DBBE0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D9D3A5F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3D5189E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3187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  <w:p w14:paraId="4E5ED080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6718AC7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CE5CAAF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69D85F9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60468EF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A937B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Материал основания: ЛДСП/металл Материал столешницы: ЛДСП </w:t>
            </w:r>
          </w:p>
          <w:p w14:paraId="17AF4277" w14:textId="176B595B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Габаритные размеры: рост 2-4: 520-580-640мм; рост 4-6: 640-700-760мм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CD1C" w14:textId="14ACDEA1" w:rsidR="00737DA1" w:rsidRPr="008F5332" w:rsidRDefault="008033E8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ОП.08 Информационные технологии в профессиональной деятельности</w:t>
            </w:r>
          </w:p>
        </w:tc>
      </w:tr>
      <w:tr w:rsidR="00737DA1" w:rsidRPr="008F5332" w14:paraId="66E430FE" w14:textId="77777777" w:rsidTr="008F5332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51E80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FE7AC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Стул ученический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77CCA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B19EA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DF94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Стул изготовлен на металлокаркасе из тонкостенного стального профиля квадратного сечения 25х25х1,5 и 20х20х1,5мм. Сиденья и спинки стульев выполнены из формованной, гнутоклееной березовой фанеры толщиной 9мм, ГОСТ 11016-93</w:t>
            </w:r>
          </w:p>
          <w:p w14:paraId="6A9004E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Габариты 400х420х460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83CE0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4C207D2C" w14:textId="77777777" w:rsidTr="008F5332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87563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C2D22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Стеллаж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46D9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6AFF8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C5B0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Материал: ЛДСП Размеры: 800*420*1950 Количество полок: 4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CFDF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45EF3DD4" w14:textId="77777777" w:rsidTr="008F5332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ECEB0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BF746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Стол компьютерный одноместный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2142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A98E0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7902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2781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36379B88" w14:textId="77777777" w:rsidTr="008F5332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D02D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  <w:p w14:paraId="26F5FFE1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10B0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Кресло офисное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B0162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0F773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D15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 обивки: сетка, ткань. Цвет обивки: оранжевый. Внутренняя ширина сиденья:</w:t>
            </w:r>
          </w:p>
          <w:p w14:paraId="0E79CDC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490мм. Глубина сиденья:</w:t>
            </w:r>
          </w:p>
          <w:p w14:paraId="71D821D5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410мм. Макс. статическая нагрузка, кг: 100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6E0B8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79494518" w14:textId="77777777" w:rsidTr="008F5332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67C16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31D01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Ноутбук с 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C6E00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4F082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B8478" w14:textId="7BEFBEE3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 xml:space="preserve">17,5", IPS, Intel Core i7 10750H 2.6ГГц, 16ГБ, 512ГБ SSD, NVIDIA GeForce RTX 3050 </w:t>
            </w:r>
            <w:proofErr w:type="spellStart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Ti</w:t>
            </w:r>
            <w:proofErr w:type="spellEnd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 xml:space="preserve"> для ноутбуков - 4096 Мб, </w:t>
            </w:r>
            <w:proofErr w:type="gramStart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Windows,NH.QB</w:t>
            </w:r>
            <w:proofErr w:type="gramEnd"/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1ER.002черный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5AFE2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5CD939C2" w14:textId="77777777" w:rsidTr="008F5332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9B50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F0DA0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МФУ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A8A7F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FD5AC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19DBD" w14:textId="17B9DC99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МФУ лазерное. Тип печати:</w:t>
            </w:r>
            <w:r w:rsidR="008F533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черно-белая. Максимальный формат: А4. Типы печатных материалов: почтовые открытки, плотная бумага, пленки, конверты, наклейки, обычная бумага. Цвет корпуса: белый. Картридж в комплекте: да.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022D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3E8874CD" w14:textId="77777777" w:rsidTr="008F5332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9B746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8AC36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Интерактивная панель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33470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F7598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F2EF2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Диагональ экрана: 75дюйм</w:t>
            </w:r>
          </w:p>
          <w:p w14:paraId="09C8D4E1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Формат экрана: 16:9</w:t>
            </w:r>
          </w:p>
          <w:p w14:paraId="789B82D8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Время отклика: 8мс</w:t>
            </w:r>
          </w:p>
          <w:p w14:paraId="00F780C6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Разрешение дисплея: 3840x2160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D96A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24DB621A" w14:textId="77777777" w:rsidTr="008F5332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5B1C8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20498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Магнито-маркерные доски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72B3C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28BD7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B986F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1500*1200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3D8A7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7DA1" w:rsidRPr="008F5332" w14:paraId="297614A9" w14:textId="77777777" w:rsidTr="008F5332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F346C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AD6D1" w14:textId="77777777" w:rsidR="00737DA1" w:rsidRPr="008F5332" w:rsidRDefault="00737DA1" w:rsidP="00D405A3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Демонстрационные учебно-наглядные пособия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009FD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УМК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BDE57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D889E" w14:textId="77777777" w:rsidR="00737DA1" w:rsidRPr="008F5332" w:rsidRDefault="00737DA1" w:rsidP="008F5332">
            <w:pPr>
              <w:suppressAutoHyphens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Cs/>
                <w:sz w:val="24"/>
                <w:szCs w:val="24"/>
              </w:rPr>
              <w:t>Презентации, видеоматериалы, ЭОР и плакаты по информатике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F0D82" w14:textId="77777777" w:rsidR="00737DA1" w:rsidRPr="008F5332" w:rsidRDefault="00737DA1" w:rsidP="00737DA1">
            <w:pPr>
              <w:suppressAutoHyphens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6C568F3D" w14:textId="77777777" w:rsidR="00737DA1" w:rsidRDefault="00737DA1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1B11E0CE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02D43C39" w14:textId="77777777" w:rsidR="008F5332" w:rsidRDefault="008F533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0820D4C9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1FDC8F89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23D12A4A" w14:textId="5849F771" w:rsidR="00737DA1" w:rsidRPr="00737DA1" w:rsidRDefault="00737DA1" w:rsidP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37DA1">
        <w:rPr>
          <w:rFonts w:ascii="Times New Roman" w:hAnsi="Times New Roman"/>
          <w:bCs/>
          <w:iCs/>
          <w:sz w:val="24"/>
          <w:szCs w:val="24"/>
        </w:rPr>
        <w:lastRenderedPageBreak/>
        <w:t>Кабинет «Основы профессиональных знаний</w:t>
      </w:r>
      <w:r w:rsidR="002C6E7A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C6E7A" w:rsidRPr="002C6E7A">
        <w:rPr>
          <w:rFonts w:ascii="Times New Roman" w:hAnsi="Times New Roman"/>
          <w:bCs/>
          <w:iCs/>
          <w:sz w:val="24"/>
          <w:szCs w:val="24"/>
        </w:rPr>
        <w:t>Психологии общения</w:t>
      </w:r>
      <w:r w:rsidRPr="00737DA1">
        <w:rPr>
          <w:rFonts w:ascii="Times New Roman" w:hAnsi="Times New Roman"/>
          <w:bCs/>
          <w:iCs/>
          <w:sz w:val="24"/>
          <w:szCs w:val="24"/>
        </w:rPr>
        <w:t>»</w:t>
      </w:r>
    </w:p>
    <w:p w14:paraId="2A50155A" w14:textId="77777777" w:rsidR="00737DA1" w:rsidRPr="00737DA1" w:rsidRDefault="00737DA1" w:rsidP="002C6E7A">
      <w:pPr>
        <w:suppressAutoHyphens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tbl>
      <w:tblPr>
        <w:tblW w:w="15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5"/>
        <w:gridCol w:w="1843"/>
        <w:gridCol w:w="2551"/>
        <w:gridCol w:w="2834"/>
        <w:gridCol w:w="2624"/>
      </w:tblGrid>
      <w:tr w:rsidR="00737DA1" w:rsidRPr="00737DA1" w14:paraId="1FAAA3BA" w14:textId="77777777" w:rsidTr="00737DA1">
        <w:trPr>
          <w:tblHeader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FE793" w14:textId="73AA8231" w:rsidR="00737DA1" w:rsidRPr="00737DA1" w:rsidRDefault="00737DA1" w:rsidP="00737DA1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</w:t>
            </w:r>
            <w:r w:rsidRPr="00737DA1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3CFFC" w14:textId="77777777" w:rsidR="00737DA1" w:rsidRPr="00737DA1" w:rsidRDefault="00737DA1" w:rsidP="00737DA1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737DA1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Наименование</w:t>
            </w:r>
            <w:r w:rsidRPr="00737DA1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footnoteReference w:id="13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EF1BB" w14:textId="77777777" w:rsidR="00737DA1" w:rsidRPr="00737DA1" w:rsidRDefault="00737DA1" w:rsidP="00737DA1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737DA1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Тип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C5E16" w14:textId="77777777" w:rsidR="00737DA1" w:rsidRPr="00737DA1" w:rsidRDefault="00737DA1" w:rsidP="00737DA1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737DA1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Основное/ 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252F4" w14:textId="77777777" w:rsidR="00737DA1" w:rsidRPr="00737DA1" w:rsidRDefault="00737DA1" w:rsidP="00737DA1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737DA1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Краткая (рамочная) техническая характеристика</w:t>
            </w:r>
            <w:r w:rsidRPr="00737DA1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footnoteReference w:id="14"/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50FC4" w14:textId="77777777" w:rsidR="00737DA1" w:rsidRPr="00737DA1" w:rsidRDefault="00737DA1" w:rsidP="00737DA1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737DA1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Код профессионального модуля, дисциплины</w:t>
            </w:r>
          </w:p>
        </w:tc>
      </w:tr>
      <w:tr w:rsidR="00737DA1" w:rsidRPr="008F5332" w14:paraId="3F78E31D" w14:textId="77777777" w:rsidTr="008F5332">
        <w:trPr>
          <w:trHeight w:val="174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E205" w14:textId="6F5182B7" w:rsidR="00737DA1" w:rsidRPr="008F5332" w:rsidRDefault="00737DA1" w:rsidP="008F5332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D6A5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Парта двухместная</w:t>
            </w:r>
          </w:p>
          <w:p w14:paraId="2DE56976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550B8E89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768003A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BDD7E79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B49B3C8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F8F8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  <w:p w14:paraId="0C95F892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706DAE89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3ACDB222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00379FA4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70F40F85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6351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  <w:p w14:paraId="69630858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174403B8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274F64F7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2EA012E3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14C6E" w14:textId="013BE352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Материал основания: ЛДСП/металл Материал столешницы: ЛДСП</w:t>
            </w:r>
          </w:p>
          <w:p w14:paraId="38D128CA" w14:textId="2316FE1F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Габаритные размеры: рост 2-4: 520-580-640мм; рост 4-6: 640-700-760мм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6A9B2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737DA1" w:rsidRPr="008F5332" w14:paraId="128D0321" w14:textId="77777777" w:rsidTr="00D405A3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D9406" w14:textId="25109C7F" w:rsidR="00737DA1" w:rsidRPr="008F5332" w:rsidRDefault="00737DA1" w:rsidP="00D405A3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45E67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Стул ученический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68669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F40AF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71EA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Стул изготовлен на металлокаркасе из тонкостенного стального профиля квадратного сечения 25х25х1,5 и 20х20х1,5мм. Сиденья и спинки стульев выполнены из формованной, гнутоклееной березовой фанеры толщиной 9мм, ГОСТ 11016-93</w:t>
            </w:r>
          </w:p>
          <w:p w14:paraId="6AEBC6B1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Габариты 400х420х460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26657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737DA1" w:rsidRPr="008F5332" w14:paraId="0A5D29DA" w14:textId="77777777" w:rsidTr="00D405A3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DD5A4" w14:textId="09506AEA" w:rsidR="00737DA1" w:rsidRPr="008F5332" w:rsidRDefault="00737DA1" w:rsidP="00D405A3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33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9C772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Стеллаж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55C93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D2621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C98B4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Материал: ЛДСП Размеры: 800*420*1950 Количество полок: 4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0DA0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ОП.01, ОП.02, ОП.03, ОП.04, ОП.05, ОП.06, ОП.07, ОП.08, ОП.09,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ОП 10, ПМ.01, ПМ.02, ПМ.03, ПМ 04</w:t>
            </w:r>
          </w:p>
          <w:p w14:paraId="09D6A3F8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37DA1" w:rsidRPr="008F5332" w14:paraId="5D558149" w14:textId="77777777" w:rsidTr="00D405A3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B51FC" w14:textId="6D223E04" w:rsidR="00737DA1" w:rsidRPr="008F5332" w:rsidRDefault="00737DA1" w:rsidP="00D405A3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44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F675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Стол компьютерный одноместный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FAC0A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7C4AF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17199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FD684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37DA1" w:rsidRPr="008F5332" w14:paraId="3771AB4E" w14:textId="77777777" w:rsidTr="00D405A3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DA69C" w14:textId="55B20355" w:rsidR="00737DA1" w:rsidRPr="008F5332" w:rsidRDefault="00737DA1" w:rsidP="00D405A3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55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D8764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Кресло офисное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BD34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A3E5F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F9EAF" w14:textId="34D65FAB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Материал обивки: сетка, ткань. Цвет обивки: оранжевый. Внутренняя ширина сиденья:</w:t>
            </w:r>
            <w:r w:rsidR="002C6E7A"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490мм. Глубина сиденья:</w:t>
            </w:r>
            <w:r w:rsidR="002C6E7A"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410мм. Макс. статическая нагрузка, кг: 100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78AB9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37DA1" w:rsidRPr="008F5332" w14:paraId="512CEB63" w14:textId="77777777" w:rsidTr="00D405A3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5AFD9" w14:textId="2936B2AA" w:rsidR="00737DA1" w:rsidRPr="008F5332" w:rsidRDefault="00737DA1" w:rsidP="00D405A3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66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7C983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Ноутбук с 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A6A79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39387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F6748" w14:textId="540BC65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17,5", IPS, Intel Core i7 10750H 2.6ГГц, 16ГБ, 512ГБ SSD, NVIDIA GeForce RTX 3050 </w:t>
            </w:r>
            <w:proofErr w:type="spellStart"/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Ti</w:t>
            </w:r>
            <w:proofErr w:type="spellEnd"/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 для ноутбуков - 4096 Мб, </w:t>
            </w:r>
            <w:proofErr w:type="gramStart"/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Windows,NH.QB</w:t>
            </w:r>
            <w:proofErr w:type="gramEnd"/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1ER.002черный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9E257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iCs/>
                <w:sz w:val="24"/>
                <w:szCs w:val="24"/>
              </w:rPr>
              <w:t>ОП.01, ОП.02, ОП.03, ОП.04, ОП.05, ОП.06, ОП.07, ОП.08, ОП.09, ОП.10</w:t>
            </w:r>
          </w:p>
        </w:tc>
      </w:tr>
      <w:tr w:rsidR="00737DA1" w:rsidRPr="008F5332" w14:paraId="6C5C03D7" w14:textId="77777777" w:rsidTr="00D405A3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0F41" w14:textId="3270F4FB" w:rsidR="00737DA1" w:rsidRPr="008F5332" w:rsidRDefault="00737DA1" w:rsidP="00D405A3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77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905BB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МФУ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DBDF6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D56D7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8327" w14:textId="4D22973B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МФУ лазерное. Тип печати:</w:t>
            </w:r>
            <w:r w:rsidR="002C6E7A"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черно-белая. Максимальный формат: А4. Типы печатных материалов: почтовые открытки, плотная бумага, пленки, конверты, наклейки, обычная бумага. Цвет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корпуса: белый. Картридж в комплекте: да.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55B4A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37DA1" w:rsidRPr="008F5332" w14:paraId="53F2B92B" w14:textId="77777777" w:rsidTr="00D405A3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46C5" w14:textId="32731721" w:rsidR="00737DA1" w:rsidRPr="008F5332" w:rsidRDefault="00737DA1" w:rsidP="00D405A3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3AA30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Интерактивная панель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4DD3C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832EC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63F69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Диагональ экрана: 75дюйм</w:t>
            </w:r>
          </w:p>
          <w:p w14:paraId="3FCB510C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Формат экрана: 16:9</w:t>
            </w:r>
          </w:p>
          <w:p w14:paraId="75F11225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Время отклика: 8мс</w:t>
            </w:r>
          </w:p>
          <w:p w14:paraId="3C521F03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Разрешение дисплея: 3840x2160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7C73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  <w:p w14:paraId="03BF10C3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37DA1" w:rsidRPr="008F5332" w14:paraId="7C7CE0AF" w14:textId="77777777" w:rsidTr="00D405A3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68688" w14:textId="044B0D95" w:rsidR="00737DA1" w:rsidRPr="008F5332" w:rsidRDefault="00737DA1" w:rsidP="00D405A3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3D610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Магнито-маркерные доски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08AB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14E7C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C8DAB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1500*1200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38974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37DA1" w:rsidRPr="008F5332" w14:paraId="2B4A21E2" w14:textId="77777777" w:rsidTr="00D405A3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48698" w14:textId="3B410969" w:rsidR="00737DA1" w:rsidRPr="008F5332" w:rsidRDefault="00737DA1" w:rsidP="00D405A3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C5A25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Демонстрационные учебно-наглядные пособия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B30FA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УМК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2EA77" w14:textId="77777777" w:rsidR="00737DA1" w:rsidRPr="008F5332" w:rsidRDefault="00737DA1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DCFA" w14:textId="27B8DA78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Презентации, видео материалы, ЭОР и плакаты по Основам профессиональных знаний.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F4580" w14:textId="77777777" w:rsidR="00737DA1" w:rsidRPr="008F5332" w:rsidRDefault="00737DA1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iCs/>
                <w:sz w:val="24"/>
                <w:szCs w:val="24"/>
              </w:rPr>
              <w:t>ОП.01, ОП.02, ОП.03, ОП.04, ОП.05, ОП.06, ОП.07, ОП.08, ОП.09, ОП.10</w:t>
            </w:r>
          </w:p>
        </w:tc>
      </w:tr>
    </w:tbl>
    <w:p w14:paraId="705670CC" w14:textId="77777777" w:rsidR="00737DA1" w:rsidRPr="008F5332" w:rsidRDefault="00737DA1" w:rsidP="008F5332">
      <w:pPr>
        <w:suppressAutoHyphens/>
        <w:spacing w:after="0" w:line="240" w:lineRule="auto"/>
        <w:ind w:firstLine="709"/>
        <w:rPr>
          <w:rFonts w:ascii="Times New Roman" w:hAnsi="Times New Roman"/>
          <w:iCs/>
          <w:sz w:val="24"/>
          <w:szCs w:val="24"/>
        </w:rPr>
      </w:pPr>
    </w:p>
    <w:p w14:paraId="62BD0EB4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6DAB0DD8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4C2E823C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525D2454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0659B577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3F659797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2B234250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4445C36A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4FB716F3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770A9635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3D93C403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1578F6F6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0F1F385D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51EC167A" w14:textId="77777777" w:rsidR="002C6E7A" w:rsidRPr="002C6E7A" w:rsidRDefault="002C6E7A" w:rsidP="002C6E7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2C6E7A">
        <w:rPr>
          <w:rFonts w:ascii="Times New Roman" w:hAnsi="Times New Roman"/>
          <w:bCs/>
          <w:iCs/>
          <w:sz w:val="24"/>
          <w:szCs w:val="24"/>
        </w:rPr>
        <w:lastRenderedPageBreak/>
        <w:t>Кабинет «Инженерная графика»</w:t>
      </w:r>
    </w:p>
    <w:p w14:paraId="69273344" w14:textId="77777777" w:rsidR="002C6E7A" w:rsidRPr="002C6E7A" w:rsidRDefault="002C6E7A" w:rsidP="002C6E7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tbl>
      <w:tblPr>
        <w:tblW w:w="15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5"/>
        <w:gridCol w:w="1843"/>
        <w:gridCol w:w="2551"/>
        <w:gridCol w:w="2834"/>
        <w:gridCol w:w="2624"/>
      </w:tblGrid>
      <w:tr w:rsidR="002C6E7A" w:rsidRPr="002C6E7A" w14:paraId="7A7C075C" w14:textId="77777777" w:rsidTr="002C6E7A">
        <w:trPr>
          <w:tblHeader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69597" w14:textId="33B5FAAA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№№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58C2F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Наименование</w:t>
            </w:r>
            <w:r w:rsidRPr="008F5332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footnoteReference w:id="15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FC81C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Тип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C9657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Основное/ 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05BF9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Краткая (рамочная) техническая характеристика</w:t>
            </w:r>
            <w:r w:rsidRPr="008F5332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footnoteReference w:id="16"/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54D87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Код профессионального модуля, дисциплины</w:t>
            </w:r>
          </w:p>
        </w:tc>
      </w:tr>
      <w:tr w:rsidR="002C6E7A" w:rsidRPr="002C6E7A" w14:paraId="77BE12DC" w14:textId="77777777" w:rsidTr="008F5332">
        <w:trPr>
          <w:trHeight w:val="1599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5407" w14:textId="3272C869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50E8" w14:textId="77777777" w:rsidR="002C6E7A" w:rsidRPr="008F5332" w:rsidRDefault="002C6E7A" w:rsidP="008F5332">
            <w:pPr>
              <w:suppressAutoHyphens/>
              <w:spacing w:after="0" w:line="240" w:lineRule="auto"/>
              <w:ind w:left="-487" w:firstLine="487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Парта двухместная</w:t>
            </w:r>
          </w:p>
          <w:p w14:paraId="0FCBAF40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140EE200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1A00D2E0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CA689AF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0BFCBBCB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1D94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  <w:p w14:paraId="6724B7DD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06AE984B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73152426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0D18BAC5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08C1DFE0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52B8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  <w:p w14:paraId="3D90151E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5B86E32F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60C66042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3567AA2E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2B0402EF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14A23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Материал основания: ЛДСП/металл Материал столешницы: ЛДСП </w:t>
            </w:r>
          </w:p>
          <w:p w14:paraId="6525AB0E" w14:textId="58A8B239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Габаритные размеры: рост 2-4: 520-580-640мм; рост 4-6: 640-700-760мм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01B23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7566C927" w14:textId="77777777" w:rsidTr="002C6E7A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67995" w14:textId="787F348A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3261E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Стул ученический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A1055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17900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BD30A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Стул изготовлен на металлокаркасе из тонкостенного стального профиля квадратного сечения 25х25х1,5 и 20х20х1,5мм. Сиденья и спинки стульев выполнены из формованной, гнутоклееной березовой фанеры толщиной 9мм, ГОСТ 11016-93</w:t>
            </w:r>
          </w:p>
          <w:p w14:paraId="522BD889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Габариты 400х420х460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ED88E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531F1F85" w14:textId="77777777" w:rsidTr="002C6E7A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C9E5" w14:textId="430F8E84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33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0F8E2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Стеллаж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8D3C5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0D2A1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D4ED2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Материал: ЛДСП Размеры: 800*420*1950 Количество полок: 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8A16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ОП.01, ОП.02, ОП.03, ОП.04, ОП.05, ОП.06, ОП.07, ОП.08, ОП.09,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ОП 10, ПМ.01, ПМ.02, ПМ.03, ПМ 04</w:t>
            </w:r>
          </w:p>
        </w:tc>
      </w:tr>
      <w:tr w:rsidR="002C6E7A" w:rsidRPr="002C6E7A" w14:paraId="21DB52B3" w14:textId="77777777" w:rsidTr="002C6E7A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90DA0" w14:textId="46DB2582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44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CAAF0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Стол компьютерный одноместный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67DC0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2E9F3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AF6B" w14:textId="37041C6C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79928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7DF48AF8" w14:textId="77777777" w:rsidTr="002C6E7A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05538" w14:textId="603AD7F9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55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24E64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Кресло офисное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60E58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132C4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4D5F1" w14:textId="103DDE84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Материал обивки: сетка, ткань. Цвет обивки: оранжевый. Внутренняя ширина сиденья:</w:t>
            </w:r>
            <w:r w:rsidR="00D405A3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490мм. Глубина сиденья:</w:t>
            </w:r>
            <w:r w:rsidR="00D405A3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410мм. Макс. статическая нагрузка, кг: 100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0680D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781546C3" w14:textId="77777777" w:rsidTr="002C6E7A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43A8A" w14:textId="4C7C4CF0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66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69015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Ноутбук с 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4833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8ACCF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A6AC5" w14:textId="24D14F15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17,5", IPS, Intel Core i7 10750H 2.6ГГц, 16ГБ, 512ГБ SSD, NVIDIA GeForce RTX 3050 </w:t>
            </w:r>
            <w:proofErr w:type="spellStart"/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Ti</w:t>
            </w:r>
            <w:proofErr w:type="spellEnd"/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 для ноутбуков - 4096 Мб, </w:t>
            </w:r>
            <w:proofErr w:type="gramStart"/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Windows,NH.QB</w:t>
            </w:r>
            <w:proofErr w:type="gramEnd"/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1ER.002черный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F0526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4004260E" w14:textId="77777777" w:rsidTr="002C6E7A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89D60" w14:textId="090554B3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77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A537F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МФУ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2375C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28096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B79ED" w14:textId="0B2AEE51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МФУ лазерное. Тип печати: черно-белая. Максимальный формат: А4. Типы печатных материалов: почтовые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открытки, плотная бумага, пленки, конверты, наклейки, обычная бумага. Цвет корпуса: белый. Картридж в комплекте: да.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5A5C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12D37F73" w14:textId="77777777" w:rsidTr="002C6E7A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4CE7C" w14:textId="2C8EFE24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88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25E5C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Интерактивная панель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ADE3E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BCCC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DADE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Диагональ экрана: 75дюйм</w:t>
            </w:r>
          </w:p>
          <w:p w14:paraId="3F903AAF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Формат экрана: 16:9</w:t>
            </w:r>
          </w:p>
          <w:p w14:paraId="1B2822B8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Время отклика: 8мс</w:t>
            </w:r>
          </w:p>
          <w:p w14:paraId="6DC8A9D5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Разрешение дисплея: 3840x2160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84B09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60656A03" w14:textId="77777777" w:rsidTr="002C6E7A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D16D3" w14:textId="04B87DE1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17166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Демонстрационные учебно-наглядные пособия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81A3E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УМК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37B3E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AE47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Презентации и плакаты </w:t>
            </w:r>
            <w:r w:rsidRPr="008F5332">
              <w:rPr>
                <w:rFonts w:ascii="Times New Roman" w:hAnsi="Times New Roman"/>
                <w:bCs/>
                <w:iCs/>
                <w:sz w:val="24"/>
                <w:szCs w:val="24"/>
              </w:rPr>
              <w:t>Инженерная графика.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98878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</w:tbl>
    <w:p w14:paraId="1B978D9A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078637DB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47038BE7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1CA9F471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64FAD2E1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0DBC92B1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3BC9E32B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2AA4ABCC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0CE6EF06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65886F94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71498C51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2A52CFDA" w14:textId="4B7B2B14" w:rsidR="002C6E7A" w:rsidRPr="002C6E7A" w:rsidRDefault="002C6E7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2C6E7A">
        <w:rPr>
          <w:rFonts w:ascii="Times New Roman" w:hAnsi="Times New Roman"/>
          <w:bCs/>
          <w:iCs/>
          <w:sz w:val="24"/>
          <w:szCs w:val="24"/>
        </w:rPr>
        <w:lastRenderedPageBreak/>
        <w:t>Кабинет «Основ экономики, основ предпринимательской деятельности, основ финансовой грамотности и</w:t>
      </w:r>
      <w:r w:rsidR="00551D3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2C6E7A">
        <w:rPr>
          <w:rFonts w:ascii="Times New Roman" w:hAnsi="Times New Roman"/>
          <w:bCs/>
          <w:iCs/>
          <w:sz w:val="24"/>
          <w:szCs w:val="24"/>
        </w:rPr>
        <w:t>правового обеспечения профессиональной деятельности»</w:t>
      </w:r>
    </w:p>
    <w:p w14:paraId="09587806" w14:textId="77777777" w:rsidR="002C6E7A" w:rsidRDefault="002C6E7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tbl>
      <w:tblPr>
        <w:tblW w:w="15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5"/>
        <w:gridCol w:w="1843"/>
        <w:gridCol w:w="2551"/>
        <w:gridCol w:w="2834"/>
        <w:gridCol w:w="2624"/>
      </w:tblGrid>
      <w:tr w:rsidR="002C6E7A" w:rsidRPr="002C6E7A" w14:paraId="0D28EB9E" w14:textId="77777777" w:rsidTr="00C31EB8">
        <w:trPr>
          <w:tblHeader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51B8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№№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3DACF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Наименование</w:t>
            </w:r>
            <w:r w:rsidRPr="008F5332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footnoteReference w:id="17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FE4F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Тип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1DEA3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Основное/ 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6E710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Краткая (рамочная) техническая характеристика</w:t>
            </w:r>
            <w:r w:rsidRPr="008F5332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footnoteReference w:id="18"/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B0E1A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Код профессионального модуля, дисциплины</w:t>
            </w:r>
          </w:p>
        </w:tc>
      </w:tr>
      <w:tr w:rsidR="002C6E7A" w:rsidRPr="002C6E7A" w14:paraId="7BB3C257" w14:textId="77777777" w:rsidTr="008F5332">
        <w:trPr>
          <w:trHeight w:val="173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3BCA6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2B9C" w14:textId="77777777" w:rsidR="002C6E7A" w:rsidRPr="008F5332" w:rsidRDefault="002C6E7A" w:rsidP="008F5332">
            <w:pPr>
              <w:suppressAutoHyphens/>
              <w:spacing w:after="0" w:line="240" w:lineRule="auto"/>
              <w:ind w:left="-487" w:firstLine="487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Парта двухместная</w:t>
            </w:r>
          </w:p>
          <w:p w14:paraId="0C9ACA87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9586221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EB95199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67C2A9A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447B55D9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41FE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  <w:p w14:paraId="74859725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44045988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75EB903E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6909928E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2F48517D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0493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  <w:p w14:paraId="189B3EEA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16C963BD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4703FD23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7F12F962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1EDD855C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ED25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Материал основания: ЛДСП/металл Материал столешницы: ЛДСП </w:t>
            </w:r>
          </w:p>
          <w:p w14:paraId="435E80DE" w14:textId="00396B23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Габаритные размеры: рост 2-4: 520-580-640мм; рост 4-6: 640-700-760мм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95A6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20E36FC5" w14:textId="77777777" w:rsidTr="00C31EB8">
        <w:trPr>
          <w:trHeight w:val="185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376EC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60430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Стул ученический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B9814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60DA8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6D06E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Стул изготовлен на металлокаркасе из тонкостенного стального профиля квадратного сечения 25х25х1,5 и 20х20х1,5мм. Сиденья и спинки стульев выполнены из формованной, гнутоклееной березовой фанеры толщиной 9мм, ГОСТ 11016-93</w:t>
            </w:r>
          </w:p>
          <w:p w14:paraId="1B76E31B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Габариты 400х420х460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3FCD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034480BD" w14:textId="77777777" w:rsidTr="00C31EB8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3994E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33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D1CC7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Стеллаж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5D729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C03B4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F8FD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Материал: ЛДСП Размеры: 800*420*1950 Количество полок: 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F1A1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ОП.01, ОП.02, ОП.03, ОП.04, ОП.05, ОП.06, ОП.07, ОП.08, ОП.09,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ОП 10, ПМ.01, ПМ.02, ПМ.03, ПМ 04</w:t>
            </w:r>
          </w:p>
        </w:tc>
      </w:tr>
      <w:tr w:rsidR="002C6E7A" w:rsidRPr="002C6E7A" w14:paraId="07D10859" w14:textId="77777777" w:rsidTr="00C31EB8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B7E91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44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6B74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Стол компьютерный одноместный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E0566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2061B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0EA6F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EA01C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11282801" w14:textId="77777777" w:rsidTr="00C31EB8">
        <w:trPr>
          <w:trHeight w:val="100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9FE51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55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E6E46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Кресло офисное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94F38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DE61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Специализированное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9069F" w14:textId="0343BCA5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Материал обивки: сетка, ткань. Цвет обивки: оранжевый. Внутренняя ширина сиденья:</w:t>
            </w:r>
            <w:r w:rsidR="00684CF5"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490мм. Глубина сиденья:</w:t>
            </w:r>
            <w:r w:rsidR="00684CF5"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410мм. Макс.</w:t>
            </w:r>
            <w:r w:rsidR="00684CF5"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статическая нагрузка, кг: 100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FF573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3F7E40AE" w14:textId="77777777" w:rsidTr="00C31EB8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35F24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66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5CB6F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Ноутбук с 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A359E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7D580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666F1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17,5", IPS, Intel Core i7 10750H 2.6ГГц, 16ГБ, 512ГБ SSD, NVIDIA GeForce RTX 3050 </w:t>
            </w:r>
            <w:proofErr w:type="spellStart"/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Ti</w:t>
            </w:r>
            <w:proofErr w:type="spellEnd"/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 для ноутбуков - 4096 Мб, Windows, NH.QB1ER.002, черный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046A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475826C7" w14:textId="77777777" w:rsidTr="00C31EB8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43BCF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77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763EC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МФУ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1018A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4FCCC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30D13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МФУ лазерное. Тип печати: черно-белая. Максимальный формат: А4. Типы печатных материалов: почтовые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открытки, плотная бумага, пленки, конверты, наклейки, обычная бумага. Цвет корпуса: белый. Картридж в комплекте: да.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9928E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064E032B" w14:textId="77777777" w:rsidTr="00C31EB8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8E4A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3793C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Интерактивная панель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D029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474D0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00B7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Диагональ экрана: 75дюйм</w:t>
            </w:r>
          </w:p>
          <w:p w14:paraId="63524C50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Формат экрана: 16:9</w:t>
            </w:r>
          </w:p>
          <w:p w14:paraId="67467F1D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Время отклика: 8мс</w:t>
            </w:r>
          </w:p>
          <w:p w14:paraId="16876483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Разрешение дисплея: 3840x2160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7BB6C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  <w:tr w:rsidR="002C6E7A" w:rsidRPr="002C6E7A" w14:paraId="6E1433F3" w14:textId="77777777" w:rsidTr="00C31EB8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C2F6E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4929D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Демонстрационные учебно-наглядные пособия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94A0F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УМК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ADDB1" w14:textId="77777777" w:rsidR="002C6E7A" w:rsidRPr="008F5332" w:rsidRDefault="002C6E7A" w:rsidP="008F5332">
            <w:pPr>
              <w:suppressAutoHyphens/>
              <w:spacing w:after="0" w:line="240" w:lineRule="auto"/>
              <w:ind w:firstLine="709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7AAA4" w14:textId="3A32862E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Презентации и плакаты Экономика, правовые основы проф.</w:t>
            </w:r>
            <w:r w:rsidR="00551D34" w:rsidRPr="008F533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деятельности, финансовой грамотности, ЭОР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A192A" w14:textId="77777777" w:rsidR="002C6E7A" w:rsidRPr="008F5332" w:rsidRDefault="002C6E7A" w:rsidP="008F5332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F5332">
              <w:rPr>
                <w:rFonts w:ascii="Times New Roman" w:hAnsi="Times New Roman"/>
                <w:iCs/>
                <w:sz w:val="24"/>
                <w:szCs w:val="24"/>
              </w:rPr>
              <w:t>ОП.01, ОП.02, ОП.03, ОП.04, ОП.05, ОП.06, ОП.07, ОП.08, ОП.09, ОП 10, ПМ.01, ПМ.02, ПМ.03, ПМ 04</w:t>
            </w:r>
          </w:p>
        </w:tc>
      </w:tr>
    </w:tbl>
    <w:p w14:paraId="60126690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33E77077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3142AAF6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42BD51DA" w14:textId="77777777" w:rsidR="008F5332" w:rsidRDefault="008F533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54295313" w14:textId="77777777" w:rsidR="008F5332" w:rsidRDefault="008F533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18C01113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69E194B6" w14:textId="77777777" w:rsidR="00551D34" w:rsidRDefault="00551D34" w:rsidP="002C6E7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0A74697E" w14:textId="77777777" w:rsidR="00551D34" w:rsidRDefault="00551D34" w:rsidP="002C6E7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23795C59" w14:textId="77777777" w:rsidR="00551D34" w:rsidRDefault="00551D34" w:rsidP="002C6E7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69266C9E" w14:textId="77777777" w:rsidR="00551D34" w:rsidRDefault="00551D34" w:rsidP="002C6E7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67FD9949" w14:textId="77777777" w:rsidR="00551D34" w:rsidRDefault="00551D34" w:rsidP="002C6E7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0E49E50B" w14:textId="3336E191" w:rsidR="00684CF5" w:rsidRDefault="002C6E7A" w:rsidP="008F533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2C6E7A">
        <w:rPr>
          <w:rFonts w:ascii="Times New Roman" w:hAnsi="Times New Roman"/>
          <w:iCs/>
          <w:sz w:val="24"/>
          <w:szCs w:val="24"/>
        </w:rPr>
        <w:lastRenderedPageBreak/>
        <w:t>Кабинет: «Экологические основы природопользования, безопасности жизнедеятельности и охраны труда, БЖД»</w:t>
      </w:r>
    </w:p>
    <w:p w14:paraId="2FE7DD21" w14:textId="77777777" w:rsidR="008F5332" w:rsidRDefault="008F5332" w:rsidP="008F533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6"/>
        <w:gridCol w:w="1843"/>
        <w:gridCol w:w="2552"/>
        <w:gridCol w:w="2835"/>
        <w:gridCol w:w="2625"/>
      </w:tblGrid>
      <w:tr w:rsidR="008F5332" w:rsidRPr="008033E8" w14:paraId="2A000738" w14:textId="77777777" w:rsidTr="009F0059">
        <w:trPr>
          <w:tblHeader/>
        </w:trPr>
        <w:tc>
          <w:tcPr>
            <w:tcW w:w="518" w:type="dxa"/>
            <w:shd w:val="clear" w:color="auto" w:fill="auto"/>
            <w:vAlign w:val="center"/>
          </w:tcPr>
          <w:p w14:paraId="07889569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006" w:type="dxa"/>
            <w:shd w:val="clear" w:color="auto" w:fill="auto"/>
            <w:vAlign w:val="center"/>
          </w:tcPr>
          <w:p w14:paraId="1DD8A23B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  <w:r w:rsidRPr="008033E8">
              <w:rPr>
                <w:rStyle w:val="a4"/>
                <w:rFonts w:ascii="Times New Roman" w:hAnsi="Times New Roman"/>
                <w:sz w:val="24"/>
                <w:szCs w:val="24"/>
              </w:rPr>
              <w:footnoteReference w:id="19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AD4770B" w14:textId="77777777" w:rsidR="008F5332" w:rsidRPr="008033E8" w:rsidRDefault="008F5332" w:rsidP="008033E8">
            <w:pPr>
              <w:spacing w:after="0"/>
              <w:ind w:left="-10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Тип</w:t>
            </w:r>
          </w:p>
        </w:tc>
        <w:tc>
          <w:tcPr>
            <w:tcW w:w="2552" w:type="dxa"/>
            <w:vAlign w:val="center"/>
          </w:tcPr>
          <w:p w14:paraId="63E7B105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Основное/ специализированное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7EE65B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Краткая (рамочная) техническая характеристика</w:t>
            </w:r>
            <w:r w:rsidRPr="008033E8">
              <w:rPr>
                <w:rStyle w:val="a4"/>
                <w:rFonts w:ascii="Times New Roman" w:hAnsi="Times New Roman"/>
                <w:sz w:val="24"/>
                <w:szCs w:val="24"/>
              </w:rPr>
              <w:footnoteReference w:id="20"/>
            </w:r>
          </w:p>
        </w:tc>
        <w:tc>
          <w:tcPr>
            <w:tcW w:w="2625" w:type="dxa"/>
            <w:vAlign w:val="center"/>
          </w:tcPr>
          <w:p w14:paraId="01580D39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Код профессионального модуля, дисциплины</w:t>
            </w:r>
          </w:p>
        </w:tc>
      </w:tr>
      <w:tr w:rsidR="008F5332" w:rsidRPr="008033E8" w14:paraId="1D506C24" w14:textId="77777777" w:rsidTr="009F0059">
        <w:trPr>
          <w:trHeight w:val="276"/>
        </w:trPr>
        <w:tc>
          <w:tcPr>
            <w:tcW w:w="518" w:type="dxa"/>
            <w:shd w:val="clear" w:color="auto" w:fill="auto"/>
          </w:tcPr>
          <w:p w14:paraId="5E21BC12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06" w:type="dxa"/>
            <w:shd w:val="clear" w:color="auto" w:fill="auto"/>
          </w:tcPr>
          <w:p w14:paraId="4F38E3E1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Парта двухместная</w:t>
            </w:r>
          </w:p>
        </w:tc>
        <w:tc>
          <w:tcPr>
            <w:tcW w:w="1843" w:type="dxa"/>
            <w:shd w:val="clear" w:color="auto" w:fill="auto"/>
          </w:tcPr>
          <w:p w14:paraId="548B0F18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75CEFC2F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20AD8991" w14:textId="77777777" w:rsidR="008F5332" w:rsidRPr="008033E8" w:rsidRDefault="008F5332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 xml:space="preserve">Материал основания: ЛДСП/металл Материал столешницы: ЛДСП </w:t>
            </w:r>
          </w:p>
          <w:p w14:paraId="3C834822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Габаритные размеры: рост 2-4: 520-580-640мм; рост 4-6: 640-700-760мм</w:t>
            </w:r>
          </w:p>
        </w:tc>
        <w:tc>
          <w:tcPr>
            <w:tcW w:w="2625" w:type="dxa"/>
            <w:vMerge w:val="restart"/>
          </w:tcPr>
          <w:p w14:paraId="3FB852E2" w14:textId="696E9F86" w:rsidR="008F5332" w:rsidRPr="008033E8" w:rsidRDefault="00FE355E" w:rsidP="00D405A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355E">
              <w:rPr>
                <w:rFonts w:ascii="Times New Roman" w:hAnsi="Times New Roman"/>
                <w:sz w:val="24"/>
                <w:szCs w:val="24"/>
              </w:rPr>
              <w:t>СГ 03</w:t>
            </w:r>
          </w:p>
        </w:tc>
      </w:tr>
      <w:tr w:rsidR="008F5332" w:rsidRPr="008033E8" w14:paraId="757F9DD2" w14:textId="77777777" w:rsidTr="009F0059">
        <w:tc>
          <w:tcPr>
            <w:tcW w:w="518" w:type="dxa"/>
            <w:shd w:val="clear" w:color="auto" w:fill="auto"/>
          </w:tcPr>
          <w:p w14:paraId="315151DC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06" w:type="dxa"/>
            <w:shd w:val="clear" w:color="auto" w:fill="auto"/>
          </w:tcPr>
          <w:p w14:paraId="17BE21EB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Стул ученический</w:t>
            </w:r>
          </w:p>
        </w:tc>
        <w:tc>
          <w:tcPr>
            <w:tcW w:w="1843" w:type="dxa"/>
            <w:shd w:val="clear" w:color="auto" w:fill="auto"/>
          </w:tcPr>
          <w:p w14:paraId="7427E24D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39218B13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56E12F58" w14:textId="77777777" w:rsidR="008F5332" w:rsidRPr="008033E8" w:rsidRDefault="008F5332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Стул изготовлен на металлокаркасе из тонкостенного стального профиля квадратного сечения 25х25х1,5 и 20х20х1,5мм. Сиденья и спинки стульев выполнены из формованной, гнутоклееной березовой фанеры толщиной 9мм, ГОСТ 11016-93</w:t>
            </w:r>
          </w:p>
          <w:p w14:paraId="17E21BD6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Габариты 400х420х460</w:t>
            </w:r>
          </w:p>
        </w:tc>
        <w:tc>
          <w:tcPr>
            <w:tcW w:w="2625" w:type="dxa"/>
            <w:vMerge/>
          </w:tcPr>
          <w:p w14:paraId="5852A48D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5332" w:rsidRPr="008033E8" w14:paraId="6C49985D" w14:textId="77777777" w:rsidTr="009F0059">
        <w:tc>
          <w:tcPr>
            <w:tcW w:w="518" w:type="dxa"/>
            <w:shd w:val="clear" w:color="auto" w:fill="auto"/>
          </w:tcPr>
          <w:p w14:paraId="3BD67102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06" w:type="dxa"/>
            <w:shd w:val="clear" w:color="auto" w:fill="auto"/>
          </w:tcPr>
          <w:p w14:paraId="2CBA2CF9" w14:textId="77777777" w:rsidR="008F5332" w:rsidRPr="008033E8" w:rsidRDefault="008F5332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Стеллаж для документов</w:t>
            </w:r>
          </w:p>
        </w:tc>
        <w:tc>
          <w:tcPr>
            <w:tcW w:w="1843" w:type="dxa"/>
            <w:shd w:val="clear" w:color="auto" w:fill="auto"/>
          </w:tcPr>
          <w:p w14:paraId="7D5C1EBA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5213B058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5860F3AA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Материал: ЛДСП Размеры: 800*420*1950 Количество полок: 4</w:t>
            </w:r>
          </w:p>
        </w:tc>
        <w:tc>
          <w:tcPr>
            <w:tcW w:w="2625" w:type="dxa"/>
            <w:vMerge/>
          </w:tcPr>
          <w:p w14:paraId="1A70967A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5332" w:rsidRPr="008033E8" w14:paraId="2C553D95" w14:textId="77777777" w:rsidTr="009F0059">
        <w:tc>
          <w:tcPr>
            <w:tcW w:w="518" w:type="dxa"/>
            <w:shd w:val="clear" w:color="auto" w:fill="auto"/>
          </w:tcPr>
          <w:p w14:paraId="5E672404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006" w:type="dxa"/>
            <w:shd w:val="clear" w:color="auto" w:fill="auto"/>
          </w:tcPr>
          <w:p w14:paraId="35DD8D96" w14:textId="77777777" w:rsidR="008F5332" w:rsidRPr="008033E8" w:rsidRDefault="008F5332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Стол компьютерный одноместный</w:t>
            </w:r>
          </w:p>
        </w:tc>
        <w:tc>
          <w:tcPr>
            <w:tcW w:w="1843" w:type="dxa"/>
            <w:shd w:val="clear" w:color="auto" w:fill="auto"/>
          </w:tcPr>
          <w:p w14:paraId="0F8D8F0F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44B5E494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110EC91A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Материал основания: ЛДСП/металл Материал </w:t>
            </w: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  <w:vMerge/>
          </w:tcPr>
          <w:p w14:paraId="7F459AEC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5332" w:rsidRPr="008033E8" w14:paraId="76523AE3" w14:textId="77777777" w:rsidTr="009F0059">
        <w:tc>
          <w:tcPr>
            <w:tcW w:w="518" w:type="dxa"/>
            <w:shd w:val="clear" w:color="auto" w:fill="auto"/>
          </w:tcPr>
          <w:p w14:paraId="5D283BB1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006" w:type="dxa"/>
            <w:shd w:val="clear" w:color="auto" w:fill="auto"/>
          </w:tcPr>
          <w:p w14:paraId="6B86E8D6" w14:textId="77777777" w:rsidR="008F5332" w:rsidRPr="008033E8" w:rsidRDefault="008F5332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Кресло офисное</w:t>
            </w:r>
          </w:p>
        </w:tc>
        <w:tc>
          <w:tcPr>
            <w:tcW w:w="1843" w:type="dxa"/>
            <w:shd w:val="clear" w:color="auto" w:fill="auto"/>
          </w:tcPr>
          <w:p w14:paraId="319F5D64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49CEA4B6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1791BCBA" w14:textId="77777777" w:rsidR="008F5332" w:rsidRPr="008033E8" w:rsidRDefault="008F5332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"Материал обивки: сетка, ткань. Цвет обивки: оранжевый. Внутренняя ширина сиденья:</w:t>
            </w:r>
          </w:p>
          <w:p w14:paraId="4D01E08B" w14:textId="77777777" w:rsidR="008F5332" w:rsidRPr="008033E8" w:rsidRDefault="008F5332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490мм. Глубина сиденья:</w:t>
            </w:r>
          </w:p>
          <w:p w14:paraId="5C101E71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410мм. Макс. статическая нагрузка, кг: 100"</w:t>
            </w:r>
          </w:p>
        </w:tc>
        <w:tc>
          <w:tcPr>
            <w:tcW w:w="2625" w:type="dxa"/>
            <w:vMerge/>
          </w:tcPr>
          <w:p w14:paraId="716CCF1B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5332" w:rsidRPr="008033E8" w14:paraId="14A961CA" w14:textId="77777777" w:rsidTr="009F0059">
        <w:tc>
          <w:tcPr>
            <w:tcW w:w="518" w:type="dxa"/>
            <w:shd w:val="clear" w:color="auto" w:fill="auto"/>
          </w:tcPr>
          <w:p w14:paraId="4BAA0EE0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006" w:type="dxa"/>
            <w:shd w:val="clear" w:color="auto" w:fill="auto"/>
          </w:tcPr>
          <w:p w14:paraId="56097D51" w14:textId="77777777" w:rsidR="008F5332" w:rsidRPr="008033E8" w:rsidRDefault="008F5332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Ноутбук с ПО</w:t>
            </w:r>
          </w:p>
        </w:tc>
        <w:tc>
          <w:tcPr>
            <w:tcW w:w="1843" w:type="dxa"/>
            <w:shd w:val="clear" w:color="auto" w:fill="auto"/>
          </w:tcPr>
          <w:p w14:paraId="45197361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</w:tcPr>
          <w:p w14:paraId="7C6C19BD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5A246F21" w14:textId="77777777" w:rsidR="008F5332" w:rsidRPr="008033E8" w:rsidRDefault="008F5332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 xml:space="preserve">17,5", IPS, Intel Core i7 10750H 2.6ГГц, 16ГБ, 512ГБ SSD, NVIDIA GeForce RTX 3050 </w:t>
            </w:r>
            <w:proofErr w:type="spellStart"/>
            <w:r w:rsidRPr="008033E8">
              <w:rPr>
                <w:szCs w:val="24"/>
                <w:lang w:eastAsia="en-US"/>
              </w:rPr>
              <w:t>Ti</w:t>
            </w:r>
            <w:proofErr w:type="spellEnd"/>
            <w:r w:rsidRPr="008033E8">
              <w:rPr>
                <w:szCs w:val="24"/>
                <w:lang w:eastAsia="en-US"/>
              </w:rPr>
              <w:t xml:space="preserve"> для ноутбуков - 4096 Мб, Windows, NH.QB1ER.002, черный</w:t>
            </w:r>
          </w:p>
        </w:tc>
        <w:tc>
          <w:tcPr>
            <w:tcW w:w="2625" w:type="dxa"/>
            <w:vMerge/>
          </w:tcPr>
          <w:p w14:paraId="42C82E6A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5332" w:rsidRPr="008033E8" w14:paraId="5959937A" w14:textId="77777777" w:rsidTr="009F0059">
        <w:tc>
          <w:tcPr>
            <w:tcW w:w="518" w:type="dxa"/>
            <w:shd w:val="clear" w:color="auto" w:fill="auto"/>
          </w:tcPr>
          <w:p w14:paraId="41194E96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006" w:type="dxa"/>
            <w:shd w:val="clear" w:color="auto" w:fill="auto"/>
          </w:tcPr>
          <w:p w14:paraId="02E89FEC" w14:textId="77777777" w:rsidR="008F5332" w:rsidRPr="008033E8" w:rsidRDefault="008F5332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МФУ</w:t>
            </w:r>
          </w:p>
        </w:tc>
        <w:tc>
          <w:tcPr>
            <w:tcW w:w="1843" w:type="dxa"/>
            <w:shd w:val="clear" w:color="auto" w:fill="auto"/>
          </w:tcPr>
          <w:p w14:paraId="314BC287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</w:tcPr>
          <w:p w14:paraId="42728BD0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3F6A8214" w14:textId="77777777" w:rsidR="008F5332" w:rsidRPr="008033E8" w:rsidRDefault="008F5332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"МФУ лазерное. Тип печати:</w:t>
            </w:r>
          </w:p>
          <w:p w14:paraId="740D1919" w14:textId="77777777" w:rsidR="008F5332" w:rsidRPr="008033E8" w:rsidRDefault="008F5332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 xml:space="preserve">черно-белая. Максимальный формат: А4. Типы печатных материалов: почтовые открытки, плотная бумага, пленки, конверты, наклейки, </w:t>
            </w:r>
            <w:r w:rsidRPr="008033E8">
              <w:rPr>
                <w:szCs w:val="24"/>
                <w:lang w:eastAsia="en-US"/>
              </w:rPr>
              <w:lastRenderedPageBreak/>
              <w:t xml:space="preserve">обычная бумага. Цвет корпуса: </w:t>
            </w:r>
            <w:proofErr w:type="spellStart"/>
            <w:proofErr w:type="gramStart"/>
            <w:r w:rsidRPr="008033E8">
              <w:rPr>
                <w:szCs w:val="24"/>
                <w:lang w:eastAsia="en-US"/>
              </w:rPr>
              <w:t>белый.Картридж</w:t>
            </w:r>
            <w:proofErr w:type="spellEnd"/>
            <w:proofErr w:type="gramEnd"/>
            <w:r w:rsidRPr="008033E8">
              <w:rPr>
                <w:szCs w:val="24"/>
                <w:lang w:eastAsia="en-US"/>
              </w:rPr>
              <w:t xml:space="preserve"> в комплекте: да."</w:t>
            </w:r>
          </w:p>
        </w:tc>
        <w:tc>
          <w:tcPr>
            <w:tcW w:w="2625" w:type="dxa"/>
            <w:vMerge/>
          </w:tcPr>
          <w:p w14:paraId="3588BA23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5332" w:rsidRPr="008033E8" w14:paraId="4C394C2E" w14:textId="77777777" w:rsidTr="009F0059">
        <w:tc>
          <w:tcPr>
            <w:tcW w:w="518" w:type="dxa"/>
            <w:shd w:val="clear" w:color="auto" w:fill="auto"/>
          </w:tcPr>
          <w:p w14:paraId="5C7B8317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006" w:type="dxa"/>
            <w:shd w:val="clear" w:color="auto" w:fill="auto"/>
          </w:tcPr>
          <w:p w14:paraId="0960E60C" w14:textId="77777777" w:rsidR="008F5332" w:rsidRPr="008033E8" w:rsidRDefault="008F5332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  <w:t>Интерактивная панель</w:t>
            </w:r>
          </w:p>
          <w:p w14:paraId="656601EB" w14:textId="77777777" w:rsidR="008F5332" w:rsidRPr="008033E8" w:rsidRDefault="008F5332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</w:pPr>
          </w:p>
          <w:p w14:paraId="156490FB" w14:textId="77777777" w:rsidR="008F5332" w:rsidRPr="008033E8" w:rsidRDefault="008F5332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</w:pPr>
          </w:p>
          <w:p w14:paraId="4E1AA348" w14:textId="77777777" w:rsidR="008F5332" w:rsidRPr="008033E8" w:rsidRDefault="008F5332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</w:pPr>
          </w:p>
          <w:p w14:paraId="6EF6E08A" w14:textId="77777777" w:rsidR="008F5332" w:rsidRPr="008033E8" w:rsidRDefault="008F5332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iCs/>
                <w:kern w:val="2"/>
                <w:sz w:val="24"/>
                <w:szCs w:val="24"/>
                <w:lang w:eastAsia="en-US"/>
              </w:rPr>
            </w:pPr>
          </w:p>
          <w:p w14:paraId="1010F0BE" w14:textId="77777777" w:rsidR="008F5332" w:rsidRPr="008033E8" w:rsidRDefault="008F5332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4F05DFF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</w:tcPr>
          <w:p w14:paraId="4452E996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3BD7F356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"Диагональ экрана: 75дюйм</w:t>
            </w:r>
          </w:p>
          <w:p w14:paraId="669F0DE5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Формат экрана: 16:9</w:t>
            </w:r>
          </w:p>
          <w:p w14:paraId="7EE4FA5B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Время отклика: 8мс</w:t>
            </w:r>
          </w:p>
          <w:p w14:paraId="3165720A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Разрешение дисплея: 3840x2160"</w:t>
            </w:r>
          </w:p>
        </w:tc>
        <w:tc>
          <w:tcPr>
            <w:tcW w:w="2625" w:type="dxa"/>
            <w:vMerge/>
          </w:tcPr>
          <w:p w14:paraId="1BD4C293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5332" w:rsidRPr="008033E8" w14:paraId="6B7E05F2" w14:textId="77777777" w:rsidTr="009F0059">
        <w:tc>
          <w:tcPr>
            <w:tcW w:w="518" w:type="dxa"/>
            <w:shd w:val="clear" w:color="auto" w:fill="auto"/>
          </w:tcPr>
          <w:p w14:paraId="4D2C6530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006" w:type="dxa"/>
            <w:shd w:val="clear" w:color="auto" w:fill="auto"/>
          </w:tcPr>
          <w:p w14:paraId="3B32D288" w14:textId="77777777" w:rsidR="008F5332" w:rsidRPr="008033E8" w:rsidRDefault="008F5332" w:rsidP="008033E8">
            <w:pPr>
              <w:widowControl w:val="0"/>
              <w:suppressLineNumbers/>
              <w:tabs>
                <w:tab w:val="left" w:pos="266"/>
              </w:tabs>
              <w:suppressAutoHyphens/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Магнитно-маркерные доски</w:t>
            </w:r>
            <w:r w:rsidRPr="008033E8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27C37B0F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</w:tcPr>
          <w:p w14:paraId="1154A526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77506D35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1500х1200</w:t>
            </w:r>
          </w:p>
        </w:tc>
        <w:tc>
          <w:tcPr>
            <w:tcW w:w="2625" w:type="dxa"/>
            <w:vMerge/>
          </w:tcPr>
          <w:p w14:paraId="637A7241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5332" w:rsidRPr="008033E8" w14:paraId="0ACAC588" w14:textId="77777777" w:rsidTr="009F0059">
        <w:tc>
          <w:tcPr>
            <w:tcW w:w="518" w:type="dxa"/>
            <w:shd w:val="clear" w:color="auto" w:fill="auto"/>
          </w:tcPr>
          <w:p w14:paraId="5CB7090D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006" w:type="dxa"/>
            <w:shd w:val="clear" w:color="auto" w:fill="auto"/>
          </w:tcPr>
          <w:p w14:paraId="74E3268A" w14:textId="77777777" w:rsidR="008F5332" w:rsidRPr="008033E8" w:rsidRDefault="008F5332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Демонстрационные учебно-наглядные пособия</w:t>
            </w:r>
          </w:p>
        </w:tc>
        <w:tc>
          <w:tcPr>
            <w:tcW w:w="1843" w:type="dxa"/>
            <w:shd w:val="clear" w:color="auto" w:fill="auto"/>
          </w:tcPr>
          <w:p w14:paraId="494A6EC6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</w:tcPr>
          <w:p w14:paraId="47887879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59828BED" w14:textId="0BE891A8" w:rsidR="008F5332" w:rsidRPr="008033E8" w:rsidRDefault="003829C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Презентации и плакаты БЖД,</w:t>
            </w:r>
            <w:r w:rsidRPr="008033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33E8">
              <w:rPr>
                <w:rFonts w:ascii="Times New Roman" w:hAnsi="Times New Roman"/>
                <w:sz w:val="24"/>
                <w:szCs w:val="24"/>
              </w:rPr>
              <w:t>Охраны труда, ЭОР</w:t>
            </w:r>
          </w:p>
        </w:tc>
        <w:tc>
          <w:tcPr>
            <w:tcW w:w="2625" w:type="dxa"/>
            <w:vMerge/>
          </w:tcPr>
          <w:p w14:paraId="003EF85D" w14:textId="77777777" w:rsidR="008F5332" w:rsidRPr="008033E8" w:rsidRDefault="008F5332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008994C" w14:textId="77777777" w:rsidR="008F5332" w:rsidRPr="008033E8" w:rsidRDefault="008F5332" w:rsidP="008033E8">
      <w:pPr>
        <w:suppressAutoHyphens/>
        <w:spacing w:after="0"/>
        <w:rPr>
          <w:rFonts w:ascii="Times New Roman" w:hAnsi="Times New Roman"/>
          <w:bCs/>
          <w:sz w:val="24"/>
          <w:szCs w:val="24"/>
        </w:rPr>
      </w:pPr>
    </w:p>
    <w:p w14:paraId="41236FE6" w14:textId="77777777" w:rsidR="008F5332" w:rsidRPr="008F5332" w:rsidRDefault="008F5332" w:rsidP="008F533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2A959C62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5658BC0E" w14:textId="77777777" w:rsidR="00551D34" w:rsidRPr="00551D34" w:rsidRDefault="00551D34" w:rsidP="00551D3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0C1F11D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4E31A4B6" w14:textId="77777777" w:rsidR="00737DA1" w:rsidRDefault="00737DA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3784306E" w14:textId="77777777" w:rsidR="00637E57" w:rsidRDefault="00637E57" w:rsidP="00637E57">
      <w:pPr>
        <w:rPr>
          <w:rFonts w:ascii="Times New Roman" w:hAnsi="Times New Roman"/>
          <w:bCs/>
          <w:iCs/>
          <w:sz w:val="24"/>
          <w:szCs w:val="24"/>
        </w:rPr>
      </w:pPr>
    </w:p>
    <w:p w14:paraId="566E3A79" w14:textId="77777777" w:rsidR="00637E57" w:rsidRPr="00637E57" w:rsidRDefault="00637E57" w:rsidP="00637E57">
      <w:pPr>
        <w:rPr>
          <w:rFonts w:ascii="Times New Roman" w:hAnsi="Times New Roman"/>
          <w:bCs/>
          <w:iCs/>
          <w:sz w:val="24"/>
          <w:szCs w:val="24"/>
        </w:rPr>
      </w:pPr>
    </w:p>
    <w:p w14:paraId="3F912A02" w14:textId="77777777" w:rsidR="001D3447" w:rsidRDefault="001D3447">
      <w:pPr>
        <w:rPr>
          <w:rFonts w:ascii="Times New Roman" w:hAnsi="Times New Roman"/>
          <w:bCs/>
          <w:iCs/>
          <w:sz w:val="24"/>
          <w:szCs w:val="24"/>
        </w:rPr>
      </w:pPr>
    </w:p>
    <w:p w14:paraId="40CC152B" w14:textId="6292B87F" w:rsidR="001D3447" w:rsidRDefault="001D3447" w:rsidP="008033E8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14:paraId="300F3F4E" w14:textId="77777777" w:rsidR="008033E8" w:rsidRDefault="008033E8" w:rsidP="008033E8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14:paraId="1309CAA6" w14:textId="77777777" w:rsidR="008033E8" w:rsidRDefault="008033E8" w:rsidP="008033E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7B7B427" w14:textId="77777777" w:rsidR="001D3447" w:rsidRDefault="00000000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1.2. Оснащение </w:t>
      </w:r>
      <w:r>
        <w:rPr>
          <w:rFonts w:ascii="Times New Roman" w:hAnsi="Times New Roman"/>
          <w:bCs/>
          <w:color w:val="0070C0"/>
          <w:sz w:val="24"/>
          <w:szCs w:val="24"/>
        </w:rPr>
        <w:t>лабораторий/ мастерских/зон по видам работ/тренажерных комплексов</w:t>
      </w:r>
    </w:p>
    <w:p w14:paraId="7D86F064" w14:textId="77777777" w:rsidR="001D3447" w:rsidRDefault="00000000">
      <w:pPr>
        <w:suppressAutoHyphens/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70C0"/>
          <w:sz w:val="24"/>
        </w:rPr>
        <w:t xml:space="preserve">Лаборатория/Мастерская/Зона по видам работ/тренажерный комплекс </w:t>
      </w:r>
      <w:r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i/>
          <w:iCs/>
          <w:color w:val="0070C0"/>
          <w:sz w:val="24"/>
          <w:szCs w:val="24"/>
        </w:rPr>
        <w:t>Наименование</w:t>
      </w:r>
      <w:r>
        <w:rPr>
          <w:rFonts w:ascii="Times New Roman" w:hAnsi="Times New Roman"/>
          <w:sz w:val="24"/>
        </w:rPr>
        <w:t>»</w:t>
      </w:r>
      <w:r>
        <w:rPr>
          <w:rStyle w:val="a4"/>
          <w:rFonts w:ascii="Times New Roman" w:hAnsi="Times New Roman"/>
          <w:sz w:val="24"/>
        </w:rPr>
        <w:footnoteReference w:id="21"/>
      </w:r>
    </w:p>
    <w:p w14:paraId="3CC11D52" w14:textId="77777777" w:rsidR="001D3447" w:rsidRDefault="001D3447">
      <w:pPr>
        <w:suppressAutoHyphens/>
        <w:spacing w:after="0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A47434D" w14:textId="77777777" w:rsidR="008033E8" w:rsidRPr="008033E8" w:rsidRDefault="008033E8" w:rsidP="008033E8">
      <w:pPr>
        <w:suppressAutoHyphens/>
        <w:spacing w:after="0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8033E8">
        <w:rPr>
          <w:rFonts w:ascii="Times New Roman" w:hAnsi="Times New Roman"/>
          <w:bCs/>
          <w:iCs/>
          <w:sz w:val="24"/>
          <w:szCs w:val="24"/>
        </w:rPr>
        <w:t>Лаборатория «Электротехника и электроника»</w:t>
      </w:r>
    </w:p>
    <w:p w14:paraId="1702F3DA" w14:textId="77777777" w:rsidR="001D3447" w:rsidRDefault="001D3447">
      <w:pPr>
        <w:suppressAutoHyphens/>
        <w:spacing w:after="0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6"/>
        <w:gridCol w:w="1843"/>
        <w:gridCol w:w="2552"/>
        <w:gridCol w:w="2835"/>
        <w:gridCol w:w="2625"/>
      </w:tblGrid>
      <w:tr w:rsidR="008033E8" w:rsidRPr="008033E8" w14:paraId="675E32C6" w14:textId="77777777" w:rsidTr="009F0059">
        <w:trPr>
          <w:tblHeader/>
        </w:trPr>
        <w:tc>
          <w:tcPr>
            <w:tcW w:w="518" w:type="dxa"/>
            <w:shd w:val="clear" w:color="auto" w:fill="auto"/>
            <w:vAlign w:val="center"/>
          </w:tcPr>
          <w:p w14:paraId="45E6263E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006" w:type="dxa"/>
            <w:shd w:val="clear" w:color="auto" w:fill="auto"/>
            <w:vAlign w:val="center"/>
          </w:tcPr>
          <w:p w14:paraId="2955EC38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  <w:r w:rsidRPr="008033E8">
              <w:rPr>
                <w:rStyle w:val="a4"/>
                <w:rFonts w:ascii="Times New Roman" w:hAnsi="Times New Roman"/>
                <w:sz w:val="24"/>
                <w:szCs w:val="24"/>
              </w:rPr>
              <w:footnoteReference w:id="22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053F60F" w14:textId="77777777" w:rsidR="008033E8" w:rsidRPr="008033E8" w:rsidRDefault="008033E8" w:rsidP="008033E8">
            <w:pPr>
              <w:spacing w:after="0"/>
              <w:ind w:left="-10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Тип</w:t>
            </w:r>
          </w:p>
        </w:tc>
        <w:tc>
          <w:tcPr>
            <w:tcW w:w="2552" w:type="dxa"/>
            <w:vAlign w:val="center"/>
          </w:tcPr>
          <w:p w14:paraId="101395DD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Основное/ специализированное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68EECA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Краткая (рамочная) техническая характеристика</w:t>
            </w:r>
            <w:r w:rsidRPr="008033E8">
              <w:rPr>
                <w:rStyle w:val="a4"/>
                <w:rFonts w:ascii="Times New Roman" w:hAnsi="Times New Roman"/>
                <w:sz w:val="24"/>
                <w:szCs w:val="24"/>
              </w:rPr>
              <w:footnoteReference w:id="23"/>
            </w:r>
          </w:p>
        </w:tc>
        <w:tc>
          <w:tcPr>
            <w:tcW w:w="2625" w:type="dxa"/>
            <w:vAlign w:val="center"/>
          </w:tcPr>
          <w:p w14:paraId="069D9B5F" w14:textId="77777777" w:rsidR="008033E8" w:rsidRPr="008033E8" w:rsidRDefault="008033E8" w:rsidP="009F0059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Код профессионального модуля, дисциплины</w:t>
            </w:r>
          </w:p>
        </w:tc>
      </w:tr>
      <w:tr w:rsidR="008033E8" w:rsidRPr="008033E8" w14:paraId="0F351CB9" w14:textId="77777777" w:rsidTr="009F0059">
        <w:trPr>
          <w:trHeight w:val="276"/>
        </w:trPr>
        <w:tc>
          <w:tcPr>
            <w:tcW w:w="518" w:type="dxa"/>
            <w:shd w:val="clear" w:color="auto" w:fill="auto"/>
          </w:tcPr>
          <w:p w14:paraId="23CEB6AA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06" w:type="dxa"/>
            <w:shd w:val="clear" w:color="auto" w:fill="auto"/>
          </w:tcPr>
          <w:p w14:paraId="4C425E57" w14:textId="742B06E1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Стол компьютерный одноместный</w:t>
            </w:r>
          </w:p>
        </w:tc>
        <w:tc>
          <w:tcPr>
            <w:tcW w:w="1843" w:type="dxa"/>
            <w:shd w:val="clear" w:color="auto" w:fill="auto"/>
          </w:tcPr>
          <w:p w14:paraId="292A0D7E" w14:textId="5B69E434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4D54651A" w14:textId="12FC7E26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4E6F65C7" w14:textId="01D4FAA1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  <w:vMerge w:val="restart"/>
          </w:tcPr>
          <w:p w14:paraId="68BB059F" w14:textId="77777777" w:rsidR="00341E2D" w:rsidRPr="00341E2D" w:rsidRDefault="00341E2D" w:rsidP="00341E2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1E2D">
              <w:rPr>
                <w:rFonts w:ascii="Times New Roman" w:hAnsi="Times New Roman"/>
                <w:sz w:val="24"/>
                <w:szCs w:val="24"/>
              </w:rPr>
              <w:t>ПМ 01. Осуществление технического обслуживания и ремонта электрического и электромеханического оборудования</w:t>
            </w:r>
          </w:p>
          <w:p w14:paraId="7B44887D" w14:textId="69D399F3" w:rsidR="008033E8" w:rsidRPr="008033E8" w:rsidRDefault="00341E2D" w:rsidP="00341E2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1E2D">
              <w:rPr>
                <w:rFonts w:ascii="Times New Roman" w:hAnsi="Times New Roman"/>
                <w:b/>
                <w:sz w:val="24"/>
                <w:szCs w:val="24"/>
              </w:rPr>
              <w:t>ОП.02 Электротехника и электроника</w:t>
            </w:r>
          </w:p>
        </w:tc>
      </w:tr>
      <w:tr w:rsidR="008033E8" w:rsidRPr="008033E8" w14:paraId="42C4B9C3" w14:textId="77777777" w:rsidTr="009F0059">
        <w:tc>
          <w:tcPr>
            <w:tcW w:w="518" w:type="dxa"/>
            <w:shd w:val="clear" w:color="auto" w:fill="auto"/>
          </w:tcPr>
          <w:p w14:paraId="039B9BAF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06" w:type="dxa"/>
            <w:shd w:val="clear" w:color="auto" w:fill="auto"/>
          </w:tcPr>
          <w:p w14:paraId="03B03E14" w14:textId="2313365F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Кресло офисное</w:t>
            </w:r>
          </w:p>
        </w:tc>
        <w:tc>
          <w:tcPr>
            <w:tcW w:w="1843" w:type="dxa"/>
            <w:shd w:val="clear" w:color="auto" w:fill="auto"/>
          </w:tcPr>
          <w:p w14:paraId="1B4A2CE8" w14:textId="77F2C2DC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07A97722" w14:textId="73F89578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4A86D657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"Материал обивки: сетка, ткань. Цвет обивки: оранжевый. Внутренняя ширина сиденья:</w:t>
            </w:r>
          </w:p>
          <w:p w14:paraId="31D9AB43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490мм. Глубина сиденья:</w:t>
            </w:r>
          </w:p>
          <w:p w14:paraId="7E754745" w14:textId="068BF326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410мм. Макс. статическая нагрузка, кг: 100"</w:t>
            </w:r>
          </w:p>
        </w:tc>
        <w:tc>
          <w:tcPr>
            <w:tcW w:w="2625" w:type="dxa"/>
            <w:vMerge/>
          </w:tcPr>
          <w:p w14:paraId="743C2783" w14:textId="77777777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33E8" w:rsidRPr="008033E8" w14:paraId="794ECCBE" w14:textId="77777777" w:rsidTr="009F0059">
        <w:tc>
          <w:tcPr>
            <w:tcW w:w="518" w:type="dxa"/>
            <w:shd w:val="clear" w:color="auto" w:fill="auto"/>
          </w:tcPr>
          <w:p w14:paraId="10173A58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06" w:type="dxa"/>
            <w:shd w:val="clear" w:color="auto" w:fill="auto"/>
          </w:tcPr>
          <w:p w14:paraId="662606E7" w14:textId="77777777" w:rsidR="008033E8" w:rsidRPr="008033E8" w:rsidRDefault="008033E8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Стеллаж для документов</w:t>
            </w:r>
          </w:p>
        </w:tc>
        <w:tc>
          <w:tcPr>
            <w:tcW w:w="1843" w:type="dxa"/>
            <w:shd w:val="clear" w:color="auto" w:fill="auto"/>
          </w:tcPr>
          <w:p w14:paraId="5BE3A9F4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47FBCDE8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22171613" w14:textId="77777777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Материал: ЛДСП Размеры: 800*420*1950 Количество полок: 4</w:t>
            </w:r>
          </w:p>
        </w:tc>
        <w:tc>
          <w:tcPr>
            <w:tcW w:w="2625" w:type="dxa"/>
            <w:vMerge/>
          </w:tcPr>
          <w:p w14:paraId="6AB693BE" w14:textId="77777777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33E8" w:rsidRPr="008033E8" w14:paraId="63EDD644" w14:textId="77777777" w:rsidTr="009F0059">
        <w:tc>
          <w:tcPr>
            <w:tcW w:w="518" w:type="dxa"/>
            <w:shd w:val="clear" w:color="auto" w:fill="auto"/>
          </w:tcPr>
          <w:p w14:paraId="5F11845E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006" w:type="dxa"/>
            <w:shd w:val="clear" w:color="auto" w:fill="auto"/>
          </w:tcPr>
          <w:p w14:paraId="3E0FE0FE" w14:textId="6A815735" w:rsidR="008033E8" w:rsidRPr="008033E8" w:rsidRDefault="008033E8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Тележка для ноутбуков</w:t>
            </w:r>
          </w:p>
        </w:tc>
        <w:tc>
          <w:tcPr>
            <w:tcW w:w="1843" w:type="dxa"/>
            <w:shd w:val="clear" w:color="auto" w:fill="auto"/>
          </w:tcPr>
          <w:p w14:paraId="023737C2" w14:textId="4958D954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1B62CBE5" w14:textId="70963B9D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3834CF6F" w14:textId="14B51E15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Вместимость 30 ноутбуков, размеры 970×860×470 (520 для 17" экранов) мм</w:t>
            </w:r>
          </w:p>
        </w:tc>
        <w:tc>
          <w:tcPr>
            <w:tcW w:w="2625" w:type="dxa"/>
            <w:vMerge/>
          </w:tcPr>
          <w:p w14:paraId="5D06AB7E" w14:textId="77777777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33E8" w:rsidRPr="008033E8" w14:paraId="62C7B780" w14:textId="77777777" w:rsidTr="009F0059">
        <w:tc>
          <w:tcPr>
            <w:tcW w:w="518" w:type="dxa"/>
            <w:shd w:val="clear" w:color="auto" w:fill="auto"/>
          </w:tcPr>
          <w:p w14:paraId="3641D235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006" w:type="dxa"/>
            <w:shd w:val="clear" w:color="auto" w:fill="auto"/>
          </w:tcPr>
          <w:p w14:paraId="162A1D7D" w14:textId="39FDD58D" w:rsidR="008033E8" w:rsidRPr="008033E8" w:rsidRDefault="008033E8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Ноутбук с ПО</w:t>
            </w:r>
          </w:p>
        </w:tc>
        <w:tc>
          <w:tcPr>
            <w:tcW w:w="1843" w:type="dxa"/>
            <w:shd w:val="clear" w:color="auto" w:fill="auto"/>
          </w:tcPr>
          <w:p w14:paraId="68B9FCE7" w14:textId="59F656D1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</w:tcPr>
          <w:p w14:paraId="42282879" w14:textId="5A6D6C89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64DC61BE" w14:textId="32E9B117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17,5", IPS, Intel Core i7 10750H 2.6ГГц, 16ГБ, 512ГБ SSD, NVIDIA GeForce RTX 3050 </w:t>
            </w:r>
            <w:proofErr w:type="spellStart"/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Ti</w:t>
            </w:r>
            <w:proofErr w:type="spellEnd"/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для ноутбуков - 4096 Мб, Windows, NH.QB1ER.002, черный</w:t>
            </w:r>
          </w:p>
        </w:tc>
        <w:tc>
          <w:tcPr>
            <w:tcW w:w="2625" w:type="dxa"/>
            <w:vMerge/>
          </w:tcPr>
          <w:p w14:paraId="759EA909" w14:textId="77777777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33E8" w:rsidRPr="008033E8" w14:paraId="6711D2F1" w14:textId="77777777" w:rsidTr="009F0059">
        <w:tc>
          <w:tcPr>
            <w:tcW w:w="518" w:type="dxa"/>
            <w:shd w:val="clear" w:color="auto" w:fill="auto"/>
          </w:tcPr>
          <w:p w14:paraId="22D7A5CF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006" w:type="dxa"/>
            <w:shd w:val="clear" w:color="auto" w:fill="auto"/>
          </w:tcPr>
          <w:p w14:paraId="4600B6CA" w14:textId="4A3B99B8" w:rsidR="008033E8" w:rsidRPr="008033E8" w:rsidRDefault="008033E8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МФУ</w:t>
            </w:r>
          </w:p>
        </w:tc>
        <w:tc>
          <w:tcPr>
            <w:tcW w:w="1843" w:type="dxa"/>
            <w:shd w:val="clear" w:color="auto" w:fill="auto"/>
          </w:tcPr>
          <w:p w14:paraId="24712CE4" w14:textId="6B8503EE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</w:tcPr>
          <w:p w14:paraId="24D3E193" w14:textId="68F4A45D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0C527B00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"МФУ лазерное. Тип печати:</w:t>
            </w:r>
          </w:p>
          <w:p w14:paraId="6F818776" w14:textId="5345621A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черно-белая. Максимальный формат: А4. Типы печатных материалов: почтовые открытки, плотная бумага, пленки, конверты, наклейки, обычная бумага. Цвет корпуса: белый. Картридж в комплекте: да."</w:t>
            </w:r>
          </w:p>
        </w:tc>
        <w:tc>
          <w:tcPr>
            <w:tcW w:w="2625" w:type="dxa"/>
            <w:vMerge/>
          </w:tcPr>
          <w:p w14:paraId="5736A982" w14:textId="77777777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33E8" w:rsidRPr="008033E8" w14:paraId="0C9505F2" w14:textId="77777777" w:rsidTr="009F0059">
        <w:tc>
          <w:tcPr>
            <w:tcW w:w="518" w:type="dxa"/>
            <w:shd w:val="clear" w:color="auto" w:fill="auto"/>
          </w:tcPr>
          <w:p w14:paraId="31D644EA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006" w:type="dxa"/>
            <w:shd w:val="clear" w:color="auto" w:fill="auto"/>
          </w:tcPr>
          <w:p w14:paraId="041E84ED" w14:textId="5B0BBD43" w:rsidR="008033E8" w:rsidRPr="008033E8" w:rsidRDefault="008033E8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Лабораторный комплекс "Электротехника. Электроника. Цифровая техника. Теория автоматического управления"</w:t>
            </w:r>
          </w:p>
        </w:tc>
        <w:tc>
          <w:tcPr>
            <w:tcW w:w="1843" w:type="dxa"/>
            <w:shd w:val="clear" w:color="auto" w:fill="auto"/>
          </w:tcPr>
          <w:p w14:paraId="21DE2941" w14:textId="729CFB65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</w:tcPr>
          <w:p w14:paraId="62E15C15" w14:textId="549DECF2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D6540E0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"– Электропитание от сети, В     220</w:t>
            </w:r>
          </w:p>
          <w:p w14:paraId="3076DADF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 xml:space="preserve">– Частота питающего напряжения, </w:t>
            </w:r>
            <w:proofErr w:type="gramStart"/>
            <w:r w:rsidRPr="008033E8">
              <w:rPr>
                <w:szCs w:val="24"/>
                <w:lang w:eastAsia="en-US"/>
              </w:rPr>
              <w:t>Гц  50</w:t>
            </w:r>
            <w:proofErr w:type="gramEnd"/>
          </w:p>
          <w:p w14:paraId="5AB75C7A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lastRenderedPageBreak/>
              <w:t xml:space="preserve">– Потребляемая мощность, не более, </w:t>
            </w:r>
            <w:proofErr w:type="gramStart"/>
            <w:r w:rsidRPr="008033E8">
              <w:rPr>
                <w:szCs w:val="24"/>
                <w:lang w:eastAsia="en-US"/>
              </w:rPr>
              <w:t>ВА  300</w:t>
            </w:r>
            <w:proofErr w:type="gramEnd"/>
          </w:p>
          <w:p w14:paraId="47638864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 xml:space="preserve">– Габаритные размеры, </w:t>
            </w:r>
            <w:proofErr w:type="spellStart"/>
            <w:r w:rsidRPr="008033E8">
              <w:rPr>
                <w:szCs w:val="24"/>
                <w:lang w:eastAsia="en-US"/>
              </w:rPr>
              <w:t>ШхВхГ</w:t>
            </w:r>
            <w:proofErr w:type="spellEnd"/>
            <w:r w:rsidRPr="008033E8">
              <w:rPr>
                <w:szCs w:val="24"/>
                <w:lang w:eastAsia="en-US"/>
              </w:rPr>
              <w:t>, мм   2780х1555х650 (без стойки для проводов)</w:t>
            </w:r>
          </w:p>
          <w:p w14:paraId="50743686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– Масса, не более, кг      140</w:t>
            </w:r>
          </w:p>
          <w:p w14:paraId="155C967D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– Диапазон рабочих температур, °С   +10…35</w:t>
            </w:r>
          </w:p>
          <w:p w14:paraId="2A0D15C2" w14:textId="35A626B9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– Влажность, не более, %     80</w:t>
            </w:r>
          </w:p>
          <w:p w14:paraId="53088D2A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Электромашинный агрегат</w:t>
            </w:r>
          </w:p>
          <w:p w14:paraId="0A1C6E5C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Моноблок «Электромеханика».</w:t>
            </w:r>
          </w:p>
          <w:p w14:paraId="7FC27AB0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Моноблок «Электрические цепи и основы электроники».</w:t>
            </w:r>
          </w:p>
          <w:p w14:paraId="62E9A5C6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Моноблок «Основы цифровой техники».</w:t>
            </w:r>
          </w:p>
          <w:p w14:paraId="3889963D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Моноблок «Основы теории автоматического управления».</w:t>
            </w:r>
          </w:p>
          <w:p w14:paraId="11557EED" w14:textId="422859A1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Комплект мини</w:t>
            </w:r>
            <w:r w:rsidRPr="008033E8">
              <w:rPr>
                <w:szCs w:val="24"/>
                <w:lang w:eastAsia="en-US"/>
              </w:rPr>
              <w:t xml:space="preserve"> </w:t>
            </w:r>
            <w:r w:rsidRPr="008033E8">
              <w:rPr>
                <w:szCs w:val="24"/>
                <w:lang w:eastAsia="en-US"/>
              </w:rPr>
              <w:t>модулей «Электрические цепи и основы электроники».</w:t>
            </w:r>
          </w:p>
          <w:p w14:paraId="17F2F8A2" w14:textId="210347D6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Комплект мини</w:t>
            </w:r>
            <w:r w:rsidRPr="008033E8">
              <w:rPr>
                <w:szCs w:val="24"/>
                <w:lang w:eastAsia="en-US"/>
              </w:rPr>
              <w:t xml:space="preserve"> </w:t>
            </w:r>
            <w:r w:rsidRPr="008033E8">
              <w:rPr>
                <w:szCs w:val="24"/>
                <w:lang w:eastAsia="en-US"/>
              </w:rPr>
              <w:t>модулей «Основы цифровой техники».</w:t>
            </w:r>
          </w:p>
          <w:p w14:paraId="5F390A9C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lastRenderedPageBreak/>
              <w:t xml:space="preserve">Программно-аппаратный измерительный комплекс, в составе: </w:t>
            </w:r>
          </w:p>
          <w:p w14:paraId="2A58DF82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– персональный компьютер;</w:t>
            </w:r>
          </w:p>
          <w:p w14:paraId="2E835A17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– модуль «ввод-вывод»;</w:t>
            </w:r>
          </w:p>
          <w:p w14:paraId="0023F25C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– программное обеспечение;</w:t>
            </w:r>
          </w:p>
          <w:p w14:paraId="7E156A44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– пакет средств моделирования электрических схем.</w:t>
            </w:r>
          </w:p>
          <w:p w14:paraId="169AB169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 xml:space="preserve">Цифровой осциллограф. </w:t>
            </w:r>
          </w:p>
          <w:p w14:paraId="4794D100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 xml:space="preserve">Профессиональный мультиметр </w:t>
            </w:r>
          </w:p>
          <w:p w14:paraId="3322CE42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 xml:space="preserve">Тренажер-симулятор «Электротехника и основы электроники». </w:t>
            </w:r>
          </w:p>
          <w:p w14:paraId="594F8AF9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Компьютерный стол.</w:t>
            </w:r>
          </w:p>
          <w:p w14:paraId="5B9359DB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Лабораторный стол №1.</w:t>
            </w:r>
          </w:p>
          <w:p w14:paraId="3EEB19E0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Лабораторный стол №2.</w:t>
            </w:r>
          </w:p>
          <w:p w14:paraId="5C4C6EC1" w14:textId="15E7A81F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proofErr w:type="spellStart"/>
            <w:r w:rsidRPr="008033E8">
              <w:rPr>
                <w:szCs w:val="24"/>
                <w:lang w:eastAsia="en-US"/>
              </w:rPr>
              <w:t>Выкатная</w:t>
            </w:r>
            <w:proofErr w:type="spellEnd"/>
            <w:r w:rsidRPr="008033E8">
              <w:rPr>
                <w:szCs w:val="24"/>
                <w:lang w:eastAsia="en-US"/>
              </w:rPr>
              <w:t xml:space="preserve"> тумба для хранения мини</w:t>
            </w:r>
            <w:r w:rsidRPr="008033E8">
              <w:rPr>
                <w:szCs w:val="24"/>
                <w:lang w:eastAsia="en-US"/>
              </w:rPr>
              <w:t xml:space="preserve"> </w:t>
            </w:r>
            <w:r w:rsidRPr="008033E8">
              <w:rPr>
                <w:szCs w:val="24"/>
                <w:lang w:eastAsia="en-US"/>
              </w:rPr>
              <w:t>модулей.</w:t>
            </w:r>
          </w:p>
          <w:p w14:paraId="7B41CDC8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Стойка для хранения соединительных проводов.</w:t>
            </w:r>
          </w:p>
          <w:p w14:paraId="26807289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Комплект силовых кабелей и соединительных проводов.</w:t>
            </w:r>
          </w:p>
          <w:p w14:paraId="28B6B56E" w14:textId="77777777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 xml:space="preserve">Методические указания к проведению </w:t>
            </w:r>
            <w:r w:rsidRPr="008033E8">
              <w:rPr>
                <w:szCs w:val="24"/>
                <w:lang w:eastAsia="en-US"/>
              </w:rPr>
              <w:lastRenderedPageBreak/>
              <w:t>лабораторных работ (не менее 5 шт.).</w:t>
            </w:r>
          </w:p>
          <w:p w14:paraId="797A372F" w14:textId="045B17A1" w:rsidR="008033E8" w:rsidRPr="008033E8" w:rsidRDefault="008033E8" w:rsidP="008033E8">
            <w:pPr>
              <w:pStyle w:val="120"/>
              <w:rPr>
                <w:szCs w:val="24"/>
                <w:lang w:eastAsia="en-US"/>
              </w:rPr>
            </w:pPr>
            <w:r w:rsidRPr="008033E8">
              <w:rPr>
                <w:szCs w:val="24"/>
                <w:lang w:eastAsia="en-US"/>
              </w:rPr>
              <w:t>Техническое описание."</w:t>
            </w:r>
          </w:p>
        </w:tc>
        <w:tc>
          <w:tcPr>
            <w:tcW w:w="2625" w:type="dxa"/>
            <w:vMerge/>
          </w:tcPr>
          <w:p w14:paraId="60A3F258" w14:textId="77777777" w:rsidR="008033E8" w:rsidRPr="008033E8" w:rsidRDefault="008033E8" w:rsidP="008033E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33E8" w:rsidRPr="008033E8" w14:paraId="0C3261A9" w14:textId="77777777" w:rsidTr="009F0059">
        <w:tc>
          <w:tcPr>
            <w:tcW w:w="518" w:type="dxa"/>
            <w:shd w:val="clear" w:color="auto" w:fill="auto"/>
          </w:tcPr>
          <w:p w14:paraId="4C11BE93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006" w:type="dxa"/>
            <w:shd w:val="clear" w:color="auto" w:fill="auto"/>
          </w:tcPr>
          <w:p w14:paraId="5CB685C7" w14:textId="172873FF" w:rsidR="008033E8" w:rsidRPr="008033E8" w:rsidRDefault="008033E8" w:rsidP="008033E8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>Демонстрационные учебно-наглядные пособия</w:t>
            </w:r>
          </w:p>
        </w:tc>
        <w:tc>
          <w:tcPr>
            <w:tcW w:w="1843" w:type="dxa"/>
            <w:shd w:val="clear" w:color="auto" w:fill="auto"/>
          </w:tcPr>
          <w:p w14:paraId="6136FCAE" w14:textId="4C141C46" w:rsidR="008033E8" w:rsidRPr="008033E8" w:rsidRDefault="008033E8" w:rsidP="008033E8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УМК</w:t>
            </w:r>
          </w:p>
        </w:tc>
        <w:tc>
          <w:tcPr>
            <w:tcW w:w="2552" w:type="dxa"/>
          </w:tcPr>
          <w:p w14:paraId="158893CD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33E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3BDFB40B" w14:textId="14ACAFC1" w:rsidR="008033E8" w:rsidRPr="008033E8" w:rsidRDefault="008033E8" w:rsidP="008033E8">
            <w:pPr>
              <w:spacing w:after="0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8033E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Презентации и плакаты </w:t>
            </w:r>
          </w:p>
        </w:tc>
        <w:tc>
          <w:tcPr>
            <w:tcW w:w="2625" w:type="dxa"/>
            <w:vMerge/>
          </w:tcPr>
          <w:p w14:paraId="100ADFA4" w14:textId="77777777" w:rsidR="008033E8" w:rsidRPr="008033E8" w:rsidRDefault="008033E8" w:rsidP="008033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4830882" w14:textId="77777777" w:rsidR="008033E8" w:rsidRPr="008033E8" w:rsidRDefault="008033E8" w:rsidP="008033E8">
      <w:pPr>
        <w:suppressAutoHyphens/>
        <w:spacing w:after="0"/>
        <w:rPr>
          <w:rFonts w:ascii="Times New Roman" w:hAnsi="Times New Roman"/>
          <w:bCs/>
          <w:sz w:val="24"/>
          <w:szCs w:val="24"/>
        </w:rPr>
      </w:pPr>
    </w:p>
    <w:p w14:paraId="7B865CDB" w14:textId="77777777" w:rsidR="008033E8" w:rsidRDefault="008033E8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A0FCB79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06668529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2E70D629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2E3D0DCB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829031A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4F0D39EA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23E4B38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4254F70F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468E7EB7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10DCB6BF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13EECC81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6062941E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66A8B3E1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1A3A5FE7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14CDDB66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09676FE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0F44D8C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0205138C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55B5660" w14:textId="77777777" w:rsidR="00341E2D" w:rsidRDefault="00341E2D" w:rsidP="00341E2D">
      <w:pPr>
        <w:suppressAutoHyphens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09990DE" w14:textId="77777777" w:rsidR="00341E2D" w:rsidRDefault="00341E2D" w:rsidP="00341E2D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2E5764E6" w14:textId="77777777" w:rsidR="00341E2D" w:rsidRDefault="00341E2D" w:rsidP="00341E2D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Мастерская «Слесарная»</w:t>
      </w:r>
    </w:p>
    <w:p w14:paraId="69C693A2" w14:textId="77777777" w:rsidR="00341E2D" w:rsidRDefault="00341E2D" w:rsidP="00341E2D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6"/>
        <w:gridCol w:w="1843"/>
        <w:gridCol w:w="2552"/>
        <w:gridCol w:w="2835"/>
        <w:gridCol w:w="2625"/>
      </w:tblGrid>
      <w:tr w:rsidR="00341E2D" w14:paraId="2AC7012B" w14:textId="77777777" w:rsidTr="007B6257">
        <w:trPr>
          <w:tblHeader/>
        </w:trPr>
        <w:tc>
          <w:tcPr>
            <w:tcW w:w="518" w:type="dxa"/>
            <w:shd w:val="clear" w:color="auto" w:fill="auto"/>
            <w:vAlign w:val="center"/>
          </w:tcPr>
          <w:p w14:paraId="021AA405" w14:textId="77777777" w:rsidR="00341E2D" w:rsidRDefault="00341E2D" w:rsidP="007B625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</w:t>
            </w:r>
          </w:p>
        </w:tc>
        <w:tc>
          <w:tcPr>
            <w:tcW w:w="5006" w:type="dxa"/>
            <w:shd w:val="clear" w:color="auto" w:fill="auto"/>
            <w:vAlign w:val="center"/>
          </w:tcPr>
          <w:p w14:paraId="5312F216" w14:textId="77777777" w:rsidR="00341E2D" w:rsidRDefault="00341E2D" w:rsidP="007B625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  <w:r>
              <w:rPr>
                <w:rStyle w:val="a4"/>
                <w:rFonts w:ascii="Times New Roman" w:hAnsi="Times New Roman"/>
                <w:sz w:val="24"/>
              </w:rPr>
              <w:footnoteReference w:id="24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8DE1E86" w14:textId="77777777" w:rsidR="00341E2D" w:rsidRDefault="00341E2D" w:rsidP="007B6257">
            <w:pPr>
              <w:spacing w:after="0"/>
              <w:ind w:left="-104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Тип</w:t>
            </w:r>
          </w:p>
        </w:tc>
        <w:tc>
          <w:tcPr>
            <w:tcW w:w="2552" w:type="dxa"/>
            <w:vAlign w:val="center"/>
          </w:tcPr>
          <w:p w14:paraId="1C45ADB5" w14:textId="77777777" w:rsidR="00341E2D" w:rsidRDefault="00341E2D" w:rsidP="007B625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Основное/ специализированное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25C6FB" w14:textId="77777777" w:rsidR="00341E2D" w:rsidRDefault="00341E2D" w:rsidP="007B625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Краткая (рамочная) техническая характеристика</w:t>
            </w:r>
            <w:r>
              <w:rPr>
                <w:rStyle w:val="a4"/>
                <w:rFonts w:ascii="Times New Roman" w:hAnsi="Times New Roman"/>
                <w:sz w:val="24"/>
              </w:rPr>
              <w:footnoteReference w:id="25"/>
            </w:r>
          </w:p>
        </w:tc>
        <w:tc>
          <w:tcPr>
            <w:tcW w:w="2625" w:type="dxa"/>
            <w:vAlign w:val="center"/>
          </w:tcPr>
          <w:p w14:paraId="1C4F56F0" w14:textId="77777777" w:rsidR="00341E2D" w:rsidRDefault="00341E2D" w:rsidP="007B625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Код профессионального модуля, дисциплины</w:t>
            </w:r>
          </w:p>
        </w:tc>
      </w:tr>
      <w:tr w:rsidR="00341E2D" w14:paraId="2E139B35" w14:textId="77777777" w:rsidTr="007B6257">
        <w:tc>
          <w:tcPr>
            <w:tcW w:w="518" w:type="dxa"/>
            <w:shd w:val="clear" w:color="auto" w:fill="auto"/>
          </w:tcPr>
          <w:p w14:paraId="2F848924" w14:textId="77777777" w:rsidR="00341E2D" w:rsidRDefault="00341E2D" w:rsidP="007B6257">
            <w:pPr>
              <w:pStyle w:val="120"/>
            </w:pPr>
            <w:r>
              <w:rPr>
                <w:lang w:eastAsia="en-US"/>
              </w:rPr>
              <w:t>1</w:t>
            </w:r>
          </w:p>
        </w:tc>
        <w:tc>
          <w:tcPr>
            <w:tcW w:w="5006" w:type="dxa"/>
            <w:shd w:val="clear" w:color="auto" w:fill="auto"/>
          </w:tcPr>
          <w:p w14:paraId="0A8DFE9A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iCs w:val="0"/>
                <w:lang w:eastAsia="en-US"/>
              </w:rPr>
              <w:t>Стол компьютерный одноместный</w:t>
            </w:r>
          </w:p>
        </w:tc>
        <w:tc>
          <w:tcPr>
            <w:tcW w:w="1843" w:type="dxa"/>
            <w:shd w:val="clear" w:color="auto" w:fill="auto"/>
          </w:tcPr>
          <w:p w14:paraId="046D093B" w14:textId="77777777" w:rsidR="00341E2D" w:rsidRDefault="00341E2D" w:rsidP="007B6257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Мебель</w:t>
            </w:r>
          </w:p>
        </w:tc>
        <w:tc>
          <w:tcPr>
            <w:tcW w:w="2552" w:type="dxa"/>
          </w:tcPr>
          <w:p w14:paraId="6607C125" w14:textId="77777777" w:rsidR="00341E2D" w:rsidRDefault="00341E2D" w:rsidP="007B6257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5289A8CB" w14:textId="77777777" w:rsidR="00341E2D" w:rsidRDefault="00341E2D" w:rsidP="007B6257">
            <w:pPr>
              <w:pStyle w:val="120"/>
            </w:pPr>
            <w:r>
              <w:rPr>
                <w:lang w:eastAsia="en-US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  <w:vMerge w:val="restart"/>
          </w:tcPr>
          <w:p w14:paraId="061D535C" w14:textId="77777777" w:rsidR="00341E2D" w:rsidRDefault="00341E2D" w:rsidP="007B6257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ПМ.01, ПМ.02, ПМ.03, ПМ 04</w:t>
            </w:r>
          </w:p>
        </w:tc>
      </w:tr>
      <w:tr w:rsidR="00341E2D" w14:paraId="27FCEFFC" w14:textId="77777777" w:rsidTr="007B6257">
        <w:tc>
          <w:tcPr>
            <w:tcW w:w="518" w:type="dxa"/>
            <w:shd w:val="clear" w:color="auto" w:fill="auto"/>
          </w:tcPr>
          <w:p w14:paraId="41360F3B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006" w:type="dxa"/>
            <w:shd w:val="clear" w:color="auto" w:fill="auto"/>
          </w:tcPr>
          <w:p w14:paraId="51F30F24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iCs w:val="0"/>
                <w:lang w:eastAsia="en-US"/>
              </w:rPr>
              <w:t>Кресло офисное</w:t>
            </w:r>
          </w:p>
        </w:tc>
        <w:tc>
          <w:tcPr>
            <w:tcW w:w="1843" w:type="dxa"/>
            <w:shd w:val="clear" w:color="auto" w:fill="auto"/>
          </w:tcPr>
          <w:p w14:paraId="7498C792" w14:textId="77777777" w:rsidR="00341E2D" w:rsidRDefault="00341E2D" w:rsidP="007B6257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Мебель</w:t>
            </w:r>
          </w:p>
        </w:tc>
        <w:tc>
          <w:tcPr>
            <w:tcW w:w="2552" w:type="dxa"/>
          </w:tcPr>
          <w:p w14:paraId="242D10AB" w14:textId="77777777" w:rsidR="00341E2D" w:rsidRDefault="00341E2D" w:rsidP="007B6257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6FE547DC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"Материал обивки: сетка, ткань. Цвет обивки: оранжевый. Внутренняя ширина сиденья:</w:t>
            </w:r>
          </w:p>
          <w:p w14:paraId="4A02B7A9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490мм. Глубина сиденья:</w:t>
            </w:r>
          </w:p>
          <w:p w14:paraId="654CA83B" w14:textId="77777777" w:rsidR="00341E2D" w:rsidRDefault="00341E2D" w:rsidP="007B6257">
            <w:pPr>
              <w:pStyle w:val="120"/>
              <w:rPr>
                <w:b/>
                <w:bCs/>
              </w:rPr>
            </w:pPr>
            <w:r>
              <w:rPr>
                <w:lang w:eastAsia="en-US"/>
              </w:rPr>
              <w:t>410мм. Макс. статическая нагрузка, кг: 100"</w:t>
            </w:r>
          </w:p>
        </w:tc>
        <w:tc>
          <w:tcPr>
            <w:tcW w:w="2625" w:type="dxa"/>
            <w:vMerge/>
          </w:tcPr>
          <w:p w14:paraId="48DED778" w14:textId="77777777" w:rsidR="00341E2D" w:rsidRDefault="00341E2D" w:rsidP="007B625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341E2D" w14:paraId="09E167D0" w14:textId="77777777" w:rsidTr="007B6257">
        <w:tc>
          <w:tcPr>
            <w:tcW w:w="518" w:type="dxa"/>
            <w:shd w:val="clear" w:color="auto" w:fill="auto"/>
          </w:tcPr>
          <w:p w14:paraId="2D8F64C6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006" w:type="dxa"/>
            <w:shd w:val="clear" w:color="auto" w:fill="auto"/>
          </w:tcPr>
          <w:p w14:paraId="7119CBAE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Стеллаж металлический</w:t>
            </w:r>
          </w:p>
        </w:tc>
        <w:tc>
          <w:tcPr>
            <w:tcW w:w="1843" w:type="dxa"/>
            <w:shd w:val="clear" w:color="auto" w:fill="auto"/>
          </w:tcPr>
          <w:p w14:paraId="05A7C48E" w14:textId="77777777" w:rsidR="00341E2D" w:rsidRDefault="00341E2D" w:rsidP="007B6257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Мебель</w:t>
            </w:r>
          </w:p>
        </w:tc>
        <w:tc>
          <w:tcPr>
            <w:tcW w:w="2552" w:type="dxa"/>
          </w:tcPr>
          <w:p w14:paraId="102C3642" w14:textId="77777777" w:rsidR="00341E2D" w:rsidRDefault="00341E2D" w:rsidP="007B6257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0B2A3E13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Ширина, мм: 1000</w:t>
            </w:r>
          </w:p>
          <w:p w14:paraId="6E9C05F0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Глубина, мм: 400</w:t>
            </w:r>
          </w:p>
          <w:p w14:paraId="729CBA60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Высота, мм: 2000</w:t>
            </w:r>
          </w:p>
          <w:p w14:paraId="01A6EE30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Количество полок (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>): 6</w:t>
            </w:r>
          </w:p>
          <w:p w14:paraId="7C0C5DE8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Нагрузка на полку: 100 кг</w:t>
            </w:r>
          </w:p>
          <w:p w14:paraId="017B8F83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Максимальная нагрузка на стеллаж: 500 кг</w:t>
            </w:r>
          </w:p>
          <w:p w14:paraId="7C3D47C3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Материал каркаса: металл окрашенный</w:t>
            </w:r>
          </w:p>
          <w:p w14:paraId="55F7065D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Материал полки: металл окрашенный</w:t>
            </w:r>
          </w:p>
          <w:p w14:paraId="00BC1334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Цвет каркаса: серый</w:t>
            </w:r>
          </w:p>
          <w:p w14:paraId="4A395734" w14:textId="77777777" w:rsidR="00341E2D" w:rsidRDefault="00341E2D" w:rsidP="007B6257">
            <w:pPr>
              <w:pStyle w:val="120"/>
            </w:pPr>
            <w:r>
              <w:rPr>
                <w:lang w:eastAsia="en-US"/>
              </w:rPr>
              <w:t>Цвет полки: серый"</w:t>
            </w:r>
          </w:p>
        </w:tc>
        <w:tc>
          <w:tcPr>
            <w:tcW w:w="2625" w:type="dxa"/>
            <w:vMerge/>
          </w:tcPr>
          <w:p w14:paraId="14D35144" w14:textId="77777777" w:rsidR="00341E2D" w:rsidRDefault="00341E2D" w:rsidP="007B625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341E2D" w14:paraId="71F2F30E" w14:textId="77777777" w:rsidTr="007B6257">
        <w:tc>
          <w:tcPr>
            <w:tcW w:w="518" w:type="dxa"/>
            <w:shd w:val="clear" w:color="auto" w:fill="auto"/>
          </w:tcPr>
          <w:p w14:paraId="27583C54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006" w:type="dxa"/>
            <w:shd w:val="clear" w:color="auto" w:fill="auto"/>
          </w:tcPr>
          <w:p w14:paraId="7F0F2AF8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Верстак слесарный с тисами</w:t>
            </w:r>
          </w:p>
        </w:tc>
        <w:tc>
          <w:tcPr>
            <w:tcW w:w="1843" w:type="dxa"/>
            <w:shd w:val="clear" w:color="auto" w:fill="auto"/>
          </w:tcPr>
          <w:p w14:paraId="03F05EBD" w14:textId="77777777" w:rsidR="00341E2D" w:rsidRDefault="00341E2D" w:rsidP="007B6257">
            <w:pPr>
              <w:pStyle w:val="120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  <w:lang w:eastAsia="en-US"/>
              </w:rPr>
              <w:t xml:space="preserve"> Оборудование</w:t>
            </w:r>
          </w:p>
        </w:tc>
        <w:tc>
          <w:tcPr>
            <w:tcW w:w="2552" w:type="dxa"/>
          </w:tcPr>
          <w:p w14:paraId="376F28D7" w14:textId="77777777" w:rsidR="00341E2D" w:rsidRDefault="00341E2D" w:rsidP="007B6257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3E7E9214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Верстак:</w:t>
            </w:r>
          </w:p>
          <w:p w14:paraId="18B6D82B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Высота стола, мм 870 </w:t>
            </w:r>
          </w:p>
          <w:p w14:paraId="398FA75D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Max нагрузка на стол, кг 200</w:t>
            </w:r>
          </w:p>
          <w:p w14:paraId="57146809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Длина рабочего стола, мм не менее 1500 и не более 1600</w:t>
            </w:r>
          </w:p>
          <w:p w14:paraId="44E80586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Ширина рабочего стола, мм не менее 600 и не более 700</w:t>
            </w:r>
          </w:p>
          <w:p w14:paraId="1428C0DF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Основной цвет: синий</w:t>
            </w:r>
          </w:p>
          <w:p w14:paraId="7A7BE0A8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Наличие тумб: </w:t>
            </w:r>
            <w:proofErr w:type="spellStart"/>
            <w:r>
              <w:rPr>
                <w:lang w:eastAsia="en-US"/>
              </w:rPr>
              <w:t>однотумбовый</w:t>
            </w:r>
            <w:proofErr w:type="spellEnd"/>
          </w:p>
          <w:p w14:paraId="7D668F54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Экран: есть</w:t>
            </w:r>
          </w:p>
          <w:p w14:paraId="629584EC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Тип </w:t>
            </w:r>
            <w:proofErr w:type="gramStart"/>
            <w:r>
              <w:rPr>
                <w:lang w:eastAsia="en-US"/>
              </w:rPr>
              <w:t>перфорации :</w:t>
            </w:r>
            <w:proofErr w:type="gramEnd"/>
            <w:r>
              <w:rPr>
                <w:lang w:eastAsia="en-US"/>
              </w:rPr>
              <w:t xml:space="preserve"> D5 мм с шагом 25 мм, прямоугольник 5х21 мм с шагом 25 мм</w:t>
            </w:r>
          </w:p>
          <w:p w14:paraId="1D1931DF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Столешница: фанера 21 мм</w:t>
            </w:r>
          </w:p>
          <w:p w14:paraId="6A9AED35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</w:t>
            </w:r>
            <w:proofErr w:type="gramStart"/>
            <w:r>
              <w:rPr>
                <w:lang w:eastAsia="en-US"/>
              </w:rPr>
              <w:t>столешницы :</w:t>
            </w:r>
            <w:proofErr w:type="gramEnd"/>
            <w:r>
              <w:rPr>
                <w:lang w:eastAsia="en-US"/>
              </w:rPr>
              <w:t xml:space="preserve"> оцинкованная сталь 1 мм</w:t>
            </w:r>
          </w:p>
          <w:p w14:paraId="548B091B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Тумба с дверью: да</w:t>
            </w:r>
          </w:p>
          <w:p w14:paraId="74E93E80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Max нагрузка на ящик, кг 30</w:t>
            </w:r>
          </w:p>
          <w:p w14:paraId="330FB1B5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Цвет элементов синий, серый</w:t>
            </w:r>
          </w:p>
          <w:p w14:paraId="7C21344F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Тиски:</w:t>
            </w:r>
          </w:p>
          <w:p w14:paraId="20E0A673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Тип слесарные</w:t>
            </w:r>
          </w:p>
          <w:p w14:paraId="655E450B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Ширина губок, мм 140</w:t>
            </w:r>
          </w:p>
          <w:p w14:paraId="6C8BAAD5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Рабочий ход, </w:t>
            </w:r>
            <w:proofErr w:type="gramStart"/>
            <w:r>
              <w:rPr>
                <w:lang w:eastAsia="en-US"/>
              </w:rPr>
              <w:t>мм :</w:t>
            </w:r>
            <w:proofErr w:type="gramEnd"/>
            <w:r>
              <w:rPr>
                <w:lang w:eastAsia="en-US"/>
              </w:rPr>
              <w:t xml:space="preserve"> 180</w:t>
            </w:r>
          </w:p>
          <w:p w14:paraId="4525A68A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Функция поворота: да</w:t>
            </w:r>
          </w:p>
          <w:p w14:paraId="5072CB08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Материал </w:t>
            </w:r>
            <w:proofErr w:type="gramStart"/>
            <w:r>
              <w:rPr>
                <w:lang w:eastAsia="en-US"/>
              </w:rPr>
              <w:t>корпуса :</w:t>
            </w:r>
            <w:proofErr w:type="gramEnd"/>
            <w:r>
              <w:rPr>
                <w:lang w:eastAsia="en-US"/>
              </w:rPr>
              <w:t xml:space="preserve"> чугун</w:t>
            </w:r>
          </w:p>
          <w:p w14:paraId="5EE3D602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Материал </w:t>
            </w:r>
            <w:proofErr w:type="spellStart"/>
            <w:proofErr w:type="gramStart"/>
            <w:r>
              <w:rPr>
                <w:lang w:eastAsia="en-US"/>
              </w:rPr>
              <w:t>губок:сталь</w:t>
            </w:r>
            <w:proofErr w:type="spellEnd"/>
            <w:proofErr w:type="gramEnd"/>
          </w:p>
          <w:p w14:paraId="6595FE57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Наковальня: есть</w:t>
            </w:r>
          </w:p>
          <w:p w14:paraId="464B33DC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Габариты без упаковки, мм 415х190х190</w:t>
            </w:r>
          </w:p>
          <w:p w14:paraId="4E115A1C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Вес нетто, кг 13</w:t>
            </w:r>
          </w:p>
          <w:p w14:paraId="0ABAC030" w14:textId="77777777" w:rsidR="00341E2D" w:rsidRDefault="00341E2D" w:rsidP="007B6257">
            <w:pPr>
              <w:pStyle w:val="120"/>
            </w:pPr>
            <w:r>
              <w:rPr>
                <w:lang w:eastAsia="en-US"/>
              </w:rPr>
              <w:t>Способ крепления: винты/болты"</w:t>
            </w:r>
          </w:p>
        </w:tc>
        <w:tc>
          <w:tcPr>
            <w:tcW w:w="2625" w:type="dxa"/>
            <w:vMerge/>
          </w:tcPr>
          <w:p w14:paraId="396BA703" w14:textId="77777777" w:rsidR="00341E2D" w:rsidRDefault="00341E2D" w:rsidP="007B625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341E2D" w14:paraId="0D44E673" w14:textId="77777777" w:rsidTr="007B6257">
        <w:tc>
          <w:tcPr>
            <w:tcW w:w="518" w:type="dxa"/>
            <w:shd w:val="clear" w:color="auto" w:fill="auto"/>
          </w:tcPr>
          <w:p w14:paraId="10635F8B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</w:t>
            </w:r>
          </w:p>
        </w:tc>
        <w:tc>
          <w:tcPr>
            <w:tcW w:w="5006" w:type="dxa"/>
            <w:shd w:val="clear" w:color="auto" w:fill="auto"/>
          </w:tcPr>
          <w:p w14:paraId="4F5509EC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Набор инструментов</w:t>
            </w:r>
          </w:p>
        </w:tc>
        <w:tc>
          <w:tcPr>
            <w:tcW w:w="1843" w:type="dxa"/>
            <w:shd w:val="clear" w:color="auto" w:fill="auto"/>
          </w:tcPr>
          <w:p w14:paraId="0C6A85F1" w14:textId="77777777" w:rsidR="00341E2D" w:rsidRDefault="00341E2D" w:rsidP="007B6257">
            <w:pPr>
              <w:pStyle w:val="120"/>
              <w:rPr>
                <w:b/>
                <w:bCs/>
              </w:rPr>
            </w:pPr>
            <w:r>
              <w:rPr>
                <w:b/>
                <w:bCs/>
                <w:szCs w:val="24"/>
                <w:lang w:eastAsia="en-US"/>
              </w:rPr>
              <w:t xml:space="preserve"> Оборудование</w:t>
            </w:r>
          </w:p>
        </w:tc>
        <w:tc>
          <w:tcPr>
            <w:tcW w:w="2552" w:type="dxa"/>
          </w:tcPr>
          <w:p w14:paraId="6DA134E8" w14:textId="77777777" w:rsidR="00341E2D" w:rsidRDefault="00341E2D" w:rsidP="007B6257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5C7797A0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Набор инструментов </w:t>
            </w:r>
          </w:p>
          <w:p w14:paraId="7300ABF7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Торцевые головки и комбинированные ключи изготовлены из высокопрочной хромованадиевой стали, придающей инструменту исключительную твердость в сочетании с легкостью.</w:t>
            </w:r>
          </w:p>
          <w:p w14:paraId="7BD21092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Набор упакован в прочный кейс, изготовленный из жесткого противоударного пластика.</w:t>
            </w:r>
          </w:p>
          <w:p w14:paraId="44D2BC55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Плоскогубцы 15 см</w:t>
            </w:r>
          </w:p>
          <w:p w14:paraId="638FD621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</w:t>
            </w:r>
            <w:proofErr w:type="spellStart"/>
            <w:r>
              <w:rPr>
                <w:lang w:eastAsia="en-US"/>
              </w:rPr>
              <w:t>Длинногубцы</w:t>
            </w:r>
            <w:proofErr w:type="spellEnd"/>
            <w:r>
              <w:rPr>
                <w:lang w:eastAsia="en-US"/>
              </w:rPr>
              <w:t xml:space="preserve"> 15 см</w:t>
            </w:r>
          </w:p>
          <w:p w14:paraId="2016943F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</w:t>
            </w:r>
            <w:proofErr w:type="spellStart"/>
            <w:r>
              <w:rPr>
                <w:lang w:eastAsia="en-US"/>
              </w:rPr>
              <w:t>Бокорезы</w:t>
            </w:r>
            <w:proofErr w:type="spellEnd"/>
            <w:r>
              <w:rPr>
                <w:lang w:eastAsia="en-US"/>
              </w:rPr>
              <w:t xml:space="preserve"> 15 см</w:t>
            </w:r>
          </w:p>
          <w:p w14:paraId="1D41E9B7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Клещи переставные 25 см</w:t>
            </w:r>
          </w:p>
          <w:p w14:paraId="04AFC722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Клещи с фиксатором 10"" 25 см</w:t>
            </w:r>
          </w:p>
          <w:p w14:paraId="667718EC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3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Отвёртки крестообразный наконечник: 6*38, 6*90, 6*137</w:t>
            </w:r>
          </w:p>
          <w:p w14:paraId="02041112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3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Отвёртки прямой наконечник: 6*38, 6*90, 6*137</w:t>
            </w:r>
          </w:p>
          <w:p w14:paraId="710F9243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9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Комбинированные ключи: 8, 10, 11, 12, 13, 14, 17, 19, 22 мм</w:t>
            </w:r>
          </w:p>
          <w:p w14:paraId="7D6B136B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17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Торцевые головки 1/2"": 8, 10, 11, 12, 13, 14, 15, 16, 17, 18, 19, 21, 22, 24, 27, 30, 32 мм</w:t>
            </w:r>
          </w:p>
          <w:p w14:paraId="0FD4E330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Удлинитель для торцевых головок 1/2"" 125 мм</w:t>
            </w:r>
          </w:p>
          <w:p w14:paraId="751C70E4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2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Удлинитель-вороток Т-образный 1/2"" 250 мм: 5"", 10""</w:t>
            </w:r>
          </w:p>
          <w:p w14:paraId="5F23CD78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Вороток шарнирный 1/2"" 450 мм</w:t>
            </w:r>
          </w:p>
          <w:p w14:paraId="7B8E4B22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3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Удлинитель для торцевых головок 1/4"": 50, 100, 150 мм</w:t>
            </w:r>
          </w:p>
          <w:p w14:paraId="1CE54FB0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Гибкий удлинитель 1/4"" 125 мм</w:t>
            </w:r>
          </w:p>
          <w:p w14:paraId="242EE1FD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2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Торцевые головки свечные 1/2"": 16, 21 мм</w:t>
            </w:r>
          </w:p>
          <w:p w14:paraId="35A07297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Молоток слесарный</w:t>
            </w:r>
          </w:p>
          <w:p w14:paraId="6758CFDD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2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Трещотка: 1/2"" 1/4""</w:t>
            </w:r>
          </w:p>
          <w:p w14:paraId="552B364A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Отвертка-вороток 1/4""</w:t>
            </w:r>
          </w:p>
          <w:p w14:paraId="75CE8906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Адаптер для торцевых головок 1/2""*1/4""</w:t>
            </w:r>
          </w:p>
          <w:p w14:paraId="0F6BAAB6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2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Карданный шарнир: 1/4"", 1/2""</w:t>
            </w:r>
          </w:p>
          <w:p w14:paraId="3080C197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Удлинитель-вороток Т-образный 1/4"" 115 мм</w:t>
            </w:r>
          </w:p>
          <w:p w14:paraId="568F7D8B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• 5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Торцевые головки E-стандарт 1/4"": E4, E5, E6, E7, E8</w:t>
            </w:r>
          </w:p>
          <w:p w14:paraId="59D02678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13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Торцевые головки 1/4"": 4, 4.5, 5, 5.5, 6, 7, 8, 9, 10, 11, 12, 13, 14 мм</w:t>
            </w:r>
          </w:p>
          <w:p w14:paraId="2160B5CB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• 17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Насадки биты: биты-звёздочки </w:t>
            </w:r>
            <w:proofErr w:type="spellStart"/>
            <w:r>
              <w:rPr>
                <w:lang w:eastAsia="en-US"/>
              </w:rPr>
              <w:t>Torx</w:t>
            </w:r>
            <w:proofErr w:type="spellEnd"/>
            <w:r>
              <w:rPr>
                <w:lang w:eastAsia="en-US"/>
              </w:rPr>
              <w:t xml:space="preserve">: T40, T45, T50, T55, T60, шестигранные </w:t>
            </w:r>
            <w:proofErr w:type="spellStart"/>
            <w:r>
              <w:rPr>
                <w:lang w:eastAsia="en-US"/>
              </w:rPr>
              <w:t>Femelle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Hexagon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Hex</w:t>
            </w:r>
            <w:proofErr w:type="spellEnd"/>
            <w:r>
              <w:rPr>
                <w:lang w:eastAsia="en-US"/>
              </w:rPr>
              <w:t xml:space="preserve">: H7, H8, H10, H12, H14, прямой шлиц </w:t>
            </w:r>
            <w:proofErr w:type="spellStart"/>
            <w:r>
              <w:rPr>
                <w:lang w:eastAsia="en-US"/>
              </w:rPr>
              <w:t>Slot</w:t>
            </w:r>
            <w:proofErr w:type="spellEnd"/>
            <w:r>
              <w:rPr>
                <w:lang w:eastAsia="en-US"/>
              </w:rPr>
              <w:t xml:space="preserve">: S8, S10, S12, крестообразные Phillips: PH3, PH4, удлинённые крестообразные </w:t>
            </w:r>
            <w:proofErr w:type="spellStart"/>
            <w:r>
              <w:rPr>
                <w:lang w:eastAsia="en-US"/>
              </w:rPr>
              <w:t>Pozidriv</w:t>
            </w:r>
            <w:proofErr w:type="spellEnd"/>
            <w:r>
              <w:rPr>
                <w:lang w:eastAsia="en-US"/>
              </w:rPr>
              <w:t>: PZ3, PZ4</w:t>
            </w:r>
          </w:p>
          <w:p w14:paraId="162AEB50" w14:textId="77777777" w:rsidR="00341E2D" w:rsidRDefault="00341E2D" w:rsidP="007B6257">
            <w:pPr>
              <w:pStyle w:val="120"/>
            </w:pPr>
            <w:r>
              <w:rPr>
                <w:lang w:eastAsia="en-US"/>
              </w:rPr>
              <w:t xml:space="preserve">• 1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 xml:space="preserve"> - Пластмассовый чемодан"</w:t>
            </w:r>
          </w:p>
        </w:tc>
        <w:tc>
          <w:tcPr>
            <w:tcW w:w="2625" w:type="dxa"/>
            <w:vMerge/>
          </w:tcPr>
          <w:p w14:paraId="0792293E" w14:textId="77777777" w:rsidR="00341E2D" w:rsidRDefault="00341E2D" w:rsidP="007B625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341E2D" w14:paraId="1BFEF1A8" w14:textId="77777777" w:rsidTr="007B6257">
        <w:tc>
          <w:tcPr>
            <w:tcW w:w="518" w:type="dxa"/>
            <w:shd w:val="clear" w:color="auto" w:fill="auto"/>
          </w:tcPr>
          <w:p w14:paraId="274982BA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</w:t>
            </w:r>
          </w:p>
        </w:tc>
        <w:tc>
          <w:tcPr>
            <w:tcW w:w="5006" w:type="dxa"/>
            <w:shd w:val="clear" w:color="auto" w:fill="auto"/>
          </w:tcPr>
          <w:p w14:paraId="4A28CED8" w14:textId="75E1CB73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Аппаратно-программный интерактивный комплекс</w:t>
            </w:r>
            <w:r w:rsidR="00FE355E"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 Панель 75 с </w:t>
            </w:r>
            <w:proofErr w:type="spellStart"/>
            <w:r>
              <w:rPr>
                <w:lang w:eastAsia="en-US"/>
              </w:rPr>
              <w:t>ОПС+ИндСист+Доступ</w:t>
            </w:r>
            <w:proofErr w:type="spellEnd"/>
            <w:r>
              <w:rPr>
                <w:lang w:eastAsia="en-US"/>
              </w:rPr>
              <w:t xml:space="preserve"> к </w:t>
            </w:r>
            <w:proofErr w:type="spellStart"/>
            <w:r>
              <w:rPr>
                <w:lang w:eastAsia="en-US"/>
              </w:rPr>
              <w:t>конф+МобСтойка</w:t>
            </w:r>
            <w:proofErr w:type="spellEnd"/>
            <w:r>
              <w:rPr>
                <w:lang w:eastAsia="en-US"/>
              </w:rPr>
              <w:t xml:space="preserve"> или эквивалент</w:t>
            </w:r>
          </w:p>
        </w:tc>
        <w:tc>
          <w:tcPr>
            <w:tcW w:w="1843" w:type="dxa"/>
            <w:shd w:val="clear" w:color="auto" w:fill="auto"/>
          </w:tcPr>
          <w:p w14:paraId="1A9413EE" w14:textId="77777777" w:rsidR="00341E2D" w:rsidRDefault="00341E2D" w:rsidP="007B6257">
            <w:pPr>
              <w:pStyle w:val="120"/>
              <w:rPr>
                <w:b/>
                <w:bCs/>
              </w:rPr>
            </w:pPr>
            <w:r>
              <w:rPr>
                <w:b/>
                <w:bCs/>
              </w:rPr>
              <w:t>ТС</w:t>
            </w:r>
          </w:p>
        </w:tc>
        <w:tc>
          <w:tcPr>
            <w:tcW w:w="2552" w:type="dxa"/>
          </w:tcPr>
          <w:p w14:paraId="3DCD54AC" w14:textId="77777777" w:rsidR="00341E2D" w:rsidRDefault="00341E2D" w:rsidP="007B6257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093621B4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Размер экрана (минимальный размер диагонали активной зоны): не менее 1880 мм.; </w:t>
            </w:r>
          </w:p>
          <w:p w14:paraId="7CB7BA59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Разрешение экрана: не менее 3840х2160 точек;</w:t>
            </w:r>
          </w:p>
          <w:p w14:paraId="2F74DEDF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Встроенная акустическая система: наличие; </w:t>
            </w:r>
          </w:p>
          <w:p w14:paraId="3196D247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Максимальное количество одновременно распознаваемых касаний сенсорным экраном (количество точек касания): не менее 20;</w:t>
            </w:r>
          </w:p>
          <w:p w14:paraId="020DA94A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Пороговая высота срабатывания сенсора от поверхности экрана: не более 3 мм;</w:t>
            </w:r>
          </w:p>
          <w:p w14:paraId="612437E6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Время отклика сенсора касания (интервал времени между обновлениями данных о текущих координатах объектов касания): не более 10 мс;</w:t>
            </w:r>
          </w:p>
          <w:p w14:paraId="45815F5A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Объем оперативной памяти встроенного управляющего компьютерного модуля: не менее 4 Гб; </w:t>
            </w:r>
          </w:p>
          <w:p w14:paraId="0F33E6A6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Объем накопителя встроенного управляющего компьютерного модуля: не менее 32 Гб; </w:t>
            </w:r>
          </w:p>
          <w:p w14:paraId="552437CF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Яркость экрана: не менее 370 кд/м2;</w:t>
            </w:r>
          </w:p>
          <w:p w14:paraId="697DE14E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Контрастность экрана: не менее 4000:1;</w:t>
            </w:r>
          </w:p>
          <w:p w14:paraId="1D3956C3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Время отклика матрицы экрана (от серого к серому): не более 8 мс;</w:t>
            </w:r>
          </w:p>
          <w:p w14:paraId="3BC2401F" w14:textId="77777777" w:rsidR="00341E2D" w:rsidRDefault="00341E2D" w:rsidP="007B6257">
            <w:pPr>
              <w:pStyle w:val="120"/>
            </w:pPr>
            <w:r>
              <w:rPr>
                <w:lang w:eastAsia="en-US"/>
              </w:rPr>
              <w:t>Антибликовое закаленное защитное стекло с твердостью по шкале Мооса не менее 7 единиц"</w:t>
            </w:r>
          </w:p>
        </w:tc>
        <w:tc>
          <w:tcPr>
            <w:tcW w:w="2625" w:type="dxa"/>
            <w:vMerge/>
          </w:tcPr>
          <w:p w14:paraId="2622B177" w14:textId="77777777" w:rsidR="00341E2D" w:rsidRDefault="00341E2D" w:rsidP="007B625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341E2D" w14:paraId="7F218491" w14:textId="77777777" w:rsidTr="007B6257">
        <w:tc>
          <w:tcPr>
            <w:tcW w:w="518" w:type="dxa"/>
            <w:shd w:val="clear" w:color="auto" w:fill="auto"/>
          </w:tcPr>
          <w:p w14:paraId="1E898231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</w:t>
            </w:r>
          </w:p>
        </w:tc>
        <w:tc>
          <w:tcPr>
            <w:tcW w:w="5006" w:type="dxa"/>
            <w:shd w:val="clear" w:color="auto" w:fill="auto"/>
          </w:tcPr>
          <w:p w14:paraId="1C544235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Ноутбук с ПО</w:t>
            </w:r>
          </w:p>
        </w:tc>
        <w:tc>
          <w:tcPr>
            <w:tcW w:w="1843" w:type="dxa"/>
            <w:shd w:val="clear" w:color="auto" w:fill="auto"/>
          </w:tcPr>
          <w:p w14:paraId="677CABC4" w14:textId="77777777" w:rsidR="00341E2D" w:rsidRDefault="00341E2D" w:rsidP="007B6257">
            <w:pPr>
              <w:pStyle w:val="120"/>
              <w:rPr>
                <w:b/>
                <w:bCs/>
              </w:rPr>
            </w:pPr>
            <w:r>
              <w:rPr>
                <w:b/>
                <w:bCs/>
              </w:rPr>
              <w:t>ТС</w:t>
            </w:r>
          </w:p>
        </w:tc>
        <w:tc>
          <w:tcPr>
            <w:tcW w:w="2552" w:type="dxa"/>
          </w:tcPr>
          <w:p w14:paraId="34D6671B" w14:textId="77777777" w:rsidR="00341E2D" w:rsidRDefault="00341E2D" w:rsidP="007B6257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203E35AD" w14:textId="77777777" w:rsidR="00341E2D" w:rsidRDefault="00341E2D" w:rsidP="007B6257">
            <w:pPr>
              <w:pStyle w:val="120"/>
            </w:pPr>
            <w:r>
              <w:rPr>
                <w:lang w:eastAsia="en-US"/>
              </w:rPr>
              <w:t xml:space="preserve">17,5", IPS, Intel Core i7 10750H 2.6ГГц, 16ГБ, 512ГБ SSD, NVIDIA GeForce RTX 3050 </w:t>
            </w:r>
            <w:proofErr w:type="spellStart"/>
            <w:r>
              <w:rPr>
                <w:lang w:eastAsia="en-US"/>
              </w:rPr>
              <w:t>Ti</w:t>
            </w:r>
            <w:proofErr w:type="spellEnd"/>
            <w:r>
              <w:rPr>
                <w:lang w:eastAsia="en-US"/>
              </w:rPr>
              <w:t xml:space="preserve"> для ноутбуков - 4096 Мб, Windows, NH.QB1ER.002, черный</w:t>
            </w:r>
          </w:p>
        </w:tc>
        <w:tc>
          <w:tcPr>
            <w:tcW w:w="2625" w:type="dxa"/>
            <w:vMerge/>
          </w:tcPr>
          <w:p w14:paraId="0D9DF08A" w14:textId="77777777" w:rsidR="00341E2D" w:rsidRDefault="00341E2D" w:rsidP="007B625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341E2D" w14:paraId="291AC6B7" w14:textId="77777777" w:rsidTr="007B6257">
        <w:tc>
          <w:tcPr>
            <w:tcW w:w="518" w:type="dxa"/>
            <w:shd w:val="clear" w:color="auto" w:fill="auto"/>
          </w:tcPr>
          <w:p w14:paraId="43E7B5D9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006" w:type="dxa"/>
            <w:shd w:val="clear" w:color="auto" w:fill="auto"/>
          </w:tcPr>
          <w:p w14:paraId="2B381362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МФУ</w:t>
            </w:r>
          </w:p>
        </w:tc>
        <w:tc>
          <w:tcPr>
            <w:tcW w:w="1843" w:type="dxa"/>
            <w:shd w:val="clear" w:color="auto" w:fill="auto"/>
          </w:tcPr>
          <w:p w14:paraId="214C705E" w14:textId="77777777" w:rsidR="00341E2D" w:rsidRDefault="00341E2D" w:rsidP="007B6257">
            <w:pPr>
              <w:pStyle w:val="120"/>
              <w:rPr>
                <w:b/>
                <w:bCs/>
              </w:rPr>
            </w:pPr>
            <w:r>
              <w:rPr>
                <w:b/>
                <w:bCs/>
              </w:rPr>
              <w:t>ТС</w:t>
            </w:r>
          </w:p>
        </w:tc>
        <w:tc>
          <w:tcPr>
            <w:tcW w:w="2552" w:type="dxa"/>
          </w:tcPr>
          <w:p w14:paraId="0C7F90DB" w14:textId="77777777" w:rsidR="00341E2D" w:rsidRDefault="00341E2D" w:rsidP="007B6257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14E4D8B5" w14:textId="77777777" w:rsidR="00341E2D" w:rsidRDefault="00341E2D" w:rsidP="007B6257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МФУ лазерное. Тип печати:</w:t>
            </w:r>
          </w:p>
          <w:p w14:paraId="2A5A659B" w14:textId="77777777" w:rsidR="00341E2D" w:rsidRDefault="00341E2D" w:rsidP="007B6257">
            <w:pPr>
              <w:pStyle w:val="120"/>
            </w:pPr>
            <w:r>
              <w:rPr>
                <w:lang w:eastAsia="en-US"/>
              </w:rPr>
              <w:t>черно-белая. Максимальный формат: А4. Типы печатных материалов: почтовые открытки, плотная бумага, пленки, конверты, наклейки, обычная бумага. Цвет корпуса: белый. Картридж в комплекте: да.</w:t>
            </w:r>
          </w:p>
        </w:tc>
        <w:tc>
          <w:tcPr>
            <w:tcW w:w="2625" w:type="dxa"/>
            <w:vMerge/>
          </w:tcPr>
          <w:p w14:paraId="68F8BA95" w14:textId="77777777" w:rsidR="00341E2D" w:rsidRDefault="00341E2D" w:rsidP="007B625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</w:tbl>
    <w:p w14:paraId="521034C6" w14:textId="7246E732" w:rsidR="00341E2D" w:rsidRDefault="009C7F2C" w:rsidP="009C7F2C">
      <w:pPr>
        <w:suppressAutoHyphens/>
        <w:spacing w:after="0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336163">
        <w:rPr>
          <w:rFonts w:ascii="Times New Roman" w:hAnsi="Times New Roman"/>
          <w:sz w:val="24"/>
          <w:szCs w:val="24"/>
        </w:rPr>
        <w:lastRenderedPageBreak/>
        <w:t>Мастерская «Электромонтаж»</w:t>
      </w:r>
    </w:p>
    <w:p w14:paraId="7C886470" w14:textId="77777777" w:rsidR="00341E2D" w:rsidRDefault="00341E2D">
      <w:pPr>
        <w:suppressAutoHyphens/>
        <w:spacing w:after="0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6"/>
        <w:gridCol w:w="1843"/>
        <w:gridCol w:w="2552"/>
        <w:gridCol w:w="2835"/>
        <w:gridCol w:w="2625"/>
      </w:tblGrid>
      <w:tr w:rsidR="001D3447" w14:paraId="33718E85" w14:textId="77777777">
        <w:trPr>
          <w:tblHeader/>
        </w:trPr>
        <w:tc>
          <w:tcPr>
            <w:tcW w:w="518" w:type="dxa"/>
            <w:shd w:val="clear" w:color="auto" w:fill="auto"/>
            <w:vAlign w:val="center"/>
          </w:tcPr>
          <w:p w14:paraId="6751C118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</w:t>
            </w:r>
          </w:p>
        </w:tc>
        <w:tc>
          <w:tcPr>
            <w:tcW w:w="5006" w:type="dxa"/>
            <w:shd w:val="clear" w:color="auto" w:fill="auto"/>
            <w:vAlign w:val="center"/>
          </w:tcPr>
          <w:p w14:paraId="466999D3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  <w:r>
              <w:rPr>
                <w:rStyle w:val="a4"/>
                <w:rFonts w:ascii="Times New Roman" w:hAnsi="Times New Roman"/>
                <w:sz w:val="24"/>
              </w:rPr>
              <w:footnoteReference w:id="26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C3F00E7" w14:textId="77777777" w:rsidR="001D3447" w:rsidRDefault="00000000">
            <w:pPr>
              <w:spacing w:after="0"/>
              <w:ind w:left="-104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Тип</w:t>
            </w:r>
          </w:p>
        </w:tc>
        <w:tc>
          <w:tcPr>
            <w:tcW w:w="2552" w:type="dxa"/>
            <w:vAlign w:val="center"/>
          </w:tcPr>
          <w:p w14:paraId="7812822B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Основное/ специализированное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18AD2B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Краткая (рамочная) техническая характеристика</w:t>
            </w:r>
            <w:r>
              <w:rPr>
                <w:rStyle w:val="a4"/>
                <w:rFonts w:ascii="Times New Roman" w:hAnsi="Times New Roman"/>
                <w:sz w:val="24"/>
              </w:rPr>
              <w:footnoteReference w:id="27"/>
            </w:r>
          </w:p>
        </w:tc>
        <w:tc>
          <w:tcPr>
            <w:tcW w:w="2625" w:type="dxa"/>
            <w:vAlign w:val="center"/>
          </w:tcPr>
          <w:p w14:paraId="42B84D12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Код профессионального модуля, дисциплины</w:t>
            </w:r>
          </w:p>
        </w:tc>
      </w:tr>
      <w:tr w:rsidR="009C7F2C" w14:paraId="1FFA1664" w14:textId="77777777">
        <w:tc>
          <w:tcPr>
            <w:tcW w:w="518" w:type="dxa"/>
            <w:shd w:val="clear" w:color="auto" w:fill="auto"/>
          </w:tcPr>
          <w:p w14:paraId="26755C22" w14:textId="77777777" w:rsidR="009C7F2C" w:rsidRDefault="009C7F2C" w:rsidP="009C7F2C">
            <w:pPr>
              <w:pStyle w:val="120"/>
            </w:pPr>
            <w:r>
              <w:rPr>
                <w:lang w:eastAsia="en-US"/>
              </w:rPr>
              <w:t>1</w:t>
            </w:r>
          </w:p>
        </w:tc>
        <w:tc>
          <w:tcPr>
            <w:tcW w:w="5006" w:type="dxa"/>
            <w:shd w:val="clear" w:color="auto" w:fill="auto"/>
          </w:tcPr>
          <w:p w14:paraId="7F5C59B1" w14:textId="1D02078D" w:rsidR="009C7F2C" w:rsidRDefault="009C7F2C" w:rsidP="009C7F2C">
            <w:pPr>
              <w:pStyle w:val="120"/>
            </w:pPr>
            <w:r>
              <w:rPr>
                <w:lang w:eastAsia="en-US"/>
              </w:rPr>
              <w:t>Стеллаж металлический</w:t>
            </w:r>
          </w:p>
        </w:tc>
        <w:tc>
          <w:tcPr>
            <w:tcW w:w="1843" w:type="dxa"/>
            <w:shd w:val="clear" w:color="auto" w:fill="auto"/>
          </w:tcPr>
          <w:p w14:paraId="14E9D73C" w14:textId="7E975A90" w:rsidR="009C7F2C" w:rsidRDefault="009C7F2C" w:rsidP="009C7F2C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Мебель</w:t>
            </w:r>
          </w:p>
        </w:tc>
        <w:tc>
          <w:tcPr>
            <w:tcW w:w="2552" w:type="dxa"/>
          </w:tcPr>
          <w:p w14:paraId="69F2DD0E" w14:textId="5E1028CE" w:rsidR="009C7F2C" w:rsidRDefault="009C7F2C" w:rsidP="009C7F2C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1B69F22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Ширина, мм: 1000</w:t>
            </w:r>
          </w:p>
          <w:p w14:paraId="4A7BEE34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Глубина, мм: 400</w:t>
            </w:r>
          </w:p>
          <w:p w14:paraId="0F6E1C88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Высота, мм: 2000</w:t>
            </w:r>
          </w:p>
          <w:p w14:paraId="0E49468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Количество полок (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  <w:r>
              <w:rPr>
                <w:lang w:eastAsia="en-US"/>
              </w:rPr>
              <w:t>): 6</w:t>
            </w:r>
          </w:p>
          <w:p w14:paraId="2C22861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Нагрузка на полку: 100 кг</w:t>
            </w:r>
          </w:p>
          <w:p w14:paraId="437E5E1E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Максимальная нагрузка на стеллаж: 500 кг</w:t>
            </w:r>
          </w:p>
          <w:p w14:paraId="61ED8F38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Материал каркаса: металл окрашенный</w:t>
            </w:r>
          </w:p>
          <w:p w14:paraId="719C4DE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Материал полки: металл окрашенный</w:t>
            </w:r>
          </w:p>
          <w:p w14:paraId="14649838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Цвет каркаса: серый</w:t>
            </w:r>
          </w:p>
          <w:p w14:paraId="25174E22" w14:textId="723049F9" w:rsidR="009C7F2C" w:rsidRDefault="009C7F2C" w:rsidP="009C7F2C">
            <w:pPr>
              <w:pStyle w:val="120"/>
            </w:pPr>
            <w:r>
              <w:rPr>
                <w:lang w:eastAsia="en-US"/>
              </w:rPr>
              <w:t>Цвет полки: серый"</w:t>
            </w:r>
          </w:p>
        </w:tc>
        <w:tc>
          <w:tcPr>
            <w:tcW w:w="2625" w:type="dxa"/>
            <w:vMerge w:val="restart"/>
          </w:tcPr>
          <w:p w14:paraId="588DA5F6" w14:textId="77777777" w:rsidR="009C7F2C" w:rsidRPr="00582CCD" w:rsidRDefault="009C7F2C" w:rsidP="009C7F2C">
            <w:pPr>
              <w:spacing w:after="0"/>
              <w:rPr>
                <w:rFonts w:ascii="Times New Roman" w:hAnsi="Times New Roman"/>
                <w:sz w:val="24"/>
              </w:rPr>
            </w:pPr>
            <w:r w:rsidRPr="00582CCD">
              <w:rPr>
                <w:rFonts w:ascii="Times New Roman" w:hAnsi="Times New Roman"/>
                <w:sz w:val="24"/>
              </w:rPr>
              <w:t>ПМ 01. Осуществление технического обслуживания и ремонта электрического и электромеханического оборудования</w:t>
            </w:r>
          </w:p>
          <w:p w14:paraId="4D24BC96" w14:textId="77777777" w:rsidR="009C7F2C" w:rsidRPr="00582CCD" w:rsidRDefault="009C7F2C" w:rsidP="009C7F2C">
            <w:pPr>
              <w:spacing w:after="0"/>
              <w:rPr>
                <w:rFonts w:ascii="Times New Roman" w:hAnsi="Times New Roman"/>
                <w:sz w:val="24"/>
              </w:rPr>
            </w:pPr>
            <w:r w:rsidRPr="00582CCD">
              <w:rPr>
                <w:rFonts w:ascii="Times New Roman" w:hAnsi="Times New Roman"/>
                <w:sz w:val="24"/>
              </w:rPr>
              <w:t>ПМ 03. Осуществление технического обслуживания и ремонта электрического и электромеханического оборудования энергоустановок</w:t>
            </w:r>
          </w:p>
          <w:p w14:paraId="0A1D4559" w14:textId="1563A7C1" w:rsidR="009C7F2C" w:rsidRDefault="009C7F2C" w:rsidP="009C7F2C">
            <w:pPr>
              <w:spacing w:after="0"/>
              <w:rPr>
                <w:rFonts w:ascii="Times New Roman" w:hAnsi="Times New Roman"/>
                <w:sz w:val="24"/>
              </w:rPr>
            </w:pPr>
            <w:r w:rsidRPr="00582CCD">
              <w:rPr>
                <w:rFonts w:ascii="Times New Roman" w:hAnsi="Times New Roman"/>
                <w:sz w:val="24"/>
              </w:rPr>
              <w:t xml:space="preserve">ПМ 03. Разработка и оформление технической </w:t>
            </w:r>
            <w:r w:rsidRPr="00582CCD">
              <w:rPr>
                <w:rFonts w:ascii="Times New Roman" w:hAnsi="Times New Roman"/>
                <w:sz w:val="24"/>
              </w:rPr>
              <w:lastRenderedPageBreak/>
              <w:t>документации электрического и электромеханического оборудования</w:t>
            </w:r>
          </w:p>
        </w:tc>
      </w:tr>
      <w:tr w:rsidR="009C7F2C" w14:paraId="63F183E7" w14:textId="77777777">
        <w:tc>
          <w:tcPr>
            <w:tcW w:w="518" w:type="dxa"/>
            <w:shd w:val="clear" w:color="auto" w:fill="auto"/>
          </w:tcPr>
          <w:p w14:paraId="5839B080" w14:textId="77777777" w:rsidR="009C7F2C" w:rsidRDefault="009C7F2C" w:rsidP="009C7F2C">
            <w:pPr>
              <w:pStyle w:val="120"/>
            </w:pPr>
            <w:r>
              <w:rPr>
                <w:lang w:eastAsia="en-US"/>
              </w:rPr>
              <w:t>2</w:t>
            </w:r>
          </w:p>
        </w:tc>
        <w:tc>
          <w:tcPr>
            <w:tcW w:w="5006" w:type="dxa"/>
            <w:shd w:val="clear" w:color="auto" w:fill="auto"/>
          </w:tcPr>
          <w:p w14:paraId="67DD1CF4" w14:textId="77777777" w:rsidR="009C7F2C" w:rsidRPr="009C7F2C" w:rsidRDefault="009C7F2C" w:rsidP="009C7F2C">
            <w:pPr>
              <w:pStyle w:val="120"/>
            </w:pPr>
            <w:r w:rsidRPr="009C7F2C">
              <w:t xml:space="preserve">Комплект учебного оборудования "Электромонтажный стенд" </w:t>
            </w:r>
          </w:p>
          <w:p w14:paraId="383504DA" w14:textId="28ACA937" w:rsidR="009C7F2C" w:rsidRDefault="009C7F2C" w:rsidP="009C7F2C">
            <w:pPr>
              <w:pStyle w:val="120"/>
            </w:pPr>
            <w:r w:rsidRPr="009C7F2C">
              <w:t>на 10 рабочих мест</w:t>
            </w:r>
          </w:p>
        </w:tc>
        <w:tc>
          <w:tcPr>
            <w:tcW w:w="1843" w:type="dxa"/>
            <w:shd w:val="clear" w:color="auto" w:fill="auto"/>
          </w:tcPr>
          <w:p w14:paraId="6507FDAE" w14:textId="4E33FB6A" w:rsidR="009C7F2C" w:rsidRDefault="009C7F2C" w:rsidP="009C7F2C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b/>
                <w:bCs/>
                <w:szCs w:val="24"/>
                <w:lang w:eastAsia="en-US"/>
              </w:rPr>
              <w:t xml:space="preserve"> Оборудование</w:t>
            </w:r>
          </w:p>
        </w:tc>
        <w:tc>
          <w:tcPr>
            <w:tcW w:w="2552" w:type="dxa"/>
          </w:tcPr>
          <w:p w14:paraId="7E9BD7EB" w14:textId="3B40F8E9" w:rsidR="009C7F2C" w:rsidRDefault="009C7F2C" w:rsidP="009C7F2C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398C2B53" w14:textId="534D0B3A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Настенный стенд.</w:t>
            </w:r>
          </w:p>
          <w:p w14:paraId="5166E3E5" w14:textId="52EC1076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Переносная розетка. </w:t>
            </w:r>
          </w:p>
          <w:p w14:paraId="7341B2BD" w14:textId="4540690A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Автоматический выключатель.</w:t>
            </w:r>
          </w:p>
          <w:p w14:paraId="3A72E1BD" w14:textId="5DE7AB56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Устройство защитного отключения.</w:t>
            </w:r>
          </w:p>
          <w:p w14:paraId="644AEAD9" w14:textId="1BA4F3E9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Розетка.</w:t>
            </w:r>
          </w:p>
          <w:p w14:paraId="292062D8" w14:textId="235983AD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Автоматический выключатель </w:t>
            </w:r>
            <w:proofErr w:type="spellStart"/>
            <w:proofErr w:type="gramStart"/>
            <w:r>
              <w:rPr>
                <w:lang w:eastAsia="en-US"/>
              </w:rPr>
              <w:t>дифф.тока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  <w:p w14:paraId="5A7CD468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Ящик для материалов</w:t>
            </w:r>
          </w:p>
          <w:p w14:paraId="01ED6EC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Кабинки для личных вещей и инструментов участников </w:t>
            </w:r>
          </w:p>
          <w:p w14:paraId="0CBE94D8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Корзина для мусора</w:t>
            </w:r>
          </w:p>
          <w:p w14:paraId="0660D4D4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Диэлектрический коврик</w:t>
            </w:r>
          </w:p>
          <w:p w14:paraId="4BD16F85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Веник и совок</w:t>
            </w:r>
          </w:p>
          <w:p w14:paraId="3CB019D6" w14:textId="77777777" w:rsidR="009C7F2C" w:rsidRDefault="009C7F2C" w:rsidP="009C7F2C">
            <w:pPr>
              <w:pStyle w:val="120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Стусло</w:t>
            </w:r>
            <w:proofErr w:type="spellEnd"/>
            <w:r>
              <w:rPr>
                <w:lang w:eastAsia="en-US"/>
              </w:rPr>
              <w:t xml:space="preserve"> поворотное</w:t>
            </w:r>
          </w:p>
          <w:p w14:paraId="4ADBF57E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Стремянка</w:t>
            </w:r>
          </w:p>
          <w:p w14:paraId="7365B8F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Пластиковый конверт</w:t>
            </w:r>
          </w:p>
          <w:p w14:paraId="2074CB0C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Пояс для инструмента</w:t>
            </w:r>
          </w:p>
          <w:p w14:paraId="3B9E4894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Пассатижи </w:t>
            </w:r>
          </w:p>
          <w:p w14:paraId="4253189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Боковые кусачки </w:t>
            </w:r>
          </w:p>
          <w:p w14:paraId="08E3A6B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Устройство для снятия изоляции </w:t>
            </w:r>
          </w:p>
          <w:p w14:paraId="207E6024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Нож для резки и зачистки кабеля с ручкой, с фиксатором</w:t>
            </w:r>
          </w:p>
          <w:p w14:paraId="2B3B136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Набор отверток плоских, крестовых</w:t>
            </w:r>
          </w:p>
          <w:p w14:paraId="146342F6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Уровень</w:t>
            </w:r>
          </w:p>
          <w:p w14:paraId="3F0C9F39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Уровень</w:t>
            </w:r>
          </w:p>
          <w:p w14:paraId="62452EF6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Молоток</w:t>
            </w:r>
          </w:p>
          <w:p w14:paraId="13278ABB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Набор бит для шуруповерта</w:t>
            </w:r>
          </w:p>
          <w:p w14:paraId="6F01E8F8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Набор сверл</w:t>
            </w:r>
          </w:p>
          <w:p w14:paraId="37536569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Сверло для отверстий </w:t>
            </w:r>
          </w:p>
          <w:p w14:paraId="1566359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Струбцина</w:t>
            </w:r>
          </w:p>
          <w:p w14:paraId="0D23213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Напильник плоский</w:t>
            </w:r>
          </w:p>
          <w:p w14:paraId="17BE5E1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Напильник круглый</w:t>
            </w:r>
          </w:p>
          <w:p w14:paraId="7D2CCF7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Ящик для инструмента</w:t>
            </w:r>
          </w:p>
          <w:p w14:paraId="3B2078D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Рулетка</w:t>
            </w:r>
          </w:p>
          <w:p w14:paraId="67C81A15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Маркеры</w:t>
            </w:r>
          </w:p>
          <w:p w14:paraId="029D72E5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Круглогубцы</w:t>
            </w:r>
          </w:p>
          <w:p w14:paraId="6D4D77CE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Торцевой ключ и сменные головки</w:t>
            </w:r>
          </w:p>
          <w:p w14:paraId="4FFA1804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Фонарик налобный</w:t>
            </w:r>
          </w:p>
          <w:p w14:paraId="48783DE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Угломер</w:t>
            </w:r>
          </w:p>
          <w:p w14:paraId="47EA8DD8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Бумага самоклеящаяся</w:t>
            </w:r>
          </w:p>
          <w:p w14:paraId="0C507EA6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Клещи обжимные </w:t>
            </w:r>
          </w:p>
          <w:p w14:paraId="07175E5B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Кусачки арматурные</w:t>
            </w:r>
          </w:p>
          <w:p w14:paraId="268B777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Кисть малярная (для уборки стружки)</w:t>
            </w:r>
          </w:p>
          <w:p w14:paraId="4F71EE3C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Пружина стальная для изгиба жестких ПВХ труб </w:t>
            </w:r>
          </w:p>
          <w:p w14:paraId="60CD58E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Угольник металлический</w:t>
            </w:r>
          </w:p>
          <w:p w14:paraId="40D7647D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Набор наконечников для многожильных проводников</w:t>
            </w:r>
          </w:p>
          <w:p w14:paraId="2236E475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Изолента ПВХ (синий)</w:t>
            </w:r>
          </w:p>
          <w:p w14:paraId="2EE7163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Изолента ПВХ (желто-зеленый)</w:t>
            </w:r>
          </w:p>
          <w:p w14:paraId="724B771E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Изолента ПВХ (белый)</w:t>
            </w:r>
          </w:p>
          <w:p w14:paraId="5425BCDF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Изолента ПВХ (черный)</w:t>
            </w:r>
          </w:p>
          <w:p w14:paraId="46CBA455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Изолента ПВХ (красный)</w:t>
            </w:r>
          </w:p>
          <w:p w14:paraId="0D6C2B3F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Термоусадочная трубка</w:t>
            </w:r>
          </w:p>
          <w:p w14:paraId="09C3C59D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Маркер проводников</w:t>
            </w:r>
          </w:p>
          <w:p w14:paraId="3680D494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Маркер проводников</w:t>
            </w:r>
          </w:p>
          <w:p w14:paraId="0768029E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Площадка самоклеящаяся </w:t>
            </w:r>
          </w:p>
          <w:p w14:paraId="3C391A8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Хомуты-стяжки нейлон</w:t>
            </w:r>
          </w:p>
          <w:p w14:paraId="75BA75B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Лоток проволочный </w:t>
            </w:r>
          </w:p>
          <w:p w14:paraId="0D41F54D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Кронштейн настенный</w:t>
            </w:r>
          </w:p>
          <w:p w14:paraId="366C30F6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Соединительный крепеж лотка и кронштейна</w:t>
            </w:r>
          </w:p>
          <w:p w14:paraId="6F9F2AB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Кабельный канал</w:t>
            </w:r>
          </w:p>
          <w:p w14:paraId="483707D9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Заглушка для кабельного канала </w:t>
            </w:r>
          </w:p>
          <w:p w14:paraId="0234E76D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Кабельный канал </w:t>
            </w:r>
          </w:p>
          <w:p w14:paraId="429F0109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Труба ПВХ жесткая</w:t>
            </w:r>
          </w:p>
          <w:p w14:paraId="68F7983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Держатель с защёлкой</w:t>
            </w:r>
          </w:p>
          <w:p w14:paraId="7D96DCE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Труба ПВХ жесткая</w:t>
            </w:r>
          </w:p>
          <w:p w14:paraId="1FA48359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Держатель с защёлкой</w:t>
            </w:r>
          </w:p>
          <w:p w14:paraId="054FBE7C" w14:textId="77777777" w:rsidR="009C7F2C" w:rsidRDefault="009C7F2C" w:rsidP="009C7F2C">
            <w:pPr>
              <w:pStyle w:val="120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Гофротруба</w:t>
            </w:r>
            <w:proofErr w:type="spellEnd"/>
          </w:p>
          <w:p w14:paraId="5F4B43A8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Муфта труба-коробка</w:t>
            </w:r>
          </w:p>
          <w:p w14:paraId="656F6F1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Муфта труба-коробка</w:t>
            </w:r>
          </w:p>
          <w:p w14:paraId="7F0627EF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Корпус для кнопок</w:t>
            </w:r>
          </w:p>
          <w:p w14:paraId="2A3706D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Кнопка управления</w:t>
            </w:r>
          </w:p>
          <w:p w14:paraId="1C0D57AB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Кнопка управления</w:t>
            </w:r>
          </w:p>
          <w:p w14:paraId="46E9097F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Выключатель концевой</w:t>
            </w:r>
          </w:p>
          <w:p w14:paraId="751E26D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Патрон настенный</w:t>
            </w:r>
          </w:p>
          <w:p w14:paraId="20C456C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Лампа накаливания</w:t>
            </w:r>
          </w:p>
          <w:p w14:paraId="2740E562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Стационарная вилка </w:t>
            </w:r>
          </w:p>
          <w:p w14:paraId="7FACAE1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Стационарная розетка </w:t>
            </w:r>
          </w:p>
          <w:p w14:paraId="1E9F081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Корпус </w:t>
            </w:r>
            <w:proofErr w:type="spellStart"/>
            <w:r>
              <w:rPr>
                <w:lang w:eastAsia="en-US"/>
              </w:rPr>
              <w:t>металический</w:t>
            </w:r>
            <w:proofErr w:type="spellEnd"/>
            <w:r>
              <w:rPr>
                <w:lang w:eastAsia="en-US"/>
              </w:rPr>
              <w:t xml:space="preserve"> с монтажной панелью</w:t>
            </w:r>
          </w:p>
          <w:p w14:paraId="56051CB6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Перфорированный кабель-канал</w:t>
            </w:r>
          </w:p>
          <w:p w14:paraId="1D2B5639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Кросс-модуль</w:t>
            </w:r>
          </w:p>
          <w:p w14:paraId="229795F6" w14:textId="77777777" w:rsidR="009C7F2C" w:rsidRDefault="009C7F2C" w:rsidP="009C7F2C">
            <w:pPr>
              <w:pStyle w:val="120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Din</w:t>
            </w:r>
            <w:proofErr w:type="spellEnd"/>
            <w:r>
              <w:rPr>
                <w:lang w:eastAsia="en-US"/>
              </w:rPr>
              <w:t>-рейка</w:t>
            </w:r>
          </w:p>
          <w:p w14:paraId="2C60BC42" w14:textId="77777777" w:rsidR="009C7F2C" w:rsidRDefault="009C7F2C" w:rsidP="009C7F2C">
            <w:pPr>
              <w:pStyle w:val="120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Din</w:t>
            </w:r>
            <w:proofErr w:type="spellEnd"/>
            <w:r>
              <w:rPr>
                <w:lang w:eastAsia="en-US"/>
              </w:rPr>
              <w:t>-рейка</w:t>
            </w:r>
          </w:p>
          <w:p w14:paraId="16230B2B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Автоматический выключатель </w:t>
            </w:r>
          </w:p>
          <w:p w14:paraId="59702645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Автоматический выключатель </w:t>
            </w:r>
          </w:p>
          <w:p w14:paraId="3E79010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Звонок </w:t>
            </w:r>
          </w:p>
          <w:p w14:paraId="43285855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Ограничитель на DIN-рейку(металл) </w:t>
            </w:r>
          </w:p>
          <w:p w14:paraId="7DD18DF7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Контактор для пуска, остановки и реверсирования асинхронных электродвигателей</w:t>
            </w:r>
          </w:p>
          <w:p w14:paraId="6B403BCE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Механическая блокировка контакторов</w:t>
            </w:r>
          </w:p>
          <w:p w14:paraId="1A43507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Дополнительные контакты для контактора</w:t>
            </w:r>
          </w:p>
          <w:p w14:paraId="2371A33E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Реле электротепловое для защиты электродвигателей от перегрузки, асимметрии фаз, затянутого пуска и заклинивания ротора</w:t>
            </w:r>
          </w:p>
          <w:p w14:paraId="59905119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Электродвигатель асинхронный трехфазный</w:t>
            </w:r>
          </w:p>
          <w:p w14:paraId="1084022E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Зажим наборный ЗНИ</w:t>
            </w:r>
          </w:p>
          <w:p w14:paraId="335446E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Пластиковая заглушка на ЗНИ</w:t>
            </w:r>
          </w:p>
          <w:p w14:paraId="432FC0A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Верстак </w:t>
            </w:r>
          </w:p>
          <w:p w14:paraId="19FE0F1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Стеллаж металлический сборный- разборный.</w:t>
            </w:r>
          </w:p>
          <w:p w14:paraId="429507EC" w14:textId="738B890D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Инструментальная тележка трех-ярусная открытая </w:t>
            </w:r>
          </w:p>
          <w:p w14:paraId="6A5DAF2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Мультиметр универсальный</w:t>
            </w:r>
          </w:p>
          <w:p w14:paraId="2715D492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Шуруповерт аккумуляторный</w:t>
            </w:r>
          </w:p>
          <w:p w14:paraId="0B88B79D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Фен технический</w:t>
            </w:r>
          </w:p>
          <w:p w14:paraId="16F8BBF5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Пылесос аккумуляторный</w:t>
            </w:r>
          </w:p>
          <w:p w14:paraId="5F4F692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Маркировочное устройство P-</w:t>
            </w:r>
            <w:proofErr w:type="spellStart"/>
            <w:r>
              <w:rPr>
                <w:lang w:eastAsia="en-US"/>
              </w:rPr>
              <w:t>touch</w:t>
            </w:r>
            <w:proofErr w:type="spellEnd"/>
          </w:p>
          <w:p w14:paraId="04815A55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Компьютер с ПО</w:t>
            </w:r>
          </w:p>
          <w:p w14:paraId="69A046CB" w14:textId="71731098" w:rsidR="009C7F2C" w:rsidRDefault="009C7F2C" w:rsidP="009C7F2C">
            <w:pPr>
              <w:pStyle w:val="120"/>
            </w:pPr>
            <w:r>
              <w:rPr>
                <w:lang w:eastAsia="en-US"/>
              </w:rPr>
              <w:t>Прибор многофункциональный для проведения измерений</w:t>
            </w:r>
          </w:p>
        </w:tc>
        <w:tc>
          <w:tcPr>
            <w:tcW w:w="2625" w:type="dxa"/>
            <w:vMerge/>
          </w:tcPr>
          <w:p w14:paraId="44C8BC6D" w14:textId="77777777" w:rsidR="009C7F2C" w:rsidRDefault="009C7F2C" w:rsidP="009C7F2C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9C7F2C" w14:paraId="5BC511C6" w14:textId="77777777">
        <w:tc>
          <w:tcPr>
            <w:tcW w:w="518" w:type="dxa"/>
            <w:shd w:val="clear" w:color="auto" w:fill="auto"/>
          </w:tcPr>
          <w:p w14:paraId="435E1ABF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</w:t>
            </w:r>
          </w:p>
        </w:tc>
        <w:tc>
          <w:tcPr>
            <w:tcW w:w="5006" w:type="dxa"/>
            <w:shd w:val="clear" w:color="auto" w:fill="auto"/>
          </w:tcPr>
          <w:p w14:paraId="3273A588" w14:textId="5C2BF1E1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Комплект учебно-лабораторного оборудования для поиска неисправностей 2шт</w:t>
            </w:r>
          </w:p>
          <w:p w14:paraId="0C34E576" w14:textId="709436A5" w:rsidR="009C7F2C" w:rsidRDefault="009C7F2C" w:rsidP="009C7F2C">
            <w:pPr>
              <w:pStyle w:val="120"/>
              <w:rPr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64538BB3" w14:textId="6B4B2FE4" w:rsidR="009C7F2C" w:rsidRDefault="009C7F2C" w:rsidP="009C7F2C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b/>
                <w:bCs/>
                <w:szCs w:val="24"/>
                <w:lang w:eastAsia="en-US"/>
              </w:rPr>
              <w:t xml:space="preserve"> Оборудование</w:t>
            </w:r>
          </w:p>
        </w:tc>
        <w:tc>
          <w:tcPr>
            <w:tcW w:w="2552" w:type="dxa"/>
          </w:tcPr>
          <w:p w14:paraId="742335D4" w14:textId="3E7935CA" w:rsidR="009C7F2C" w:rsidRDefault="009C7F2C" w:rsidP="009C7F2C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66508D6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Щит пластиковый</w:t>
            </w:r>
          </w:p>
          <w:p w14:paraId="3B4CAD5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Автоматический выключатель</w:t>
            </w:r>
          </w:p>
          <w:p w14:paraId="07A19F32" w14:textId="4B15A558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Программируемое реле (220)</w:t>
            </w:r>
          </w:p>
          <w:p w14:paraId="5E64FF6E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Кабель для программирования</w:t>
            </w:r>
          </w:p>
          <w:p w14:paraId="63A7F6A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Блок питания (трансформатор)</w:t>
            </w:r>
          </w:p>
          <w:p w14:paraId="3DAD45E5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Кнопка управления </w:t>
            </w:r>
          </w:p>
          <w:p w14:paraId="3B5F400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Выключатель/переключатель</w:t>
            </w:r>
          </w:p>
          <w:p w14:paraId="502729B9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Лампа индикаторная</w:t>
            </w:r>
          </w:p>
          <w:p w14:paraId="0978835D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Провод ПВ3</w:t>
            </w:r>
          </w:p>
          <w:p w14:paraId="6F54428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Наконечник гильза</w:t>
            </w:r>
          </w:p>
          <w:p w14:paraId="0E881FC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Щит металлический навесной</w:t>
            </w:r>
          </w:p>
          <w:p w14:paraId="17384274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Переключатель кулачковый </w:t>
            </w:r>
          </w:p>
          <w:p w14:paraId="645A2D36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Пускатель </w:t>
            </w:r>
          </w:p>
          <w:p w14:paraId="72855EFC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Вилка стационарная </w:t>
            </w:r>
          </w:p>
          <w:p w14:paraId="0199D8BF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Автоматический выключатель </w:t>
            </w:r>
          </w:p>
          <w:p w14:paraId="061CB9C8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Лампа </w:t>
            </w:r>
          </w:p>
          <w:p w14:paraId="170FEF7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Кнопка аварийная с фиксацией </w:t>
            </w:r>
          </w:p>
          <w:p w14:paraId="5961B9D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Реле промежуточное </w:t>
            </w:r>
          </w:p>
          <w:p w14:paraId="152279D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Розетка </w:t>
            </w:r>
          </w:p>
          <w:p w14:paraId="66A94D9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Контактор </w:t>
            </w:r>
          </w:p>
          <w:p w14:paraId="0812E9A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Кнопка зеленая </w:t>
            </w:r>
          </w:p>
          <w:p w14:paraId="5899B9C7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Кнопка красная </w:t>
            </w:r>
          </w:p>
          <w:p w14:paraId="1C78DD8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Реле промежуточное модульное </w:t>
            </w:r>
          </w:p>
          <w:p w14:paraId="63D7AD3B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Реле пуска</w:t>
            </w:r>
          </w:p>
          <w:p w14:paraId="641D8FD1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Реле задержки включения</w:t>
            </w:r>
          </w:p>
          <w:p w14:paraId="5D232788" w14:textId="1E339A28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Реле циклическое. 1конт.</w:t>
            </w:r>
          </w:p>
          <w:p w14:paraId="28B067BF" w14:textId="7108BDE4" w:rsidR="009C7F2C" w:rsidRDefault="009C7F2C" w:rsidP="009C7F2C">
            <w:pPr>
              <w:pStyle w:val="120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Кабель канал</w:t>
            </w:r>
            <w:proofErr w:type="gramEnd"/>
            <w:r>
              <w:rPr>
                <w:lang w:eastAsia="en-US"/>
              </w:rPr>
              <w:t xml:space="preserve"> перфорированный </w:t>
            </w:r>
          </w:p>
          <w:p w14:paraId="1288CDF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DIN-рейка оцинкованная</w:t>
            </w:r>
          </w:p>
          <w:p w14:paraId="25529D27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Шина на DIN-рейку в корпусе</w:t>
            </w:r>
          </w:p>
          <w:p w14:paraId="05D50420" w14:textId="6D63B6E2" w:rsidR="009C7F2C" w:rsidRDefault="009C7F2C" w:rsidP="009C7F2C">
            <w:pPr>
              <w:pStyle w:val="120"/>
            </w:pPr>
            <w:r>
              <w:rPr>
                <w:lang w:eastAsia="en-US"/>
              </w:rPr>
              <w:t>Электродвигатель 3-фазный</w:t>
            </w:r>
          </w:p>
        </w:tc>
        <w:tc>
          <w:tcPr>
            <w:tcW w:w="2625" w:type="dxa"/>
            <w:vMerge/>
          </w:tcPr>
          <w:p w14:paraId="580BE7B6" w14:textId="77777777" w:rsidR="009C7F2C" w:rsidRDefault="009C7F2C" w:rsidP="009C7F2C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9C7F2C" w14:paraId="15910661" w14:textId="77777777">
        <w:tc>
          <w:tcPr>
            <w:tcW w:w="518" w:type="dxa"/>
            <w:shd w:val="clear" w:color="auto" w:fill="auto"/>
          </w:tcPr>
          <w:p w14:paraId="3247BEE9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006" w:type="dxa"/>
            <w:shd w:val="clear" w:color="auto" w:fill="auto"/>
          </w:tcPr>
          <w:p w14:paraId="0573AC4B" w14:textId="4CF9421C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Аппаратно-программный интерактивный комплекс</w:t>
            </w:r>
            <w:r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 Панель 75 с </w:t>
            </w:r>
            <w:proofErr w:type="spellStart"/>
            <w:r>
              <w:rPr>
                <w:lang w:eastAsia="en-US"/>
              </w:rPr>
              <w:t>ОПС+ИндСист+Доступ</w:t>
            </w:r>
            <w:proofErr w:type="spellEnd"/>
            <w:r>
              <w:rPr>
                <w:lang w:eastAsia="en-US"/>
              </w:rPr>
              <w:t xml:space="preserve"> к </w:t>
            </w:r>
            <w:proofErr w:type="spellStart"/>
            <w:r>
              <w:rPr>
                <w:lang w:eastAsia="en-US"/>
              </w:rPr>
              <w:t>конф+МобСтойка</w:t>
            </w:r>
            <w:proofErr w:type="spellEnd"/>
            <w:r>
              <w:rPr>
                <w:lang w:eastAsia="en-US"/>
              </w:rPr>
              <w:t xml:space="preserve"> или эквивалент</w:t>
            </w:r>
          </w:p>
        </w:tc>
        <w:tc>
          <w:tcPr>
            <w:tcW w:w="1843" w:type="dxa"/>
            <w:shd w:val="clear" w:color="auto" w:fill="auto"/>
          </w:tcPr>
          <w:p w14:paraId="41A55CD6" w14:textId="01ECB137" w:rsidR="009C7F2C" w:rsidRDefault="009C7F2C" w:rsidP="009C7F2C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b/>
                <w:bCs/>
              </w:rPr>
              <w:t>ТС</w:t>
            </w:r>
          </w:p>
        </w:tc>
        <w:tc>
          <w:tcPr>
            <w:tcW w:w="2552" w:type="dxa"/>
          </w:tcPr>
          <w:p w14:paraId="7FE7624B" w14:textId="70572F9E" w:rsidR="009C7F2C" w:rsidRDefault="009C7F2C" w:rsidP="009C7F2C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5BCAB9C9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Размер экрана (минимальный размер диагонали активной зоны): не менее 1880 мм.; </w:t>
            </w:r>
          </w:p>
          <w:p w14:paraId="0B462878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Разрешение экрана: не менее 3840х2160 точек;</w:t>
            </w:r>
          </w:p>
          <w:p w14:paraId="1D8B2BE8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Встроенная акустическая система: наличие; </w:t>
            </w:r>
          </w:p>
          <w:p w14:paraId="7F20327A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Максимальное количество одновременно распознаваемых касаний сенсорным экраном (количество точек касания): не менее 20;</w:t>
            </w:r>
          </w:p>
          <w:p w14:paraId="113D724D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Пороговая высота срабатывания сенсора от поверхности экрана: не более 3 мм;</w:t>
            </w:r>
          </w:p>
          <w:p w14:paraId="7D56B0BC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Время отклика сенсора касания (интервал времени между обновлениями данных о текущих координатах объектов касания): не более 10 мс;</w:t>
            </w:r>
          </w:p>
          <w:p w14:paraId="01C7286B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Объем оперативной памяти встроенного управляющего </w:t>
            </w:r>
            <w:r>
              <w:rPr>
                <w:lang w:eastAsia="en-US"/>
              </w:rPr>
              <w:lastRenderedPageBreak/>
              <w:t xml:space="preserve">компьютерного модуля: не менее 4 Гб; </w:t>
            </w:r>
          </w:p>
          <w:p w14:paraId="506637C2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 xml:space="preserve">Объем накопителя встроенного управляющего компьютерного модуля: не менее 32 Гб; </w:t>
            </w:r>
          </w:p>
          <w:p w14:paraId="7C75F1BB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Яркость экрана: не менее 370 кд/м2;</w:t>
            </w:r>
          </w:p>
          <w:p w14:paraId="53C78520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Контрастность экрана: не менее 4000:1;</w:t>
            </w:r>
          </w:p>
          <w:p w14:paraId="284AEF93" w14:textId="77777777" w:rsidR="009C7F2C" w:rsidRDefault="009C7F2C" w:rsidP="009C7F2C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Время отклика матрицы экрана (от серого к серому): не более 8 мс;</w:t>
            </w:r>
          </w:p>
          <w:p w14:paraId="6AB2CE4E" w14:textId="5DD590CC" w:rsidR="009C7F2C" w:rsidRDefault="009C7F2C" w:rsidP="009C7F2C">
            <w:pPr>
              <w:pStyle w:val="120"/>
            </w:pPr>
            <w:r>
              <w:rPr>
                <w:lang w:eastAsia="en-US"/>
              </w:rPr>
              <w:t>Антибликовое закаленное защитное стекло с твердостью по шкале Мооса не менее 7 единиц"</w:t>
            </w:r>
          </w:p>
        </w:tc>
        <w:tc>
          <w:tcPr>
            <w:tcW w:w="2625" w:type="dxa"/>
            <w:vMerge/>
          </w:tcPr>
          <w:p w14:paraId="68A1784D" w14:textId="77777777" w:rsidR="009C7F2C" w:rsidRDefault="009C7F2C" w:rsidP="009C7F2C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</w:tbl>
    <w:p w14:paraId="5A091913" w14:textId="11A4796D" w:rsidR="001D3447" w:rsidRDefault="001D3447" w:rsidP="009C7F2C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2A13C6B2" w14:textId="77777777" w:rsidR="001D3447" w:rsidRDefault="001D3447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53BA5781" w14:textId="77777777" w:rsidR="001D3447" w:rsidRDefault="001D3447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2EBBDC96" w14:textId="77777777" w:rsidR="001D3447" w:rsidRDefault="001D3447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21E8CBCA" w14:textId="77777777" w:rsidR="001D3447" w:rsidRDefault="001D3447" w:rsidP="009C7F2C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189BAA9" w14:textId="77777777" w:rsidR="009C7F2C" w:rsidRDefault="009C7F2C" w:rsidP="009C7F2C">
      <w:pPr>
        <w:suppressAutoHyphens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7ADEC9B0" w14:textId="77777777" w:rsidR="001D3447" w:rsidRDefault="001D3447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2CB76447" w14:textId="77777777" w:rsidR="009C7F2C" w:rsidRDefault="009C7F2C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0BCDC85F" w14:textId="77777777" w:rsidR="009C7F2C" w:rsidRDefault="009C7F2C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5EB4FF4D" w14:textId="77777777" w:rsidR="009C7F2C" w:rsidRDefault="009C7F2C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4FEC65D0" w14:textId="77777777" w:rsidR="001D3447" w:rsidRDefault="00000000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1.3. Оснащение спортивного комплекса/зал</w:t>
      </w:r>
    </w:p>
    <w:p w14:paraId="3B0AC696" w14:textId="77777777" w:rsidR="001D3447" w:rsidRDefault="0000000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Кабинет «Спортивный зал»</w:t>
      </w:r>
    </w:p>
    <w:p w14:paraId="27714328" w14:textId="77777777" w:rsidR="001D3447" w:rsidRDefault="001D3447">
      <w:pPr>
        <w:spacing w:after="0"/>
        <w:ind w:firstLine="709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4932"/>
        <w:gridCol w:w="1818"/>
        <w:gridCol w:w="2624"/>
        <w:gridCol w:w="2902"/>
        <w:gridCol w:w="2588"/>
      </w:tblGrid>
      <w:tr w:rsidR="001D3447" w14:paraId="0ADF4789" w14:textId="77777777" w:rsidTr="00582CCD">
        <w:trPr>
          <w:tblHeader/>
        </w:trPr>
        <w:tc>
          <w:tcPr>
            <w:tcW w:w="515" w:type="dxa"/>
            <w:shd w:val="clear" w:color="auto" w:fill="auto"/>
            <w:vAlign w:val="center"/>
          </w:tcPr>
          <w:p w14:paraId="3F2A2721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</w:t>
            </w:r>
          </w:p>
        </w:tc>
        <w:tc>
          <w:tcPr>
            <w:tcW w:w="4932" w:type="dxa"/>
            <w:shd w:val="clear" w:color="auto" w:fill="auto"/>
            <w:vAlign w:val="center"/>
          </w:tcPr>
          <w:p w14:paraId="4F2BEF69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vertAlign w:val="superscript"/>
              </w:rPr>
              <w:footnoteReference w:id="28"/>
            </w:r>
          </w:p>
        </w:tc>
        <w:tc>
          <w:tcPr>
            <w:tcW w:w="1818" w:type="dxa"/>
            <w:shd w:val="clear" w:color="auto" w:fill="auto"/>
            <w:vAlign w:val="center"/>
          </w:tcPr>
          <w:p w14:paraId="638C617D" w14:textId="77777777" w:rsidR="001D3447" w:rsidRDefault="00000000">
            <w:pPr>
              <w:spacing w:after="0"/>
              <w:ind w:left="-104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Тип</w:t>
            </w:r>
          </w:p>
        </w:tc>
        <w:tc>
          <w:tcPr>
            <w:tcW w:w="2624" w:type="dxa"/>
            <w:vAlign w:val="center"/>
          </w:tcPr>
          <w:p w14:paraId="1B84EA27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Основное/ специализированное</w:t>
            </w:r>
          </w:p>
        </w:tc>
        <w:tc>
          <w:tcPr>
            <w:tcW w:w="2902" w:type="dxa"/>
            <w:shd w:val="clear" w:color="auto" w:fill="auto"/>
            <w:vAlign w:val="center"/>
          </w:tcPr>
          <w:p w14:paraId="5517A9AA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Краткая (рамочная) техническая характеристика</w:t>
            </w:r>
            <w:r>
              <w:rPr>
                <w:rFonts w:ascii="Times New Roman" w:hAnsi="Times New Roman"/>
                <w:sz w:val="24"/>
                <w:vertAlign w:val="superscript"/>
              </w:rPr>
              <w:footnoteReference w:id="29"/>
            </w:r>
          </w:p>
        </w:tc>
        <w:tc>
          <w:tcPr>
            <w:tcW w:w="2588" w:type="dxa"/>
            <w:vAlign w:val="center"/>
          </w:tcPr>
          <w:p w14:paraId="07D4D440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Код дисциплины</w:t>
            </w:r>
          </w:p>
        </w:tc>
      </w:tr>
      <w:tr w:rsidR="00B16823" w14:paraId="72752FF4" w14:textId="77777777" w:rsidTr="00582CCD">
        <w:tc>
          <w:tcPr>
            <w:tcW w:w="515" w:type="dxa"/>
            <w:shd w:val="clear" w:color="auto" w:fill="auto"/>
          </w:tcPr>
          <w:p w14:paraId="32C813A9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932" w:type="dxa"/>
            <w:shd w:val="clear" w:color="auto" w:fill="auto"/>
          </w:tcPr>
          <w:p w14:paraId="40A6F969" w14:textId="69B3DBE9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Стенка </w:t>
            </w:r>
            <w:r w:rsidRPr="00B16823">
              <w:rPr>
                <w:spacing w:val="-2"/>
                <w:sz w:val="24"/>
                <w:szCs w:val="24"/>
              </w:rPr>
              <w:t>гимнастическая</w:t>
            </w:r>
          </w:p>
        </w:tc>
        <w:tc>
          <w:tcPr>
            <w:tcW w:w="1818" w:type="dxa"/>
            <w:shd w:val="clear" w:color="auto" w:fill="auto"/>
          </w:tcPr>
          <w:p w14:paraId="60BB01C4" w14:textId="34086FF5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624" w:type="dxa"/>
          </w:tcPr>
          <w:p w14:paraId="013FA721" w14:textId="42BBDC93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3C09D3B0" w14:textId="77777777" w:rsidR="00B16823" w:rsidRPr="00B16823" w:rsidRDefault="00B16823" w:rsidP="00B16823">
            <w:pPr>
              <w:widowControl w:val="0"/>
              <w:spacing w:after="0" w:line="265" w:lineRule="exact"/>
              <w:ind w:left="3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  <w:t>Сборная деревянная конструкция различной комплектации (одно-, двух-, трёхсекционная, универсальный комплекс и пр.) с металлическими уголками для крепления к стене и полу.</w:t>
            </w:r>
            <w:r w:rsidRPr="00B16823">
              <w:rPr>
                <w:rFonts w:ascii="Times New Roman" w:hAnsi="Times New Roman"/>
                <w:sz w:val="24"/>
                <w:szCs w:val="24"/>
                <w:lang w:eastAsia="en-US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  <w:t>Высота стенки - 2400-3200 мм, ширина (одной секции) - 800 мм, расстояние между осями перекладины - от 200 мм,  диаметр перекладин - 35 мм</w:t>
            </w:r>
          </w:p>
          <w:p w14:paraId="2272C996" w14:textId="600ACA12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  <w:shd w:val="clear" w:color="auto" w:fill="FFFFFF"/>
              </w:rPr>
              <w:t>Ссылка на гост: https://docs.cntd.ru/document/1200121751</w:t>
            </w:r>
          </w:p>
        </w:tc>
        <w:tc>
          <w:tcPr>
            <w:tcW w:w="2588" w:type="dxa"/>
            <w:vMerge w:val="restart"/>
          </w:tcPr>
          <w:p w14:paraId="28AC3B8C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СГ 04</w:t>
            </w:r>
          </w:p>
        </w:tc>
      </w:tr>
      <w:tr w:rsidR="00B16823" w14:paraId="5BE9DF36" w14:textId="77777777" w:rsidTr="00582CCD">
        <w:tc>
          <w:tcPr>
            <w:tcW w:w="515" w:type="dxa"/>
            <w:shd w:val="clear" w:color="auto" w:fill="auto"/>
          </w:tcPr>
          <w:p w14:paraId="14BD8DC8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932" w:type="dxa"/>
            <w:shd w:val="clear" w:color="auto" w:fill="auto"/>
          </w:tcPr>
          <w:p w14:paraId="46F4DD57" w14:textId="18F70B27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Стеллаж для документов</w:t>
            </w:r>
          </w:p>
        </w:tc>
        <w:tc>
          <w:tcPr>
            <w:tcW w:w="1818" w:type="dxa"/>
            <w:shd w:val="clear" w:color="auto" w:fill="auto"/>
          </w:tcPr>
          <w:p w14:paraId="3ADC2879" w14:textId="58739F3F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624" w:type="dxa"/>
          </w:tcPr>
          <w:p w14:paraId="2B0989F1" w14:textId="66B12A0C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7FDB02E" w14:textId="35A6F95C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Материал: ЛДСП Размеры: 800*420*1950 Количество полок: 4</w:t>
            </w:r>
          </w:p>
        </w:tc>
        <w:tc>
          <w:tcPr>
            <w:tcW w:w="2588" w:type="dxa"/>
            <w:vMerge/>
          </w:tcPr>
          <w:p w14:paraId="4A5C8F14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2F3A5FE2" w14:textId="77777777" w:rsidTr="00582CCD">
        <w:tc>
          <w:tcPr>
            <w:tcW w:w="515" w:type="dxa"/>
            <w:shd w:val="clear" w:color="auto" w:fill="auto"/>
          </w:tcPr>
          <w:p w14:paraId="3624F881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932" w:type="dxa"/>
            <w:shd w:val="clear" w:color="auto" w:fill="auto"/>
          </w:tcPr>
          <w:p w14:paraId="435E3731" w14:textId="61B90095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Стол компьютерный одноместный</w:t>
            </w:r>
          </w:p>
        </w:tc>
        <w:tc>
          <w:tcPr>
            <w:tcW w:w="1818" w:type="dxa"/>
            <w:shd w:val="clear" w:color="auto" w:fill="auto"/>
          </w:tcPr>
          <w:p w14:paraId="107833D6" w14:textId="11583CE2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624" w:type="dxa"/>
          </w:tcPr>
          <w:p w14:paraId="6E6954D5" w14:textId="01245B09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59E86324" w14:textId="6AC50CD5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Материал основания: ЛДСП/металл Материал </w:t>
            </w:r>
            <w:proofErr w:type="spellStart"/>
            <w:proofErr w:type="gramStart"/>
            <w:r w:rsidRPr="00B16823">
              <w:rPr>
                <w:sz w:val="24"/>
                <w:szCs w:val="24"/>
              </w:rPr>
              <w:lastRenderedPageBreak/>
              <w:t>столешницы:ЛДСП</w:t>
            </w:r>
            <w:proofErr w:type="spellEnd"/>
            <w:proofErr w:type="gramEnd"/>
            <w:r w:rsidRPr="00B16823">
              <w:rPr>
                <w:sz w:val="24"/>
                <w:szCs w:val="24"/>
              </w:rPr>
              <w:t xml:space="preserve"> Толщина столешницы, мм:16 Высота: 740 мм, глубина: 800 мм, ширина: 1350 мм.</w:t>
            </w:r>
          </w:p>
        </w:tc>
        <w:tc>
          <w:tcPr>
            <w:tcW w:w="2588" w:type="dxa"/>
            <w:vMerge/>
          </w:tcPr>
          <w:p w14:paraId="43304E58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34AD9E45" w14:textId="77777777" w:rsidTr="00582CCD">
        <w:tc>
          <w:tcPr>
            <w:tcW w:w="515" w:type="dxa"/>
            <w:shd w:val="clear" w:color="auto" w:fill="auto"/>
          </w:tcPr>
          <w:p w14:paraId="1A1B71BA" w14:textId="039D8048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932" w:type="dxa"/>
            <w:shd w:val="clear" w:color="auto" w:fill="auto"/>
          </w:tcPr>
          <w:p w14:paraId="29E6AB23" w14:textId="248A39CC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Кресло офисное</w:t>
            </w:r>
          </w:p>
        </w:tc>
        <w:tc>
          <w:tcPr>
            <w:tcW w:w="1818" w:type="dxa"/>
            <w:shd w:val="clear" w:color="auto" w:fill="auto"/>
          </w:tcPr>
          <w:p w14:paraId="11402AE5" w14:textId="65D81435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624" w:type="dxa"/>
          </w:tcPr>
          <w:p w14:paraId="65BA4A1D" w14:textId="2D8C31F0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76648140" w14:textId="77777777" w:rsidR="00B16823" w:rsidRPr="00B16823" w:rsidRDefault="00B16823" w:rsidP="00B16823">
            <w:pPr>
              <w:pStyle w:val="120"/>
              <w:rPr>
                <w:szCs w:val="24"/>
                <w:lang w:eastAsia="en-US"/>
              </w:rPr>
            </w:pPr>
            <w:r w:rsidRPr="00B16823">
              <w:rPr>
                <w:szCs w:val="24"/>
                <w:lang w:eastAsia="en-US"/>
              </w:rPr>
              <w:t xml:space="preserve">"Материал </w:t>
            </w:r>
            <w:proofErr w:type="spellStart"/>
            <w:proofErr w:type="gramStart"/>
            <w:r w:rsidRPr="00B16823">
              <w:rPr>
                <w:szCs w:val="24"/>
                <w:lang w:eastAsia="en-US"/>
              </w:rPr>
              <w:t>обивки:сетка</w:t>
            </w:r>
            <w:proofErr w:type="spellEnd"/>
            <w:proofErr w:type="gramEnd"/>
            <w:r w:rsidRPr="00B16823">
              <w:rPr>
                <w:szCs w:val="24"/>
                <w:lang w:eastAsia="en-US"/>
              </w:rPr>
              <w:t xml:space="preserve">, ткань. Цвет обивки: </w:t>
            </w:r>
            <w:proofErr w:type="spellStart"/>
            <w:r w:rsidRPr="00B16823">
              <w:rPr>
                <w:szCs w:val="24"/>
                <w:lang w:eastAsia="en-US"/>
              </w:rPr>
              <w:t>ораньжевый</w:t>
            </w:r>
            <w:proofErr w:type="spellEnd"/>
            <w:r w:rsidRPr="00B16823">
              <w:rPr>
                <w:szCs w:val="24"/>
                <w:lang w:eastAsia="en-US"/>
              </w:rPr>
              <w:t>. Внутренняя ширина сиденья:</w:t>
            </w:r>
          </w:p>
          <w:p w14:paraId="08BF75E1" w14:textId="77777777" w:rsidR="00B16823" w:rsidRPr="00B16823" w:rsidRDefault="00B16823" w:rsidP="00B16823">
            <w:pPr>
              <w:pStyle w:val="120"/>
              <w:rPr>
                <w:szCs w:val="24"/>
                <w:lang w:eastAsia="en-US"/>
              </w:rPr>
            </w:pPr>
            <w:r w:rsidRPr="00B16823">
              <w:rPr>
                <w:szCs w:val="24"/>
                <w:lang w:eastAsia="en-US"/>
              </w:rPr>
              <w:t>490мм. Глубина сиденья:</w:t>
            </w:r>
          </w:p>
          <w:p w14:paraId="36BA19D8" w14:textId="3419F582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410мм. Макс. статическая нагрузка, кг: 100"</w:t>
            </w:r>
          </w:p>
        </w:tc>
        <w:tc>
          <w:tcPr>
            <w:tcW w:w="2588" w:type="dxa"/>
            <w:vMerge/>
          </w:tcPr>
          <w:p w14:paraId="1C7E4F1C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59276E2A" w14:textId="77777777" w:rsidTr="00582CCD">
        <w:tc>
          <w:tcPr>
            <w:tcW w:w="515" w:type="dxa"/>
            <w:shd w:val="clear" w:color="auto" w:fill="auto"/>
          </w:tcPr>
          <w:p w14:paraId="29C0D795" w14:textId="4C4EFB02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932" w:type="dxa"/>
            <w:shd w:val="clear" w:color="auto" w:fill="auto"/>
          </w:tcPr>
          <w:p w14:paraId="661B4AEA" w14:textId="62EC3B9D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Бревно гимнастическое </w:t>
            </w:r>
            <w:r w:rsidRPr="00B16823">
              <w:rPr>
                <w:spacing w:val="-2"/>
                <w:sz w:val="24"/>
                <w:szCs w:val="24"/>
              </w:rPr>
              <w:t>напольное</w:t>
            </w:r>
          </w:p>
        </w:tc>
        <w:tc>
          <w:tcPr>
            <w:tcW w:w="1818" w:type="dxa"/>
            <w:shd w:val="clear" w:color="auto" w:fill="auto"/>
          </w:tcPr>
          <w:p w14:paraId="4015E067" w14:textId="1BB7E981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224EB0C1" w14:textId="7985A9D0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3FDF8DB7" w14:textId="17D09A5C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Ссылка на гост: https://docs.cntd.ru/document/1200121754</w:t>
            </w:r>
          </w:p>
        </w:tc>
        <w:tc>
          <w:tcPr>
            <w:tcW w:w="2588" w:type="dxa"/>
            <w:vMerge/>
          </w:tcPr>
          <w:p w14:paraId="7E4C88C2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17E1FBA9" w14:textId="77777777" w:rsidTr="00582CCD">
        <w:tc>
          <w:tcPr>
            <w:tcW w:w="515" w:type="dxa"/>
            <w:shd w:val="clear" w:color="auto" w:fill="auto"/>
          </w:tcPr>
          <w:p w14:paraId="2F680D7F" w14:textId="5C82F7FD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932" w:type="dxa"/>
            <w:shd w:val="clear" w:color="auto" w:fill="auto"/>
          </w:tcPr>
          <w:p w14:paraId="45DA7F7A" w14:textId="38BE7066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Бревно гимнастическое </w:t>
            </w:r>
            <w:r w:rsidRPr="00B16823">
              <w:rPr>
                <w:spacing w:val="-2"/>
                <w:sz w:val="24"/>
                <w:szCs w:val="24"/>
              </w:rPr>
              <w:t>высокое</w:t>
            </w:r>
          </w:p>
        </w:tc>
        <w:tc>
          <w:tcPr>
            <w:tcW w:w="1818" w:type="dxa"/>
            <w:shd w:val="clear" w:color="auto" w:fill="auto"/>
          </w:tcPr>
          <w:p w14:paraId="6A5949F4" w14:textId="7CEABCA3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7E76FF49" w14:textId="5453B346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362C9812" w14:textId="2A115A39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https://docs.cntd.ru/document/1200121754</w:t>
            </w:r>
          </w:p>
        </w:tc>
        <w:tc>
          <w:tcPr>
            <w:tcW w:w="2588" w:type="dxa"/>
            <w:vMerge/>
          </w:tcPr>
          <w:p w14:paraId="67D2AA73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4A57B3BA" w14:textId="77777777" w:rsidTr="00582CCD">
        <w:tc>
          <w:tcPr>
            <w:tcW w:w="515" w:type="dxa"/>
            <w:shd w:val="clear" w:color="auto" w:fill="auto"/>
          </w:tcPr>
          <w:p w14:paraId="043676E9" w14:textId="27708498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932" w:type="dxa"/>
            <w:shd w:val="clear" w:color="auto" w:fill="auto"/>
          </w:tcPr>
          <w:p w14:paraId="387C6C16" w14:textId="76BF15B8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Козел</w:t>
            </w:r>
            <w:r w:rsidRPr="00B16823">
              <w:rPr>
                <w:spacing w:val="-2"/>
                <w:sz w:val="24"/>
                <w:szCs w:val="24"/>
              </w:rPr>
              <w:t xml:space="preserve"> гимнастический</w:t>
            </w:r>
          </w:p>
        </w:tc>
        <w:tc>
          <w:tcPr>
            <w:tcW w:w="1818" w:type="dxa"/>
            <w:shd w:val="clear" w:color="auto" w:fill="auto"/>
          </w:tcPr>
          <w:p w14:paraId="184B5E9D" w14:textId="1BB12BF5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1E795F9D" w14:textId="76F01012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3155D4D1" w14:textId="72A579F9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https://docs.cntd.ru/document/1200133757</w:t>
            </w:r>
          </w:p>
        </w:tc>
        <w:tc>
          <w:tcPr>
            <w:tcW w:w="2588" w:type="dxa"/>
            <w:vMerge/>
          </w:tcPr>
          <w:p w14:paraId="44D2140B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276E55FE" w14:textId="77777777" w:rsidTr="00582CCD">
        <w:tc>
          <w:tcPr>
            <w:tcW w:w="515" w:type="dxa"/>
            <w:shd w:val="clear" w:color="auto" w:fill="auto"/>
          </w:tcPr>
          <w:p w14:paraId="6D7D39BD" w14:textId="45701518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932" w:type="dxa"/>
            <w:shd w:val="clear" w:color="auto" w:fill="auto"/>
          </w:tcPr>
          <w:p w14:paraId="781D034A" w14:textId="514533FA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Конь</w:t>
            </w:r>
            <w:r w:rsidRPr="00B16823">
              <w:rPr>
                <w:spacing w:val="-2"/>
                <w:sz w:val="24"/>
                <w:szCs w:val="24"/>
              </w:rPr>
              <w:t xml:space="preserve"> гимнастический</w:t>
            </w:r>
          </w:p>
        </w:tc>
        <w:tc>
          <w:tcPr>
            <w:tcW w:w="1818" w:type="dxa"/>
            <w:shd w:val="clear" w:color="auto" w:fill="auto"/>
          </w:tcPr>
          <w:p w14:paraId="0C142300" w14:textId="66E7D4A9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7B8F66E0" w14:textId="66D6453D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476AA233" w14:textId="452B19F0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https://docs.cntd.ru/document/1200133757</w:t>
            </w:r>
          </w:p>
        </w:tc>
        <w:tc>
          <w:tcPr>
            <w:tcW w:w="2588" w:type="dxa"/>
            <w:vMerge/>
          </w:tcPr>
          <w:p w14:paraId="60DD5E0F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062106C5" w14:textId="77777777" w:rsidTr="00582CCD">
        <w:tc>
          <w:tcPr>
            <w:tcW w:w="515" w:type="dxa"/>
            <w:shd w:val="clear" w:color="auto" w:fill="auto"/>
          </w:tcPr>
          <w:p w14:paraId="48D8CA5D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932" w:type="dxa"/>
            <w:shd w:val="clear" w:color="auto" w:fill="auto"/>
          </w:tcPr>
          <w:p w14:paraId="3FD82568" w14:textId="218EF1CB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Перекладина </w:t>
            </w:r>
            <w:r w:rsidRPr="00B16823">
              <w:rPr>
                <w:spacing w:val="-2"/>
                <w:sz w:val="24"/>
                <w:szCs w:val="24"/>
              </w:rPr>
              <w:t>гимнастическая</w:t>
            </w:r>
          </w:p>
        </w:tc>
        <w:tc>
          <w:tcPr>
            <w:tcW w:w="1818" w:type="dxa"/>
            <w:shd w:val="clear" w:color="auto" w:fill="auto"/>
          </w:tcPr>
          <w:p w14:paraId="621FD587" w14:textId="03DEB7EA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7A4F9892" w14:textId="12424435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5A9D14E5" w14:textId="133F6193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https://docs.cntd.ru/document/1200178195</w:t>
            </w:r>
          </w:p>
        </w:tc>
        <w:tc>
          <w:tcPr>
            <w:tcW w:w="2588" w:type="dxa"/>
            <w:vMerge/>
          </w:tcPr>
          <w:p w14:paraId="573778C5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7E8B0A2B" w14:textId="77777777" w:rsidTr="00582CCD">
        <w:tc>
          <w:tcPr>
            <w:tcW w:w="515" w:type="dxa"/>
            <w:shd w:val="clear" w:color="auto" w:fill="auto"/>
          </w:tcPr>
          <w:p w14:paraId="3C0D67F1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932" w:type="dxa"/>
            <w:shd w:val="clear" w:color="auto" w:fill="auto"/>
          </w:tcPr>
          <w:p w14:paraId="6959611D" w14:textId="018F0059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Брусья гимнастические </w:t>
            </w:r>
            <w:r w:rsidRPr="00B16823">
              <w:rPr>
                <w:spacing w:val="-2"/>
                <w:sz w:val="24"/>
                <w:szCs w:val="24"/>
              </w:rPr>
              <w:t>разновысокие</w:t>
            </w:r>
          </w:p>
        </w:tc>
        <w:tc>
          <w:tcPr>
            <w:tcW w:w="1818" w:type="dxa"/>
            <w:shd w:val="clear" w:color="auto" w:fill="auto"/>
          </w:tcPr>
          <w:p w14:paraId="24EF8A33" w14:textId="660D15CB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14959940" w14:textId="1F0A072F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4A24F41B" w14:textId="5EC24D5F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https://docs.cntd.ru/document/1200105496</w:t>
            </w:r>
          </w:p>
        </w:tc>
        <w:tc>
          <w:tcPr>
            <w:tcW w:w="2588" w:type="dxa"/>
            <w:vMerge/>
          </w:tcPr>
          <w:p w14:paraId="06B59112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32FD43CF" w14:textId="77777777" w:rsidTr="00582CCD">
        <w:tc>
          <w:tcPr>
            <w:tcW w:w="515" w:type="dxa"/>
            <w:shd w:val="clear" w:color="auto" w:fill="auto"/>
          </w:tcPr>
          <w:p w14:paraId="37122163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4932" w:type="dxa"/>
            <w:shd w:val="clear" w:color="auto" w:fill="auto"/>
          </w:tcPr>
          <w:p w14:paraId="4D979FEA" w14:textId="5F1F114C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Брусья гимнастические </w:t>
            </w:r>
            <w:r w:rsidRPr="00B16823">
              <w:rPr>
                <w:spacing w:val="-2"/>
                <w:sz w:val="24"/>
                <w:szCs w:val="24"/>
              </w:rPr>
              <w:t>параллельные</w:t>
            </w:r>
          </w:p>
        </w:tc>
        <w:tc>
          <w:tcPr>
            <w:tcW w:w="1818" w:type="dxa"/>
            <w:shd w:val="clear" w:color="auto" w:fill="auto"/>
          </w:tcPr>
          <w:p w14:paraId="4CDEC2C0" w14:textId="45E77E01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18E22B6D" w14:textId="5CD9CDB2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37A8A8C0" w14:textId="2AB4FDA2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https://docs.cntd.ru/document/1200105496</w:t>
            </w:r>
          </w:p>
        </w:tc>
        <w:tc>
          <w:tcPr>
            <w:tcW w:w="2588" w:type="dxa"/>
            <w:vMerge/>
          </w:tcPr>
          <w:p w14:paraId="5C5E9169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4760EE2D" w14:textId="77777777" w:rsidTr="00582CCD">
        <w:tc>
          <w:tcPr>
            <w:tcW w:w="515" w:type="dxa"/>
            <w:shd w:val="clear" w:color="auto" w:fill="auto"/>
          </w:tcPr>
          <w:p w14:paraId="391F2DCC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4932" w:type="dxa"/>
            <w:shd w:val="clear" w:color="auto" w:fill="auto"/>
          </w:tcPr>
          <w:p w14:paraId="7C2CBD87" w14:textId="7C72ECC4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Канат для лазанья с механизмом</w:t>
            </w:r>
            <w:r w:rsidRPr="00B16823">
              <w:rPr>
                <w:spacing w:val="-2"/>
                <w:sz w:val="24"/>
                <w:szCs w:val="24"/>
              </w:rPr>
              <w:t xml:space="preserve"> крепления</w:t>
            </w:r>
          </w:p>
        </w:tc>
        <w:tc>
          <w:tcPr>
            <w:tcW w:w="1818" w:type="dxa"/>
            <w:shd w:val="clear" w:color="auto" w:fill="auto"/>
          </w:tcPr>
          <w:p w14:paraId="5B6FDCC0" w14:textId="5FF20EE4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6D74A390" w14:textId="64322C0C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73D0C5C9" w14:textId="77777777" w:rsidR="00B16823" w:rsidRPr="00B16823" w:rsidRDefault="00B16823" w:rsidP="00B16823">
            <w:pPr>
              <w:pStyle w:val="TableParagraph"/>
              <w:ind w:left="3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  <w:shd w:val="clear" w:color="auto" w:fill="FFFFFF"/>
              </w:rPr>
              <w:t xml:space="preserve">Длина - 6,5 м, диаметр - 40 мм. Материал - </w:t>
            </w:r>
            <w:proofErr w:type="spellStart"/>
            <w:proofErr w:type="gramStart"/>
            <w:r w:rsidRPr="00B16823">
              <w:rPr>
                <w:sz w:val="24"/>
                <w:szCs w:val="24"/>
                <w:shd w:val="clear" w:color="auto" w:fill="FFFFFF"/>
              </w:rPr>
              <w:t>хлопчато</w:t>
            </w:r>
            <w:proofErr w:type="spellEnd"/>
            <w:r w:rsidRPr="00B16823">
              <w:rPr>
                <w:sz w:val="24"/>
                <w:szCs w:val="24"/>
                <w:shd w:val="clear" w:color="auto" w:fill="FFFFFF"/>
              </w:rPr>
              <w:t>-бумажная</w:t>
            </w:r>
            <w:proofErr w:type="gramEnd"/>
            <w:r w:rsidRPr="00B16823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16823">
              <w:rPr>
                <w:sz w:val="24"/>
                <w:szCs w:val="24"/>
                <w:shd w:val="clear" w:color="auto" w:fill="FFFFFF"/>
              </w:rPr>
              <w:lastRenderedPageBreak/>
              <w:t>пряжа, цвет - белый. Крепление - стальная петля.</w:t>
            </w:r>
          </w:p>
          <w:p w14:paraId="2EB3C825" w14:textId="2B40B2C5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https://docs.cntd.ru/document/1200146196</w:t>
            </w:r>
          </w:p>
        </w:tc>
        <w:tc>
          <w:tcPr>
            <w:tcW w:w="2588" w:type="dxa"/>
            <w:vMerge/>
          </w:tcPr>
          <w:p w14:paraId="4211FE98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6581EE54" w14:textId="77777777" w:rsidTr="00582CCD">
        <w:tc>
          <w:tcPr>
            <w:tcW w:w="515" w:type="dxa"/>
            <w:shd w:val="clear" w:color="auto" w:fill="auto"/>
          </w:tcPr>
          <w:p w14:paraId="6C9E0FD5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4932" w:type="dxa"/>
            <w:shd w:val="clear" w:color="auto" w:fill="auto"/>
          </w:tcPr>
          <w:p w14:paraId="06D25645" w14:textId="6C17080E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Мост гимнастический </w:t>
            </w:r>
            <w:r w:rsidRPr="00B16823">
              <w:rPr>
                <w:spacing w:val="-2"/>
                <w:sz w:val="24"/>
                <w:szCs w:val="24"/>
              </w:rPr>
              <w:t>подкидной</w:t>
            </w:r>
          </w:p>
        </w:tc>
        <w:tc>
          <w:tcPr>
            <w:tcW w:w="1818" w:type="dxa"/>
            <w:shd w:val="clear" w:color="auto" w:fill="auto"/>
          </w:tcPr>
          <w:p w14:paraId="4E443A28" w14:textId="4A9CEEC8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2A77E700" w14:textId="01814581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54E5B601" w14:textId="575406FB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  <w:shd w:val="clear" w:color="auto" w:fill="FFFFFF"/>
              </w:rPr>
              <w:t>• Габариты изделия (</w:t>
            </w:r>
            <w:proofErr w:type="spellStart"/>
            <w:r w:rsidRPr="00B16823">
              <w:rPr>
                <w:sz w:val="24"/>
                <w:szCs w:val="24"/>
                <w:shd w:val="clear" w:color="auto" w:fill="FFFFFF"/>
              </w:rPr>
              <w:t>ДхШхВ</w:t>
            </w:r>
            <w:proofErr w:type="spellEnd"/>
            <w:r w:rsidRPr="00B16823">
              <w:rPr>
                <w:sz w:val="24"/>
                <w:szCs w:val="24"/>
                <w:shd w:val="clear" w:color="auto" w:fill="FFFFFF"/>
              </w:rPr>
              <w:t>): 1200х600х230мм.</w:t>
            </w:r>
            <w:r w:rsidRPr="00B16823">
              <w:rPr>
                <w:sz w:val="24"/>
                <w:szCs w:val="24"/>
              </w:rPr>
              <w:br w:type="textWrapping" w:clear="all"/>
            </w:r>
            <w:r w:rsidRPr="00B16823">
              <w:rPr>
                <w:sz w:val="24"/>
                <w:szCs w:val="24"/>
                <w:shd w:val="clear" w:color="auto" w:fill="FFFFFF"/>
              </w:rPr>
              <w:t>• Производится из многослойной фанеры.</w:t>
            </w:r>
            <w:r w:rsidRPr="00B16823">
              <w:rPr>
                <w:sz w:val="24"/>
                <w:szCs w:val="24"/>
              </w:rPr>
              <w:br w:type="textWrapping" w:clear="all"/>
            </w:r>
            <w:r w:rsidRPr="00B16823">
              <w:rPr>
                <w:sz w:val="24"/>
                <w:szCs w:val="24"/>
                <w:shd w:val="clear" w:color="auto" w:fill="FFFFFF"/>
              </w:rPr>
              <w:t>• Для обеспечения комфортности и для защиты спортсменов от скольжения платформа покрывается ковролином на резиновой основе.</w:t>
            </w:r>
            <w:r w:rsidRPr="00B16823">
              <w:rPr>
                <w:sz w:val="24"/>
                <w:szCs w:val="24"/>
              </w:rPr>
              <w:br w:type="textWrapping" w:clear="all"/>
            </w:r>
            <w:r w:rsidRPr="00B16823">
              <w:rPr>
                <w:sz w:val="24"/>
                <w:szCs w:val="24"/>
                <w:shd w:val="clear" w:color="auto" w:fill="FFFFFF"/>
              </w:rPr>
              <w:t>• Высокопрочные пружины</w:t>
            </w:r>
          </w:p>
        </w:tc>
        <w:tc>
          <w:tcPr>
            <w:tcW w:w="2588" w:type="dxa"/>
            <w:vMerge/>
          </w:tcPr>
          <w:p w14:paraId="0B841763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07AA44CF" w14:textId="77777777" w:rsidTr="00582CCD">
        <w:tc>
          <w:tcPr>
            <w:tcW w:w="515" w:type="dxa"/>
            <w:shd w:val="clear" w:color="auto" w:fill="auto"/>
          </w:tcPr>
          <w:p w14:paraId="44A103A7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4932" w:type="dxa"/>
            <w:shd w:val="clear" w:color="auto" w:fill="auto"/>
          </w:tcPr>
          <w:p w14:paraId="14AB5493" w14:textId="4D9CAFF6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Скамейка гимнастическая </w:t>
            </w:r>
            <w:r w:rsidRPr="00B16823">
              <w:rPr>
                <w:spacing w:val="-2"/>
                <w:sz w:val="24"/>
                <w:szCs w:val="24"/>
              </w:rPr>
              <w:t>жесткая</w:t>
            </w:r>
          </w:p>
        </w:tc>
        <w:tc>
          <w:tcPr>
            <w:tcW w:w="1818" w:type="dxa"/>
            <w:shd w:val="clear" w:color="auto" w:fill="auto"/>
          </w:tcPr>
          <w:p w14:paraId="0BD852AA" w14:textId="0F176170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04E7ED46" w14:textId="0F01BCD7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50863BAB" w14:textId="50B62B98" w:rsidR="00B16823" w:rsidRPr="00B16823" w:rsidRDefault="00B16823" w:rsidP="00B16823">
            <w:pPr>
              <w:pStyle w:val="TableParagraph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https://docs.cntd.ru/document/1200146199</w:t>
            </w:r>
          </w:p>
        </w:tc>
        <w:tc>
          <w:tcPr>
            <w:tcW w:w="2588" w:type="dxa"/>
            <w:vMerge/>
          </w:tcPr>
          <w:p w14:paraId="48ABF386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4FAED285" w14:textId="77777777" w:rsidTr="00582CCD">
        <w:tc>
          <w:tcPr>
            <w:tcW w:w="515" w:type="dxa"/>
            <w:shd w:val="clear" w:color="auto" w:fill="auto"/>
          </w:tcPr>
          <w:p w14:paraId="2A1E669C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932" w:type="dxa"/>
            <w:shd w:val="clear" w:color="auto" w:fill="auto"/>
          </w:tcPr>
          <w:p w14:paraId="6B5324FE" w14:textId="77B3357D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Скамейка гимнастическая </w:t>
            </w:r>
            <w:r w:rsidRPr="00B16823">
              <w:rPr>
                <w:spacing w:val="-2"/>
                <w:sz w:val="24"/>
                <w:szCs w:val="24"/>
              </w:rPr>
              <w:t>мягкая</w:t>
            </w:r>
          </w:p>
        </w:tc>
        <w:tc>
          <w:tcPr>
            <w:tcW w:w="1818" w:type="dxa"/>
            <w:shd w:val="clear" w:color="auto" w:fill="auto"/>
          </w:tcPr>
          <w:p w14:paraId="6FBF188F" w14:textId="3118035B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111E228F" w14:textId="01459926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4C207E1F" w14:textId="6610E72C" w:rsidR="00B16823" w:rsidRPr="00B16823" w:rsidRDefault="00B16823" w:rsidP="00B16823">
            <w:pPr>
              <w:pStyle w:val="TableParagraph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https://docs.cntd.ru/document/1200146199</w:t>
            </w:r>
          </w:p>
        </w:tc>
        <w:tc>
          <w:tcPr>
            <w:tcW w:w="2588" w:type="dxa"/>
            <w:vMerge/>
          </w:tcPr>
          <w:p w14:paraId="1593519E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3246C7FA" w14:textId="77777777" w:rsidTr="00582CCD">
        <w:tc>
          <w:tcPr>
            <w:tcW w:w="515" w:type="dxa"/>
            <w:shd w:val="clear" w:color="auto" w:fill="auto"/>
          </w:tcPr>
          <w:p w14:paraId="00CF1408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4932" w:type="dxa"/>
            <w:shd w:val="clear" w:color="auto" w:fill="auto"/>
          </w:tcPr>
          <w:p w14:paraId="234036F9" w14:textId="31816ECF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pacing w:val="-2"/>
                <w:sz w:val="24"/>
                <w:szCs w:val="24"/>
              </w:rPr>
              <w:t>Контейнер с набором тяжелоатлетических гантелей</w:t>
            </w:r>
          </w:p>
        </w:tc>
        <w:tc>
          <w:tcPr>
            <w:tcW w:w="1818" w:type="dxa"/>
            <w:shd w:val="clear" w:color="auto" w:fill="auto"/>
          </w:tcPr>
          <w:p w14:paraId="7189AD8C" w14:textId="4D84C8C0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49D3B6F4" w14:textId="7A164783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43C25DA8" w14:textId="77777777" w:rsidR="00B16823" w:rsidRPr="00B16823" w:rsidRDefault="00B16823" w:rsidP="00B16823">
            <w:pPr>
              <w:pStyle w:val="TableParagraph"/>
              <w:spacing w:line="267" w:lineRule="exact"/>
              <w:ind w:left="2"/>
              <w:rPr>
                <w:sz w:val="24"/>
                <w:szCs w:val="24"/>
              </w:rPr>
            </w:pPr>
            <w:hyperlink r:id="rId8" w:history="1">
              <w:r w:rsidRPr="00B16823">
                <w:rPr>
                  <w:rStyle w:val="a8"/>
                  <w:color w:val="auto"/>
                  <w:sz w:val="24"/>
                  <w:szCs w:val="24"/>
                  <w:shd w:val="clear" w:color="auto" w:fill="FFFFFF"/>
                </w:rPr>
                <w:t>Гантели переменной массы от 3 до 12 кг</w:t>
              </w:r>
            </w:hyperlink>
            <w:r w:rsidRPr="00B16823">
              <w:rPr>
                <w:sz w:val="24"/>
                <w:szCs w:val="24"/>
              </w:rPr>
              <w:t>, гири весом 16, 24 кг</w:t>
            </w:r>
          </w:p>
          <w:p w14:paraId="5A1E7DD7" w14:textId="25206313" w:rsidR="00B16823" w:rsidRPr="00B16823" w:rsidRDefault="00B16823" w:rsidP="00FE355E">
            <w:pPr>
              <w:pStyle w:val="TableParagraph"/>
              <w:spacing w:line="267" w:lineRule="exact"/>
              <w:ind w:left="2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Выполнены из черного металла с прорезиненной защитой.</w:t>
            </w:r>
          </w:p>
        </w:tc>
        <w:tc>
          <w:tcPr>
            <w:tcW w:w="2588" w:type="dxa"/>
            <w:vMerge/>
          </w:tcPr>
          <w:p w14:paraId="5ECE7AB8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08B3550C" w14:textId="77777777" w:rsidTr="00582CCD">
        <w:tc>
          <w:tcPr>
            <w:tcW w:w="515" w:type="dxa"/>
            <w:shd w:val="clear" w:color="auto" w:fill="auto"/>
          </w:tcPr>
          <w:p w14:paraId="60728135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4932" w:type="dxa"/>
            <w:shd w:val="clear" w:color="auto" w:fill="auto"/>
          </w:tcPr>
          <w:p w14:paraId="23D3C1B8" w14:textId="32B62938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Скамья атлетическая</w:t>
            </w:r>
            <w:r w:rsidRPr="00B16823">
              <w:rPr>
                <w:spacing w:val="-2"/>
                <w:sz w:val="24"/>
                <w:szCs w:val="24"/>
              </w:rPr>
              <w:t xml:space="preserve"> вертикальная</w:t>
            </w:r>
          </w:p>
        </w:tc>
        <w:tc>
          <w:tcPr>
            <w:tcW w:w="1818" w:type="dxa"/>
            <w:shd w:val="clear" w:color="auto" w:fill="auto"/>
          </w:tcPr>
          <w:p w14:paraId="0DBB862A" w14:textId="11581480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6E16B652" w14:textId="7B172D17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785D6969" w14:textId="4329CD35" w:rsidR="00B16823" w:rsidRPr="00B16823" w:rsidRDefault="00B16823" w:rsidP="00B16823">
            <w:pPr>
              <w:pStyle w:val="TableParagraph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https://docs.cntd.ru/document/1200169985</w:t>
            </w:r>
          </w:p>
        </w:tc>
        <w:tc>
          <w:tcPr>
            <w:tcW w:w="2588" w:type="dxa"/>
            <w:vMerge/>
          </w:tcPr>
          <w:p w14:paraId="32A1EAA4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54B8D90B" w14:textId="77777777" w:rsidTr="00582CCD">
        <w:tc>
          <w:tcPr>
            <w:tcW w:w="515" w:type="dxa"/>
            <w:shd w:val="clear" w:color="auto" w:fill="auto"/>
          </w:tcPr>
          <w:p w14:paraId="62D25B10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18</w:t>
            </w:r>
          </w:p>
        </w:tc>
        <w:tc>
          <w:tcPr>
            <w:tcW w:w="4932" w:type="dxa"/>
            <w:shd w:val="clear" w:color="auto" w:fill="auto"/>
          </w:tcPr>
          <w:p w14:paraId="3AFC6D5F" w14:textId="35B23BDA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Скамья атлетическая </w:t>
            </w:r>
            <w:r w:rsidRPr="00B16823">
              <w:rPr>
                <w:spacing w:val="-2"/>
                <w:sz w:val="24"/>
                <w:szCs w:val="24"/>
              </w:rPr>
              <w:t>наклонная</w:t>
            </w:r>
          </w:p>
        </w:tc>
        <w:tc>
          <w:tcPr>
            <w:tcW w:w="1818" w:type="dxa"/>
            <w:shd w:val="clear" w:color="auto" w:fill="auto"/>
          </w:tcPr>
          <w:p w14:paraId="00FCB952" w14:textId="11AEEC9F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7A5E302A" w14:textId="7EB83BBE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39EEAEDE" w14:textId="7CD8D9C3" w:rsidR="00B16823" w:rsidRPr="00B16823" w:rsidRDefault="00B16823" w:rsidP="00B16823">
            <w:pPr>
              <w:pStyle w:val="TableParagraph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  <w:shd w:val="clear" w:color="auto" w:fill="FFFFFF"/>
              </w:rPr>
              <w:t>жесткая конструкция, состоящая из основания и металлического каркаса с крюками и мягкими упорами. Верхняя плоскость доски покрыта ППЭ и обтянута тентовой тканью с ПВХ покрытием; окраска полиуретановым красителем.</w:t>
            </w:r>
          </w:p>
        </w:tc>
        <w:tc>
          <w:tcPr>
            <w:tcW w:w="2588" w:type="dxa"/>
            <w:vMerge/>
          </w:tcPr>
          <w:p w14:paraId="14B73D56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4F29AEB1" w14:textId="77777777" w:rsidTr="00582CCD">
        <w:tc>
          <w:tcPr>
            <w:tcW w:w="515" w:type="dxa"/>
            <w:shd w:val="clear" w:color="auto" w:fill="auto"/>
          </w:tcPr>
          <w:p w14:paraId="526B5BCD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4932" w:type="dxa"/>
            <w:shd w:val="clear" w:color="auto" w:fill="auto"/>
          </w:tcPr>
          <w:p w14:paraId="7BADBB62" w14:textId="262703DB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Стойка для </w:t>
            </w:r>
            <w:r w:rsidRPr="00B16823">
              <w:rPr>
                <w:spacing w:val="-2"/>
                <w:sz w:val="24"/>
                <w:szCs w:val="24"/>
              </w:rPr>
              <w:t>штанги</w:t>
            </w:r>
          </w:p>
        </w:tc>
        <w:tc>
          <w:tcPr>
            <w:tcW w:w="1818" w:type="dxa"/>
            <w:shd w:val="clear" w:color="auto" w:fill="auto"/>
          </w:tcPr>
          <w:p w14:paraId="52FA9EBA" w14:textId="41CB9F55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73A836C9" w14:textId="3BAC5140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1CDC486E" w14:textId="5CB5E821" w:rsidR="00B16823" w:rsidRPr="00B16823" w:rsidRDefault="00B16823" w:rsidP="00B16823">
            <w:pPr>
              <w:shd w:val="clear" w:color="auto" w:fill="FFFFFF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  <w:shd w:val="clear" w:color="auto" w:fill="FDFDFE"/>
              </w:rPr>
              <w:t>Нагрузка: изменяемая (свободный вес) Рама: усиленный стальной профиль 50 х 50 мм, 45 х 45 мм, толщина 2 мм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DFDFE"/>
              </w:rPr>
              <w:t>Регулировка высоты держателей для штанги: 88 - 158 см (15 уровней, шаг регулировки 5 см)</w:t>
            </w:r>
          </w:p>
        </w:tc>
        <w:tc>
          <w:tcPr>
            <w:tcW w:w="2588" w:type="dxa"/>
            <w:vMerge/>
          </w:tcPr>
          <w:p w14:paraId="49D36DD7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576DC4BC" w14:textId="77777777" w:rsidTr="00582CCD">
        <w:tc>
          <w:tcPr>
            <w:tcW w:w="515" w:type="dxa"/>
            <w:shd w:val="clear" w:color="auto" w:fill="auto"/>
          </w:tcPr>
          <w:p w14:paraId="0D1F911F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4932" w:type="dxa"/>
            <w:shd w:val="clear" w:color="auto" w:fill="auto"/>
          </w:tcPr>
          <w:p w14:paraId="0F0F1D6B" w14:textId="499718B3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Штанги</w:t>
            </w:r>
            <w:r w:rsidRPr="00B1682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тренировочные</w:t>
            </w:r>
          </w:p>
        </w:tc>
        <w:tc>
          <w:tcPr>
            <w:tcW w:w="1818" w:type="dxa"/>
            <w:shd w:val="clear" w:color="auto" w:fill="auto"/>
          </w:tcPr>
          <w:p w14:paraId="51E84C77" w14:textId="449B5548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57CA4CB7" w14:textId="16238539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5FA46098" w14:textId="6BBA9BEB" w:rsidR="00B16823" w:rsidRPr="00B16823" w:rsidRDefault="00B16823" w:rsidP="00B16823">
            <w:pPr>
              <w:pStyle w:val="TableParagraph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https://docs.cntd.ru/document/1200161828</w:t>
            </w:r>
          </w:p>
        </w:tc>
        <w:tc>
          <w:tcPr>
            <w:tcW w:w="2588" w:type="dxa"/>
            <w:vMerge/>
          </w:tcPr>
          <w:p w14:paraId="401A9909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05212AFF" w14:textId="77777777" w:rsidTr="00582CCD">
        <w:tc>
          <w:tcPr>
            <w:tcW w:w="515" w:type="dxa"/>
            <w:shd w:val="clear" w:color="auto" w:fill="auto"/>
          </w:tcPr>
          <w:p w14:paraId="292151AA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4932" w:type="dxa"/>
            <w:shd w:val="clear" w:color="auto" w:fill="auto"/>
          </w:tcPr>
          <w:p w14:paraId="7E46B9C6" w14:textId="70FC79C2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Гантели</w:t>
            </w:r>
            <w:r w:rsidRPr="00B16823">
              <w:rPr>
                <w:spacing w:val="-2"/>
                <w:sz w:val="24"/>
                <w:szCs w:val="24"/>
              </w:rPr>
              <w:t xml:space="preserve"> наборные</w:t>
            </w:r>
          </w:p>
        </w:tc>
        <w:tc>
          <w:tcPr>
            <w:tcW w:w="1818" w:type="dxa"/>
            <w:shd w:val="clear" w:color="auto" w:fill="auto"/>
          </w:tcPr>
          <w:p w14:paraId="7A51EB05" w14:textId="20D7FD31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33B21607" w14:textId="19190211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6F7101AB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 xml:space="preserve">количество дисков — 10 </w:t>
            </w:r>
            <w:proofErr w:type="spellStart"/>
            <w:r w:rsidRPr="00B1682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14:paraId="5D59DF80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минимальный/максимальный вес гантели — 2.5 кг/24 кг</w:t>
            </w:r>
          </w:p>
          <w:p w14:paraId="5BE01E5F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материал гантели/наполнитель — пластик/минеральный</w:t>
            </w:r>
          </w:p>
          <w:p w14:paraId="3FF9F96E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lastRenderedPageBreak/>
              <w:t>материал/вес грифа — сталь/1.5 кг</w:t>
            </w:r>
          </w:p>
          <w:p w14:paraId="73E2BF68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особенности конструкции — регулируемая гантель</w:t>
            </w:r>
          </w:p>
          <w:p w14:paraId="0FF7BA00" w14:textId="5CD5FFCD" w:rsidR="00B16823" w:rsidRPr="00B16823" w:rsidRDefault="00B16823" w:rsidP="00B16823">
            <w:pPr>
              <w:shd w:val="clear" w:color="auto" w:fill="FFFFFF"/>
              <w:autoSpaceDN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посадочный диаметр диска — 26 мм</w:t>
            </w:r>
          </w:p>
        </w:tc>
        <w:tc>
          <w:tcPr>
            <w:tcW w:w="2588" w:type="dxa"/>
            <w:vMerge/>
          </w:tcPr>
          <w:p w14:paraId="2DA7457A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34466627" w14:textId="77777777" w:rsidTr="00FE355E">
        <w:tc>
          <w:tcPr>
            <w:tcW w:w="515" w:type="dxa"/>
            <w:shd w:val="clear" w:color="auto" w:fill="auto"/>
          </w:tcPr>
          <w:p w14:paraId="647B2BA9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4932" w:type="dxa"/>
            <w:shd w:val="clear" w:color="auto" w:fill="auto"/>
          </w:tcPr>
          <w:p w14:paraId="6446E6FB" w14:textId="18C3419A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Вибрационный тренажер </w:t>
            </w:r>
            <w:r w:rsidRPr="00B16823">
              <w:rPr>
                <w:spacing w:val="-2"/>
                <w:sz w:val="24"/>
                <w:szCs w:val="24"/>
              </w:rPr>
              <w:t>Агашина</w:t>
            </w:r>
          </w:p>
        </w:tc>
        <w:tc>
          <w:tcPr>
            <w:tcW w:w="1818" w:type="dxa"/>
            <w:shd w:val="clear" w:color="auto" w:fill="auto"/>
          </w:tcPr>
          <w:p w14:paraId="0F181D4D" w14:textId="15B87A87" w:rsidR="00B16823" w:rsidRPr="00B16823" w:rsidRDefault="00B16823" w:rsidP="00FE355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2B28DEF4" w14:textId="61414EC1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  <w:vAlign w:val="center"/>
          </w:tcPr>
          <w:p w14:paraId="59FDF129" w14:textId="2177276B" w:rsidR="00B16823" w:rsidRPr="00B16823" w:rsidRDefault="00B16823" w:rsidP="00B16823">
            <w:pPr>
              <w:pStyle w:val="TableParagraph"/>
              <w:rPr>
                <w:sz w:val="24"/>
                <w:szCs w:val="24"/>
              </w:rPr>
            </w:pPr>
            <w:r w:rsidRPr="00B16823">
              <w:rPr>
                <w:b/>
                <w:bCs/>
                <w:sz w:val="24"/>
                <w:szCs w:val="24"/>
              </w:rPr>
              <w:t>Механизм:</w:t>
            </w:r>
            <w:r w:rsidRPr="00B16823">
              <w:rPr>
                <w:sz w:val="24"/>
                <w:szCs w:val="24"/>
              </w:rPr>
              <w:t xml:space="preserve"> Система пружин и груза с частотой 2,5-3,5 Гц, </w:t>
            </w:r>
            <w:proofErr w:type="spellStart"/>
            <w:r w:rsidRPr="00B16823">
              <w:rPr>
                <w:sz w:val="24"/>
                <w:szCs w:val="24"/>
              </w:rPr>
              <w:t>расчитанная</w:t>
            </w:r>
            <w:proofErr w:type="spellEnd"/>
            <w:r w:rsidRPr="00B16823">
              <w:rPr>
                <w:sz w:val="24"/>
                <w:szCs w:val="24"/>
              </w:rPr>
              <w:t xml:space="preserve"> в резонанс.</w:t>
            </w:r>
            <w:r w:rsidRPr="00B16823">
              <w:rPr>
                <w:b/>
                <w:bCs/>
                <w:sz w:val="24"/>
                <w:szCs w:val="24"/>
              </w:rPr>
              <w:t xml:space="preserve"> Корпус:</w:t>
            </w:r>
            <w:r w:rsidRPr="00B16823">
              <w:rPr>
                <w:sz w:val="24"/>
                <w:szCs w:val="24"/>
              </w:rPr>
              <w:t> Диаметр 40 мм, длина 550 мм, масса 1,3-1,6 кг.</w:t>
            </w:r>
          </w:p>
        </w:tc>
        <w:tc>
          <w:tcPr>
            <w:tcW w:w="2588" w:type="dxa"/>
            <w:vMerge/>
          </w:tcPr>
          <w:p w14:paraId="7E198669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5BAF6129" w14:textId="77777777" w:rsidTr="00FE355E">
        <w:tc>
          <w:tcPr>
            <w:tcW w:w="515" w:type="dxa"/>
            <w:shd w:val="clear" w:color="auto" w:fill="auto"/>
          </w:tcPr>
          <w:p w14:paraId="0BC9B153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4932" w:type="dxa"/>
            <w:shd w:val="clear" w:color="auto" w:fill="auto"/>
          </w:tcPr>
          <w:p w14:paraId="53A477BF" w14:textId="732FFD86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Коврик</w:t>
            </w:r>
            <w:r w:rsidRPr="00B16823">
              <w:rPr>
                <w:spacing w:val="-2"/>
                <w:sz w:val="24"/>
                <w:szCs w:val="24"/>
              </w:rPr>
              <w:t xml:space="preserve"> гимнастический</w:t>
            </w:r>
          </w:p>
        </w:tc>
        <w:tc>
          <w:tcPr>
            <w:tcW w:w="1818" w:type="dxa"/>
            <w:shd w:val="clear" w:color="auto" w:fill="auto"/>
          </w:tcPr>
          <w:p w14:paraId="6792B5DF" w14:textId="131DECBA" w:rsidR="00B16823" w:rsidRPr="00B16823" w:rsidRDefault="00B16823" w:rsidP="00FE355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025823E7" w14:textId="7E0F5689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  <w:vAlign w:val="center"/>
          </w:tcPr>
          <w:p w14:paraId="2D77C41A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Длина 186 см</w:t>
            </w:r>
          </w:p>
          <w:p w14:paraId="66AAD683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Ширина 61</w:t>
            </w:r>
          </w:p>
          <w:p w14:paraId="42F43ADA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9" w:tgtFrame="_blank" w:history="1"/>
            <w:r w:rsidRPr="00B16823">
              <w:rPr>
                <w:rFonts w:ascii="Times New Roman" w:hAnsi="Times New Roman"/>
                <w:sz w:val="24"/>
                <w:szCs w:val="24"/>
              </w:rPr>
              <w:t>Толщина 1 см</w:t>
            </w:r>
          </w:p>
          <w:p w14:paraId="2E82A02D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/>
            <w:r w:rsidRPr="00B16823">
              <w:rPr>
                <w:rFonts w:ascii="Times New Roman" w:hAnsi="Times New Roman"/>
                <w:sz w:val="24"/>
                <w:szCs w:val="24"/>
              </w:rPr>
              <w:t>Материал каучук</w:t>
            </w:r>
            <w:r w:rsidRPr="00B1682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16823">
              <w:rPr>
                <w:rFonts w:ascii="Times New Roman" w:hAnsi="Times New Roman"/>
                <w:sz w:val="24"/>
                <w:szCs w:val="24"/>
              </w:rPr>
              <w:instrText xml:space="preserve"> HYPERLINK "https://market.yandex.ru/catalog--kovriki/33777873?hid=14296140&amp;glfilter=17352854%3A30288189" \t "_blank"</w:instrText>
            </w:r>
            <w:r w:rsidRPr="00B16823">
              <w:rPr>
                <w:rFonts w:ascii="Times New Roman" w:hAnsi="Times New Roman"/>
                <w:sz w:val="24"/>
                <w:szCs w:val="24"/>
              </w:rPr>
            </w:r>
            <w:r w:rsidRPr="00B1682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</w:p>
          <w:p w14:paraId="6447B629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16823">
              <w:rPr>
                <w:rFonts w:ascii="Times New Roman" w:hAnsi="Times New Roman"/>
                <w:sz w:val="24"/>
                <w:szCs w:val="24"/>
              </w:rPr>
              <w:t>Вес 0.6 кг</w:t>
            </w:r>
          </w:p>
          <w:p w14:paraId="2E243E9A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1" w:tgtFrame="_blank" w:history="1"/>
            <w:r w:rsidRPr="00B16823">
              <w:rPr>
                <w:rFonts w:ascii="Times New Roman" w:hAnsi="Times New Roman"/>
                <w:sz w:val="24"/>
                <w:szCs w:val="24"/>
              </w:rPr>
              <w:t>Форма прямоугольная</w:t>
            </w:r>
          </w:p>
          <w:p w14:paraId="0A65FA03" w14:textId="1807A767" w:rsidR="00B16823" w:rsidRPr="00B16823" w:rsidRDefault="00B16823" w:rsidP="00B16823">
            <w:pPr>
              <w:pStyle w:val="formattext"/>
              <w:widowControl w:val="0"/>
              <w:shd w:val="clear" w:color="auto" w:fill="FFFFFF"/>
              <w:autoSpaceDE w:val="0"/>
              <w:autoSpaceDN w:val="0"/>
              <w:spacing w:before="0" w:beforeAutospacing="0" w:after="0" w:afterAutospacing="0"/>
              <w:ind w:left="142"/>
              <w:textAlignment w:val="baseline"/>
            </w:pPr>
          </w:p>
        </w:tc>
        <w:tc>
          <w:tcPr>
            <w:tcW w:w="2588" w:type="dxa"/>
            <w:vMerge/>
          </w:tcPr>
          <w:p w14:paraId="0534F533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51421439" w14:textId="77777777" w:rsidTr="00582CCD">
        <w:tc>
          <w:tcPr>
            <w:tcW w:w="515" w:type="dxa"/>
            <w:shd w:val="clear" w:color="auto" w:fill="auto"/>
          </w:tcPr>
          <w:p w14:paraId="722F42F4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4932" w:type="dxa"/>
            <w:shd w:val="clear" w:color="auto" w:fill="auto"/>
          </w:tcPr>
          <w:p w14:paraId="1A287484" w14:textId="3F826F84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Акробатическая </w:t>
            </w:r>
            <w:r w:rsidRPr="00B16823">
              <w:rPr>
                <w:spacing w:val="-2"/>
                <w:sz w:val="24"/>
                <w:szCs w:val="24"/>
              </w:rPr>
              <w:t>дорожка</w:t>
            </w:r>
          </w:p>
        </w:tc>
        <w:tc>
          <w:tcPr>
            <w:tcW w:w="1818" w:type="dxa"/>
            <w:shd w:val="clear" w:color="auto" w:fill="auto"/>
          </w:tcPr>
          <w:p w14:paraId="1D0AB8C2" w14:textId="09FCDF11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3F5EA4EC" w14:textId="450646EC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CE9BF49" w14:textId="1CDBAAF9" w:rsidR="00B16823" w:rsidRPr="00B16823" w:rsidRDefault="00B16823" w:rsidP="00B16823">
            <w:pPr>
              <w:pStyle w:val="TableParagraph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https://docs.cntd.ru/document/1200182526</w:t>
            </w:r>
          </w:p>
        </w:tc>
        <w:tc>
          <w:tcPr>
            <w:tcW w:w="2588" w:type="dxa"/>
            <w:vMerge/>
          </w:tcPr>
          <w:p w14:paraId="1E5C2D49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0015B0A4" w14:textId="77777777" w:rsidTr="00582CCD">
        <w:tc>
          <w:tcPr>
            <w:tcW w:w="515" w:type="dxa"/>
            <w:shd w:val="clear" w:color="auto" w:fill="auto"/>
          </w:tcPr>
          <w:p w14:paraId="6F0EAC37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4932" w:type="dxa"/>
            <w:shd w:val="clear" w:color="auto" w:fill="auto"/>
          </w:tcPr>
          <w:p w14:paraId="20F1AE32" w14:textId="323AC0C4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Маты </w:t>
            </w:r>
            <w:r w:rsidRPr="00B16823">
              <w:rPr>
                <w:spacing w:val="-2"/>
                <w:sz w:val="24"/>
                <w:szCs w:val="24"/>
              </w:rPr>
              <w:t>гимнастические</w:t>
            </w:r>
          </w:p>
        </w:tc>
        <w:tc>
          <w:tcPr>
            <w:tcW w:w="1818" w:type="dxa"/>
            <w:shd w:val="clear" w:color="auto" w:fill="auto"/>
          </w:tcPr>
          <w:p w14:paraId="72B48383" w14:textId="1301DC6C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12262025" w14:textId="4971DE12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5BABE01D" w14:textId="30613347" w:rsidR="00B16823" w:rsidRPr="00B16823" w:rsidRDefault="00B16823" w:rsidP="00B16823">
            <w:pPr>
              <w:pStyle w:val="TableParagraph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https://docs.cntd.ru/document/1200177455</w:t>
            </w:r>
          </w:p>
        </w:tc>
        <w:tc>
          <w:tcPr>
            <w:tcW w:w="2588" w:type="dxa"/>
            <w:vMerge/>
          </w:tcPr>
          <w:p w14:paraId="6BC1ACF9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03E95A58" w14:textId="77777777" w:rsidTr="00582CCD">
        <w:tc>
          <w:tcPr>
            <w:tcW w:w="515" w:type="dxa"/>
            <w:shd w:val="clear" w:color="auto" w:fill="auto"/>
          </w:tcPr>
          <w:p w14:paraId="5B263182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4932" w:type="dxa"/>
            <w:shd w:val="clear" w:color="auto" w:fill="auto"/>
          </w:tcPr>
          <w:p w14:paraId="63462F54" w14:textId="1BF9035C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Мяч набивной(1кг,2кг,3</w:t>
            </w:r>
            <w:r w:rsidRPr="00B16823">
              <w:rPr>
                <w:spacing w:val="-5"/>
                <w:sz w:val="24"/>
                <w:szCs w:val="24"/>
              </w:rPr>
              <w:t>кг)</w:t>
            </w:r>
          </w:p>
        </w:tc>
        <w:tc>
          <w:tcPr>
            <w:tcW w:w="1818" w:type="dxa"/>
            <w:shd w:val="clear" w:color="auto" w:fill="auto"/>
          </w:tcPr>
          <w:p w14:paraId="16928E99" w14:textId="3B02AEB9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0F753856" w14:textId="70F5C1ED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1EFEE9ED" w14:textId="1F1D8F52" w:rsidR="00B16823" w:rsidRPr="00B16823" w:rsidRDefault="00B16823" w:rsidP="00B16823">
            <w:pPr>
              <w:pStyle w:val="TableParagraph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https://docs.cntd.ru/document/1200178832</w:t>
            </w:r>
          </w:p>
        </w:tc>
        <w:tc>
          <w:tcPr>
            <w:tcW w:w="2588" w:type="dxa"/>
            <w:vMerge/>
          </w:tcPr>
          <w:p w14:paraId="3460E2CB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7B4B0617" w14:textId="77777777" w:rsidTr="00582CCD">
        <w:tc>
          <w:tcPr>
            <w:tcW w:w="515" w:type="dxa"/>
            <w:shd w:val="clear" w:color="auto" w:fill="auto"/>
          </w:tcPr>
          <w:p w14:paraId="2A3B9838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4932" w:type="dxa"/>
            <w:shd w:val="clear" w:color="auto" w:fill="auto"/>
          </w:tcPr>
          <w:p w14:paraId="4B4B634D" w14:textId="4C0FF7C2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Мяч малый</w:t>
            </w:r>
            <w:r w:rsidRPr="00B16823">
              <w:rPr>
                <w:spacing w:val="-2"/>
                <w:sz w:val="24"/>
                <w:szCs w:val="24"/>
              </w:rPr>
              <w:t xml:space="preserve"> (теннисный)</w:t>
            </w:r>
          </w:p>
        </w:tc>
        <w:tc>
          <w:tcPr>
            <w:tcW w:w="1818" w:type="dxa"/>
            <w:shd w:val="clear" w:color="auto" w:fill="auto"/>
          </w:tcPr>
          <w:p w14:paraId="262D5B57" w14:textId="1BA0A572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3515CE54" w14:textId="7CF7C354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0994F6C" w14:textId="480D6134" w:rsidR="00B16823" w:rsidRPr="00B16823" w:rsidRDefault="00B16823" w:rsidP="00B16823">
            <w:pPr>
              <w:pStyle w:val="TableParagraph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https://protect.gost.ru/v.aspx?control=8&amp;baseC=-1&amp;page=0&amp;month=-1&amp;year=-</w:t>
            </w:r>
            <w:r w:rsidRPr="00B16823">
              <w:rPr>
                <w:sz w:val="24"/>
                <w:szCs w:val="24"/>
              </w:rPr>
              <w:lastRenderedPageBreak/>
              <w:t>1&amp;search=&amp;RegNum=1&amp;DocOnPageCount=15&amp;id=146982&amp;pageK=3F5B9B5B-6ABF-47F6-A28D-97D250BCA9F1</w:t>
            </w:r>
          </w:p>
        </w:tc>
        <w:tc>
          <w:tcPr>
            <w:tcW w:w="2588" w:type="dxa"/>
            <w:vMerge/>
          </w:tcPr>
          <w:p w14:paraId="3488B315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632E9F8A" w14:textId="77777777" w:rsidTr="00582CCD">
        <w:tc>
          <w:tcPr>
            <w:tcW w:w="515" w:type="dxa"/>
            <w:shd w:val="clear" w:color="auto" w:fill="auto"/>
          </w:tcPr>
          <w:p w14:paraId="08359BEA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4932" w:type="dxa"/>
            <w:shd w:val="clear" w:color="auto" w:fill="auto"/>
          </w:tcPr>
          <w:p w14:paraId="0BAB27B8" w14:textId="4456F31D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Скакалка </w:t>
            </w:r>
            <w:r w:rsidRPr="00B16823">
              <w:rPr>
                <w:spacing w:val="-2"/>
                <w:sz w:val="24"/>
                <w:szCs w:val="24"/>
              </w:rPr>
              <w:t>гимнастическая</w:t>
            </w:r>
          </w:p>
        </w:tc>
        <w:tc>
          <w:tcPr>
            <w:tcW w:w="1818" w:type="dxa"/>
            <w:shd w:val="clear" w:color="auto" w:fill="auto"/>
          </w:tcPr>
          <w:p w14:paraId="401F6ACD" w14:textId="56B9769A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105113B7" w14:textId="2407CE55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116E13C6" w14:textId="5A836B4B" w:rsidR="00B16823" w:rsidRPr="00B16823" w:rsidRDefault="00B16823" w:rsidP="00B16823">
            <w:pPr>
              <w:pStyle w:val="TableParagraph"/>
              <w:rPr>
                <w:sz w:val="24"/>
                <w:szCs w:val="24"/>
              </w:rPr>
            </w:pPr>
            <w:r w:rsidRPr="00B16823">
              <w:rPr>
                <w:rStyle w:val="aa"/>
                <w:sz w:val="24"/>
                <w:szCs w:val="24"/>
                <w:shd w:val="clear" w:color="auto" w:fill="FFFFFF"/>
              </w:rPr>
              <w:t>Варианты длины шнура:</w:t>
            </w:r>
            <w:r w:rsidRPr="00B16823">
              <w:rPr>
                <w:sz w:val="24"/>
                <w:szCs w:val="24"/>
                <w:shd w:val="clear" w:color="auto" w:fill="FFFFFF"/>
              </w:rPr>
              <w:t xml:space="preserve"> 1,8; 2,5; 2,8; 3,05; 3,8 м. </w:t>
            </w:r>
            <w:r w:rsidRPr="00B16823">
              <w:rPr>
                <w:rStyle w:val="aa"/>
                <w:sz w:val="24"/>
                <w:szCs w:val="24"/>
                <w:shd w:val="clear" w:color="auto" w:fill="FFFFFF"/>
              </w:rPr>
              <w:t>Материал изготовления:</w:t>
            </w:r>
            <w:r w:rsidRPr="00B16823">
              <w:rPr>
                <w:sz w:val="24"/>
                <w:szCs w:val="24"/>
                <w:shd w:val="clear" w:color="auto" w:fill="FFFFFF"/>
              </w:rPr>
              <w:t> кожа; синтетика; резина; мягкий шнур; металлический шнур в оболочке;</w:t>
            </w:r>
            <w:r w:rsidRPr="00B16823">
              <w:rPr>
                <w:sz w:val="24"/>
                <w:szCs w:val="24"/>
              </w:rPr>
              <w:br w:type="textWrapping" w:clear="all"/>
            </w:r>
            <w:r w:rsidRPr="00B16823">
              <w:rPr>
                <w:sz w:val="24"/>
                <w:szCs w:val="24"/>
                <w:shd w:val="clear" w:color="auto" w:fill="FFFFFF"/>
              </w:rPr>
              <w:t xml:space="preserve">Скакалка может быть со </w:t>
            </w:r>
            <w:proofErr w:type="spellStart"/>
            <w:r w:rsidRPr="00B16823">
              <w:rPr>
                <w:sz w:val="24"/>
                <w:szCs w:val="24"/>
                <w:shd w:val="clear" w:color="auto" w:fill="FFFFFF"/>
              </w:rPr>
              <w:t>счётчкимом</w:t>
            </w:r>
            <w:proofErr w:type="spellEnd"/>
            <w:r w:rsidRPr="00B16823">
              <w:rPr>
                <w:sz w:val="24"/>
                <w:szCs w:val="24"/>
                <w:shd w:val="clear" w:color="auto" w:fill="FFFFFF"/>
              </w:rPr>
              <w:t xml:space="preserve"> - позволяет считать количество выполненных движений;</w:t>
            </w:r>
            <w:r w:rsidRPr="00B16823">
              <w:rPr>
                <w:sz w:val="24"/>
                <w:szCs w:val="24"/>
              </w:rPr>
              <w:br w:type="textWrapping" w:clear="all"/>
            </w:r>
            <w:r w:rsidRPr="00B16823">
              <w:rPr>
                <w:sz w:val="24"/>
                <w:szCs w:val="24"/>
                <w:shd w:val="clear" w:color="auto" w:fill="FFFFFF"/>
              </w:rPr>
              <w:t xml:space="preserve">Скакалка может быть скоростной: в стыке с </w:t>
            </w:r>
            <w:proofErr w:type="spellStart"/>
            <w:r w:rsidRPr="00B16823">
              <w:rPr>
                <w:sz w:val="24"/>
                <w:szCs w:val="24"/>
                <w:shd w:val="clear" w:color="auto" w:fill="FFFFFF"/>
              </w:rPr>
              <w:t>ручком</w:t>
            </w:r>
            <w:proofErr w:type="spellEnd"/>
            <w:r w:rsidRPr="00B16823">
              <w:rPr>
                <w:sz w:val="24"/>
                <w:szCs w:val="24"/>
                <w:shd w:val="clear" w:color="auto" w:fill="FFFFFF"/>
              </w:rPr>
              <w:t xml:space="preserve"> установлен подшипник.</w:t>
            </w:r>
          </w:p>
        </w:tc>
        <w:tc>
          <w:tcPr>
            <w:tcW w:w="2588" w:type="dxa"/>
            <w:vMerge/>
          </w:tcPr>
          <w:p w14:paraId="46F94090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4AD0C503" w14:textId="77777777" w:rsidTr="00987F38">
        <w:tc>
          <w:tcPr>
            <w:tcW w:w="515" w:type="dxa"/>
            <w:shd w:val="clear" w:color="auto" w:fill="auto"/>
          </w:tcPr>
          <w:p w14:paraId="0EAB5910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4932" w:type="dxa"/>
            <w:shd w:val="clear" w:color="auto" w:fill="auto"/>
          </w:tcPr>
          <w:p w14:paraId="5E846BD0" w14:textId="7EB802F8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Мяч малый</w:t>
            </w:r>
            <w:r w:rsidRPr="00B16823">
              <w:rPr>
                <w:spacing w:val="-2"/>
                <w:sz w:val="24"/>
                <w:szCs w:val="24"/>
              </w:rPr>
              <w:t xml:space="preserve"> (мягкий)</w:t>
            </w:r>
          </w:p>
        </w:tc>
        <w:tc>
          <w:tcPr>
            <w:tcW w:w="1818" w:type="dxa"/>
            <w:shd w:val="clear" w:color="auto" w:fill="auto"/>
            <w:vAlign w:val="center"/>
          </w:tcPr>
          <w:p w14:paraId="192902D3" w14:textId="7456E56B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555E2095" w14:textId="44AC277E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  <w:vAlign w:val="center"/>
          </w:tcPr>
          <w:p w14:paraId="0A11C79B" w14:textId="4478A10B" w:rsidR="00B16823" w:rsidRPr="00B16823" w:rsidRDefault="00B16823" w:rsidP="00B16823">
            <w:pPr>
              <w:shd w:val="clear" w:color="auto" w:fill="FFFFFF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8" w:type="dxa"/>
            <w:vMerge/>
          </w:tcPr>
          <w:p w14:paraId="6723285F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34AC99FE" w14:textId="77777777" w:rsidTr="00582CCD">
        <w:tc>
          <w:tcPr>
            <w:tcW w:w="515" w:type="dxa"/>
            <w:shd w:val="clear" w:color="auto" w:fill="auto"/>
          </w:tcPr>
          <w:p w14:paraId="1F42ACDD" w14:textId="406BD72A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4932" w:type="dxa"/>
            <w:shd w:val="clear" w:color="auto" w:fill="auto"/>
          </w:tcPr>
          <w:p w14:paraId="5BEE63B7" w14:textId="1B73DCB9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Палка </w:t>
            </w:r>
            <w:r w:rsidRPr="00B16823">
              <w:rPr>
                <w:spacing w:val="-2"/>
                <w:sz w:val="24"/>
                <w:szCs w:val="24"/>
              </w:rPr>
              <w:t>гимнастическая</w:t>
            </w:r>
          </w:p>
        </w:tc>
        <w:tc>
          <w:tcPr>
            <w:tcW w:w="1818" w:type="dxa"/>
            <w:shd w:val="clear" w:color="auto" w:fill="auto"/>
          </w:tcPr>
          <w:p w14:paraId="63743D9E" w14:textId="46E777C7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7D6CC3F1" w14:textId="38EAED94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7A909E7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Материал - дерево, береза</w:t>
            </w:r>
          </w:p>
          <w:p w14:paraId="1AEDB32B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Длина палки - 110 см</w:t>
            </w:r>
          </w:p>
          <w:p w14:paraId="50A5E3D2" w14:textId="3CC46D53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Диаметр - 22 мм</w:t>
            </w:r>
          </w:p>
        </w:tc>
        <w:tc>
          <w:tcPr>
            <w:tcW w:w="2588" w:type="dxa"/>
          </w:tcPr>
          <w:p w14:paraId="0721BF17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32FAEDB0" w14:textId="77777777" w:rsidTr="00582CCD">
        <w:tc>
          <w:tcPr>
            <w:tcW w:w="515" w:type="dxa"/>
            <w:shd w:val="clear" w:color="auto" w:fill="auto"/>
          </w:tcPr>
          <w:p w14:paraId="5E1E3A07" w14:textId="63BEB2B1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4932" w:type="dxa"/>
            <w:shd w:val="clear" w:color="auto" w:fill="auto"/>
          </w:tcPr>
          <w:p w14:paraId="48A5196D" w14:textId="7A620930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Обруч </w:t>
            </w:r>
            <w:r w:rsidRPr="00B16823">
              <w:rPr>
                <w:spacing w:val="-2"/>
                <w:sz w:val="24"/>
                <w:szCs w:val="24"/>
              </w:rPr>
              <w:t>гимнастический</w:t>
            </w:r>
          </w:p>
        </w:tc>
        <w:tc>
          <w:tcPr>
            <w:tcW w:w="1818" w:type="dxa"/>
            <w:shd w:val="clear" w:color="auto" w:fill="auto"/>
          </w:tcPr>
          <w:p w14:paraId="00CD403F" w14:textId="1E076170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5D26559A" w14:textId="1C31C7DA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2AECEF0" w14:textId="56A2E949" w:rsidR="00B16823" w:rsidRPr="00B16823" w:rsidRDefault="00B16823" w:rsidP="00B16823">
            <w:pPr>
              <w:pStyle w:val="112"/>
              <w:shd w:val="clear" w:color="auto" w:fill="FFFFFF"/>
              <w:rPr>
                <w:lang w:val="ru-RU"/>
              </w:rPr>
            </w:pPr>
            <w:r w:rsidRPr="00B16823">
              <w:t> </w:t>
            </w:r>
            <w:r w:rsidRPr="00B16823">
              <w:rPr>
                <w:lang w:val="ru-RU"/>
              </w:rPr>
              <w:t xml:space="preserve">алюминиевый - выполнен из алюминия утяжеленный с порошковой окраской. </w:t>
            </w:r>
            <w:proofErr w:type="spellStart"/>
            <w:r w:rsidRPr="00B16823">
              <w:t>Обруч</w:t>
            </w:r>
            <w:proofErr w:type="spellEnd"/>
            <w:r w:rsidRPr="00B16823">
              <w:t xml:space="preserve"> </w:t>
            </w:r>
            <w:proofErr w:type="spellStart"/>
            <w:r w:rsidRPr="00B16823">
              <w:t>пластмассовый</w:t>
            </w:r>
            <w:proofErr w:type="spellEnd"/>
            <w:r w:rsidRPr="00B16823">
              <w:t xml:space="preserve"> – </w:t>
            </w:r>
            <w:proofErr w:type="spellStart"/>
            <w:r w:rsidRPr="00B16823">
              <w:lastRenderedPageBreak/>
              <w:t>выполнен</w:t>
            </w:r>
            <w:proofErr w:type="spellEnd"/>
            <w:r w:rsidRPr="00B16823">
              <w:t xml:space="preserve"> </w:t>
            </w:r>
            <w:proofErr w:type="spellStart"/>
            <w:r w:rsidRPr="00B16823">
              <w:t>из</w:t>
            </w:r>
            <w:proofErr w:type="spellEnd"/>
            <w:r w:rsidRPr="00B16823">
              <w:t xml:space="preserve"> </w:t>
            </w:r>
            <w:proofErr w:type="spellStart"/>
            <w:r w:rsidRPr="00B16823">
              <w:t>нетоксичного</w:t>
            </w:r>
            <w:proofErr w:type="spellEnd"/>
            <w:r w:rsidRPr="00B16823">
              <w:t xml:space="preserve"> </w:t>
            </w:r>
            <w:proofErr w:type="spellStart"/>
            <w:r w:rsidRPr="00B16823">
              <w:t>пластика</w:t>
            </w:r>
            <w:proofErr w:type="spellEnd"/>
            <w:r w:rsidRPr="00B16823">
              <w:t xml:space="preserve">. </w:t>
            </w:r>
            <w:proofErr w:type="spellStart"/>
            <w:r w:rsidRPr="00B16823">
              <w:t>Диаметр</w:t>
            </w:r>
            <w:proofErr w:type="spellEnd"/>
            <w:r w:rsidRPr="00B16823">
              <w:t xml:space="preserve"> </w:t>
            </w:r>
            <w:proofErr w:type="spellStart"/>
            <w:r w:rsidRPr="00B16823">
              <w:t>от</w:t>
            </w:r>
            <w:proofErr w:type="spellEnd"/>
            <w:r w:rsidRPr="00B16823">
              <w:t xml:space="preserve"> 90 </w:t>
            </w:r>
            <w:proofErr w:type="spellStart"/>
            <w:r w:rsidRPr="00B16823">
              <w:t>см</w:t>
            </w:r>
            <w:proofErr w:type="spellEnd"/>
          </w:p>
        </w:tc>
        <w:tc>
          <w:tcPr>
            <w:tcW w:w="2588" w:type="dxa"/>
          </w:tcPr>
          <w:p w14:paraId="274591E6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7F7F4E2A" w14:textId="77777777" w:rsidTr="00582CCD">
        <w:tc>
          <w:tcPr>
            <w:tcW w:w="515" w:type="dxa"/>
            <w:shd w:val="clear" w:color="auto" w:fill="auto"/>
          </w:tcPr>
          <w:p w14:paraId="0EF0815E" w14:textId="3C36510C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4932" w:type="dxa"/>
            <w:shd w:val="clear" w:color="auto" w:fill="auto"/>
          </w:tcPr>
          <w:p w14:paraId="3B9F9CCF" w14:textId="14D2036C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Коврики </w:t>
            </w:r>
            <w:r w:rsidRPr="00B16823">
              <w:rPr>
                <w:spacing w:val="-2"/>
                <w:sz w:val="24"/>
                <w:szCs w:val="24"/>
              </w:rPr>
              <w:t>массажные</w:t>
            </w:r>
          </w:p>
        </w:tc>
        <w:tc>
          <w:tcPr>
            <w:tcW w:w="1818" w:type="dxa"/>
            <w:shd w:val="clear" w:color="auto" w:fill="auto"/>
          </w:tcPr>
          <w:p w14:paraId="754F8ABC" w14:textId="57DA1129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078A50D3" w14:textId="63D1444F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604B7250" w14:textId="1DEB0B1F" w:rsidR="00B16823" w:rsidRPr="00B16823" w:rsidRDefault="00B16823" w:rsidP="00B16823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Силикон; древесно-полимерного композита; каучук; пенополиэтилен;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6823">
              <w:rPr>
                <w:rFonts w:ascii="Times New Roman" w:hAnsi="Times New Roman"/>
                <w:sz w:val="24"/>
                <w:szCs w:val="24"/>
              </w:rPr>
              <w:t>вспененный или перфорированный пенополиуретан</w:t>
            </w:r>
          </w:p>
        </w:tc>
        <w:tc>
          <w:tcPr>
            <w:tcW w:w="2588" w:type="dxa"/>
          </w:tcPr>
          <w:p w14:paraId="496D41BA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5B85EA6C" w14:textId="77777777" w:rsidTr="00582CCD">
        <w:tc>
          <w:tcPr>
            <w:tcW w:w="515" w:type="dxa"/>
            <w:shd w:val="clear" w:color="auto" w:fill="auto"/>
          </w:tcPr>
          <w:p w14:paraId="3DBBD82E" w14:textId="6B8BBC8D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4932" w:type="dxa"/>
            <w:shd w:val="clear" w:color="auto" w:fill="auto"/>
          </w:tcPr>
          <w:p w14:paraId="6A612E88" w14:textId="39D55B9F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Секундомер настенный с защитной</w:t>
            </w:r>
            <w:r w:rsidRPr="00B16823">
              <w:rPr>
                <w:spacing w:val="-2"/>
                <w:sz w:val="24"/>
                <w:szCs w:val="24"/>
              </w:rPr>
              <w:t xml:space="preserve"> сеткой</w:t>
            </w:r>
          </w:p>
        </w:tc>
        <w:tc>
          <w:tcPr>
            <w:tcW w:w="1818" w:type="dxa"/>
            <w:shd w:val="clear" w:color="auto" w:fill="auto"/>
          </w:tcPr>
          <w:p w14:paraId="2D42FEBC" w14:textId="4928B8DB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7E333847" w14:textId="3A487816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0E02EEA9" w14:textId="0933A542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Габаритные размеры - 900х900 мм, профиль 130 мм (пластик)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подсветкой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Встроенные электронные часы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Встроенный электронный термометр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Дистанционное управление часами и термометром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Период вращения стрелки - 60 с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Дискретность вращения стрелки - 1.8 гр. (0.3 секунды)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Диаметр циферблата - 850 мм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Число стрелок - 4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Питание - от сети 220В </w:t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50 Гц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Потребляемая мощность - не более 10 Вт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Материал корпуса - ПВХ профиль, акриловое оргстекло, листовой полистирол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- не более 10 кг</w:t>
            </w:r>
          </w:p>
        </w:tc>
        <w:tc>
          <w:tcPr>
            <w:tcW w:w="2588" w:type="dxa"/>
          </w:tcPr>
          <w:p w14:paraId="218A8E68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5656C3C6" w14:textId="77777777" w:rsidTr="00582CCD">
        <w:tc>
          <w:tcPr>
            <w:tcW w:w="515" w:type="dxa"/>
            <w:shd w:val="clear" w:color="auto" w:fill="auto"/>
          </w:tcPr>
          <w:p w14:paraId="18FE69C1" w14:textId="62C404C2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4932" w:type="dxa"/>
            <w:shd w:val="clear" w:color="auto" w:fill="auto"/>
          </w:tcPr>
          <w:p w14:paraId="732BD4B2" w14:textId="1D579079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Планка для прыжков в</w:t>
            </w:r>
            <w:r w:rsidRPr="00B16823">
              <w:rPr>
                <w:spacing w:val="-2"/>
                <w:sz w:val="24"/>
                <w:szCs w:val="24"/>
              </w:rPr>
              <w:t xml:space="preserve"> высоту</w:t>
            </w:r>
          </w:p>
        </w:tc>
        <w:tc>
          <w:tcPr>
            <w:tcW w:w="1818" w:type="dxa"/>
            <w:shd w:val="clear" w:color="auto" w:fill="auto"/>
          </w:tcPr>
          <w:p w14:paraId="738BAAB8" w14:textId="434E2DFA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50215100" w14:textId="29469641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92D4617" w14:textId="13FF0B91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https://docs.cntd.ru/document/1200161826</w:t>
            </w:r>
          </w:p>
        </w:tc>
        <w:tc>
          <w:tcPr>
            <w:tcW w:w="2588" w:type="dxa"/>
          </w:tcPr>
          <w:p w14:paraId="48E6B912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44D4D814" w14:textId="77777777" w:rsidTr="00582CCD">
        <w:tc>
          <w:tcPr>
            <w:tcW w:w="515" w:type="dxa"/>
            <w:shd w:val="clear" w:color="auto" w:fill="auto"/>
          </w:tcPr>
          <w:p w14:paraId="31BBD02D" w14:textId="7450316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4932" w:type="dxa"/>
            <w:shd w:val="clear" w:color="auto" w:fill="auto"/>
          </w:tcPr>
          <w:p w14:paraId="0D2E27BE" w14:textId="3A6B65E2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Стойки для прыжков </w:t>
            </w:r>
            <w:r w:rsidRPr="00B16823">
              <w:rPr>
                <w:spacing w:val="-2"/>
                <w:sz w:val="24"/>
                <w:szCs w:val="24"/>
              </w:rPr>
              <w:t>высоту</w:t>
            </w:r>
          </w:p>
        </w:tc>
        <w:tc>
          <w:tcPr>
            <w:tcW w:w="1818" w:type="dxa"/>
            <w:shd w:val="clear" w:color="auto" w:fill="auto"/>
          </w:tcPr>
          <w:p w14:paraId="3EB74BE3" w14:textId="45306F62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18E70F38" w14:textId="6E2DEC19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733FA351" w14:textId="72C771B1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Комплект состоит из двух вертикальных металлических стоек с нанесенной шкалой измерения высоты планки. Стойки изготавливаются из стального профиля 20*20 мм, закрепляются в металлических ножках из стального профиля 25*25 мм. На ножках установлены пластиковые заглушки.</w:t>
            </w:r>
          </w:p>
        </w:tc>
        <w:tc>
          <w:tcPr>
            <w:tcW w:w="2588" w:type="dxa"/>
          </w:tcPr>
          <w:p w14:paraId="6B6961AB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7DF4677E" w14:textId="77777777" w:rsidTr="00582CCD">
        <w:tc>
          <w:tcPr>
            <w:tcW w:w="515" w:type="dxa"/>
            <w:shd w:val="clear" w:color="auto" w:fill="auto"/>
          </w:tcPr>
          <w:p w14:paraId="74B7F6A9" w14:textId="3F4ADD39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4932" w:type="dxa"/>
            <w:shd w:val="clear" w:color="auto" w:fill="auto"/>
          </w:tcPr>
          <w:p w14:paraId="507EAAB4" w14:textId="686181D1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Барьеры легкоатлетические </w:t>
            </w:r>
            <w:r w:rsidRPr="00B16823">
              <w:rPr>
                <w:spacing w:val="-2"/>
                <w:sz w:val="24"/>
                <w:szCs w:val="24"/>
              </w:rPr>
              <w:t>тренировочные</w:t>
            </w:r>
          </w:p>
        </w:tc>
        <w:tc>
          <w:tcPr>
            <w:tcW w:w="1818" w:type="dxa"/>
            <w:shd w:val="clear" w:color="auto" w:fill="auto"/>
          </w:tcPr>
          <w:p w14:paraId="2667983B" w14:textId="7FBE2C21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6F47C4EE" w14:textId="3DAFDBD5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F5AD2D3" w14:textId="1E915F4F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https://docs.cntd.ru/document/1200161823</w:t>
            </w:r>
          </w:p>
        </w:tc>
        <w:tc>
          <w:tcPr>
            <w:tcW w:w="2588" w:type="dxa"/>
          </w:tcPr>
          <w:p w14:paraId="4A56C5F0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122F5726" w14:textId="77777777" w:rsidTr="00582CCD">
        <w:tc>
          <w:tcPr>
            <w:tcW w:w="515" w:type="dxa"/>
            <w:shd w:val="clear" w:color="auto" w:fill="auto"/>
          </w:tcPr>
          <w:p w14:paraId="63037013" w14:textId="75B0280F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4932" w:type="dxa"/>
            <w:shd w:val="clear" w:color="auto" w:fill="auto"/>
          </w:tcPr>
          <w:p w14:paraId="15EF84FD" w14:textId="4A0226E0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Флажки разметочные на</w:t>
            </w:r>
            <w:r w:rsidRPr="00B16823">
              <w:rPr>
                <w:spacing w:val="-2"/>
                <w:sz w:val="24"/>
                <w:szCs w:val="24"/>
              </w:rPr>
              <w:t xml:space="preserve"> опоре</w:t>
            </w:r>
          </w:p>
        </w:tc>
        <w:tc>
          <w:tcPr>
            <w:tcW w:w="1818" w:type="dxa"/>
            <w:shd w:val="clear" w:color="auto" w:fill="auto"/>
          </w:tcPr>
          <w:p w14:paraId="20CD8998" w14:textId="4F9A3CA9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08246217" w14:textId="6B15FEB3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76D3C5F9" w14:textId="45D91B0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 xml:space="preserve">Размер флажка 35х45см, материал ткань Оксфорд. Древко металлическая </w:t>
            </w:r>
            <w:r w:rsidRPr="00B16823">
              <w:rPr>
                <w:rFonts w:ascii="Times New Roman" w:hAnsi="Times New Roman"/>
                <w:sz w:val="24"/>
                <w:szCs w:val="24"/>
              </w:rPr>
              <w:lastRenderedPageBreak/>
              <w:t>труба диаметр 16мм, длина 1,12м.</w:t>
            </w:r>
          </w:p>
        </w:tc>
        <w:tc>
          <w:tcPr>
            <w:tcW w:w="2588" w:type="dxa"/>
          </w:tcPr>
          <w:p w14:paraId="355ED572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43BBBA82" w14:textId="77777777" w:rsidTr="00582CCD">
        <w:tc>
          <w:tcPr>
            <w:tcW w:w="515" w:type="dxa"/>
            <w:shd w:val="clear" w:color="auto" w:fill="auto"/>
          </w:tcPr>
          <w:p w14:paraId="5212A7CD" w14:textId="7DFB5958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4932" w:type="dxa"/>
            <w:shd w:val="clear" w:color="auto" w:fill="auto"/>
          </w:tcPr>
          <w:p w14:paraId="30BC4A93" w14:textId="34EEBB14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Лента </w:t>
            </w:r>
            <w:r w:rsidRPr="00B16823">
              <w:rPr>
                <w:spacing w:val="-2"/>
                <w:sz w:val="24"/>
                <w:szCs w:val="24"/>
              </w:rPr>
              <w:t>финишная</w:t>
            </w:r>
          </w:p>
        </w:tc>
        <w:tc>
          <w:tcPr>
            <w:tcW w:w="1818" w:type="dxa"/>
            <w:shd w:val="clear" w:color="auto" w:fill="auto"/>
          </w:tcPr>
          <w:p w14:paraId="4285C0D8" w14:textId="458BB872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2043F756" w14:textId="1C2FC083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6A74620D" w14:textId="6EF925EC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1682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А</w:t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:</w:t>
            </w:r>
            <w:proofErr w:type="gramEnd"/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19,5 метров (13,5 метров флажная часть + свободные концы по 3 метра) С интервалом между флажками или без. Подходит для бассейна 25 м.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</w:r>
            <w:proofErr w:type="gramStart"/>
            <w:r w:rsidRPr="00B1682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В</w:t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:</w:t>
            </w:r>
            <w:proofErr w:type="gramEnd"/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14 метров (8  метров флажная часть + свободные концы по 3 метра) С интервалом между флажками или без.</w:t>
            </w:r>
          </w:p>
        </w:tc>
        <w:tc>
          <w:tcPr>
            <w:tcW w:w="2588" w:type="dxa"/>
          </w:tcPr>
          <w:p w14:paraId="0DE27553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258A9911" w14:textId="77777777" w:rsidTr="00582CCD">
        <w:tc>
          <w:tcPr>
            <w:tcW w:w="515" w:type="dxa"/>
            <w:shd w:val="clear" w:color="auto" w:fill="auto"/>
          </w:tcPr>
          <w:p w14:paraId="0A041867" w14:textId="35ED9274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w="4932" w:type="dxa"/>
            <w:shd w:val="clear" w:color="auto" w:fill="auto"/>
          </w:tcPr>
          <w:p w14:paraId="5A28EAC7" w14:textId="6730C1BF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Дорожка разметочная для прыжков в длину </w:t>
            </w:r>
            <w:r w:rsidRPr="00B16823">
              <w:rPr>
                <w:spacing w:val="-10"/>
                <w:sz w:val="24"/>
                <w:szCs w:val="24"/>
              </w:rPr>
              <w:t xml:space="preserve">с </w:t>
            </w:r>
            <w:r w:rsidRPr="00B16823">
              <w:rPr>
                <w:spacing w:val="-4"/>
                <w:sz w:val="24"/>
                <w:szCs w:val="24"/>
              </w:rPr>
              <w:t>места</w:t>
            </w:r>
          </w:p>
        </w:tc>
        <w:tc>
          <w:tcPr>
            <w:tcW w:w="1818" w:type="dxa"/>
            <w:shd w:val="clear" w:color="auto" w:fill="auto"/>
          </w:tcPr>
          <w:p w14:paraId="6EC3B972" w14:textId="5485B5B2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65AE2C7E" w14:textId="28984A6D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65EDD522" w14:textId="756C0C7D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Размер модуля: 4100х1500х10 мм.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  <w:t>Разметка от 1 до 3 метров с шагом 10 см.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  <w:t>Цвет линии разметки: белый (желтый).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  <w:t>Толщина стартовой линии: 50 мм.</w:t>
            </w:r>
            <w:r w:rsidRPr="00B16823">
              <w:rPr>
                <w:rFonts w:ascii="Times New Roman" w:hAnsi="Times New Roman"/>
                <w:sz w:val="24"/>
                <w:szCs w:val="24"/>
              </w:rPr>
              <w:br w:type="textWrapping" w:clear="all"/>
              <w:t>Толщина линий разметки: 10 мм.</w:t>
            </w:r>
          </w:p>
        </w:tc>
        <w:tc>
          <w:tcPr>
            <w:tcW w:w="2588" w:type="dxa"/>
          </w:tcPr>
          <w:p w14:paraId="701660C0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07F18E21" w14:textId="77777777" w:rsidTr="00582CCD">
        <w:tc>
          <w:tcPr>
            <w:tcW w:w="515" w:type="dxa"/>
            <w:shd w:val="clear" w:color="auto" w:fill="auto"/>
          </w:tcPr>
          <w:p w14:paraId="6350AB9F" w14:textId="1CE5587D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4932" w:type="dxa"/>
            <w:shd w:val="clear" w:color="auto" w:fill="auto"/>
          </w:tcPr>
          <w:p w14:paraId="28D4E0FC" w14:textId="4D280FE5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Комплект щитов баскетбольных с кольцами </w:t>
            </w:r>
            <w:r w:rsidRPr="00B16823">
              <w:rPr>
                <w:spacing w:val="-10"/>
                <w:sz w:val="24"/>
                <w:szCs w:val="24"/>
              </w:rPr>
              <w:t xml:space="preserve">и </w:t>
            </w:r>
            <w:r w:rsidRPr="00B16823">
              <w:rPr>
                <w:spacing w:val="-2"/>
                <w:sz w:val="24"/>
                <w:szCs w:val="24"/>
              </w:rPr>
              <w:t>сеткой</w:t>
            </w:r>
          </w:p>
        </w:tc>
        <w:tc>
          <w:tcPr>
            <w:tcW w:w="1818" w:type="dxa"/>
            <w:shd w:val="clear" w:color="auto" w:fill="auto"/>
          </w:tcPr>
          <w:p w14:paraId="09C7DE72" w14:textId="14F6A108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53AD660C" w14:textId="548C6567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3E30C1C3" w14:textId="291B14C9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https://docs.cntd.ru/document/1200121750</w:t>
            </w:r>
          </w:p>
        </w:tc>
        <w:tc>
          <w:tcPr>
            <w:tcW w:w="2588" w:type="dxa"/>
          </w:tcPr>
          <w:p w14:paraId="6F8622CA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1E8FEA62" w14:textId="77777777" w:rsidTr="00B16823">
        <w:trPr>
          <w:trHeight w:val="867"/>
        </w:trPr>
        <w:tc>
          <w:tcPr>
            <w:tcW w:w="515" w:type="dxa"/>
            <w:shd w:val="clear" w:color="auto" w:fill="auto"/>
          </w:tcPr>
          <w:p w14:paraId="2276C027" w14:textId="49346CEE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</w:t>
            </w:r>
          </w:p>
        </w:tc>
        <w:tc>
          <w:tcPr>
            <w:tcW w:w="4932" w:type="dxa"/>
            <w:shd w:val="clear" w:color="auto" w:fill="auto"/>
          </w:tcPr>
          <w:p w14:paraId="40B66FFC" w14:textId="0EF919DF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Щиты баскетбольные навесные с кольцами </w:t>
            </w:r>
            <w:r w:rsidRPr="00B16823">
              <w:rPr>
                <w:spacing w:val="-10"/>
                <w:sz w:val="24"/>
                <w:szCs w:val="24"/>
              </w:rPr>
              <w:t xml:space="preserve">и </w:t>
            </w:r>
            <w:r w:rsidRPr="00B16823">
              <w:rPr>
                <w:spacing w:val="-2"/>
                <w:sz w:val="24"/>
                <w:szCs w:val="24"/>
              </w:rPr>
              <w:t>сеткой</w:t>
            </w:r>
          </w:p>
        </w:tc>
        <w:tc>
          <w:tcPr>
            <w:tcW w:w="1818" w:type="dxa"/>
            <w:shd w:val="clear" w:color="auto" w:fill="auto"/>
          </w:tcPr>
          <w:p w14:paraId="31F2EBE4" w14:textId="056231FE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4F505F65" w14:textId="232496AC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5968902A" w14:textId="5D166B98" w:rsidR="00B16823" w:rsidRPr="00B16823" w:rsidRDefault="00B16823" w:rsidP="00B16823">
            <w:pPr>
              <w:pStyle w:val="112"/>
              <w:shd w:val="clear" w:color="auto" w:fill="FFFFFF"/>
              <w:spacing w:after="300"/>
              <w:rPr>
                <w:lang w:val="ru-RU"/>
              </w:rPr>
            </w:pPr>
            <w:r w:rsidRPr="00B16823">
              <w:rPr>
                <w:lang w:val="ru-RU"/>
              </w:rPr>
              <w:t xml:space="preserve">пластик, стекловолокно, либо твёрдая порода дерева, толщиной 30 мм. Размеры щитов: 1,80 м по </w:t>
            </w:r>
            <w:r w:rsidRPr="00B16823">
              <w:rPr>
                <w:lang w:val="ru-RU"/>
              </w:rPr>
              <w:lastRenderedPageBreak/>
              <w:t>горизонтали и 1,05 м по вертикали, при высоте установки 2,9 метра.</w:t>
            </w:r>
          </w:p>
        </w:tc>
        <w:tc>
          <w:tcPr>
            <w:tcW w:w="2588" w:type="dxa"/>
          </w:tcPr>
          <w:p w14:paraId="1B6F795F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644DEF76" w14:textId="77777777" w:rsidTr="00582CCD">
        <w:tc>
          <w:tcPr>
            <w:tcW w:w="515" w:type="dxa"/>
            <w:shd w:val="clear" w:color="auto" w:fill="auto"/>
          </w:tcPr>
          <w:p w14:paraId="7E7F9A2E" w14:textId="72E4483E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w="4932" w:type="dxa"/>
            <w:shd w:val="clear" w:color="auto" w:fill="auto"/>
          </w:tcPr>
          <w:p w14:paraId="004AC289" w14:textId="3362A0FD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Мячи </w:t>
            </w:r>
            <w:r w:rsidRPr="00B16823">
              <w:rPr>
                <w:spacing w:val="-2"/>
                <w:sz w:val="24"/>
                <w:szCs w:val="24"/>
              </w:rPr>
              <w:t>баскетбольные</w:t>
            </w:r>
          </w:p>
        </w:tc>
        <w:tc>
          <w:tcPr>
            <w:tcW w:w="1818" w:type="dxa"/>
            <w:shd w:val="clear" w:color="auto" w:fill="auto"/>
          </w:tcPr>
          <w:p w14:paraId="4F15C3EE" w14:textId="69C6CF5E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110A6A37" w14:textId="0B0E319A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57997F4B" w14:textId="3A919C5D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http://gosstandart.info/sporttovary/snaryady-komandnye/basketbolnyy-myach/</w:t>
            </w:r>
          </w:p>
        </w:tc>
        <w:tc>
          <w:tcPr>
            <w:tcW w:w="2588" w:type="dxa"/>
          </w:tcPr>
          <w:p w14:paraId="36B54CBE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4F19E5C8" w14:textId="77777777" w:rsidTr="00582CCD">
        <w:tc>
          <w:tcPr>
            <w:tcW w:w="515" w:type="dxa"/>
            <w:shd w:val="clear" w:color="auto" w:fill="auto"/>
          </w:tcPr>
          <w:p w14:paraId="1B2D53C0" w14:textId="36EA2398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</w:t>
            </w:r>
          </w:p>
        </w:tc>
        <w:tc>
          <w:tcPr>
            <w:tcW w:w="4932" w:type="dxa"/>
            <w:shd w:val="clear" w:color="auto" w:fill="auto"/>
          </w:tcPr>
          <w:p w14:paraId="34F29B5B" w14:textId="7F287732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Стойки волейбольные </w:t>
            </w:r>
            <w:r w:rsidRPr="00B16823">
              <w:rPr>
                <w:spacing w:val="-2"/>
                <w:sz w:val="24"/>
                <w:szCs w:val="24"/>
              </w:rPr>
              <w:t>универсальные</w:t>
            </w:r>
          </w:p>
        </w:tc>
        <w:tc>
          <w:tcPr>
            <w:tcW w:w="1818" w:type="dxa"/>
            <w:shd w:val="clear" w:color="auto" w:fill="auto"/>
          </w:tcPr>
          <w:p w14:paraId="5A3ECB26" w14:textId="4E71AA15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36044985" w14:textId="7996B746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5D854F8D" w14:textId="2601FBDB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Высота </w:t>
            </w:r>
            <w:r w:rsidRPr="00B1682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стойки</w:t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от пола - 255 см; Диаметр </w:t>
            </w:r>
            <w:r w:rsidRPr="00B1682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стойки</w:t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– 76 мм; Высота стакана – 350 мм; Общая высота </w:t>
            </w:r>
            <w:r w:rsidRPr="00B1682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стойки</w:t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2900 мм (с устанавливаемой в стаканы частью </w:t>
            </w:r>
            <w:r w:rsidRPr="00B1682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стойки</w:t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); Конструкция </w:t>
            </w:r>
            <w:r w:rsidRPr="00B1682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стоек</w:t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позволяет регулировать высоту сетки от 1000 до 2550 мм</w:t>
            </w:r>
          </w:p>
        </w:tc>
        <w:tc>
          <w:tcPr>
            <w:tcW w:w="2588" w:type="dxa"/>
          </w:tcPr>
          <w:p w14:paraId="5E49C510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118DAB9B" w14:textId="77777777" w:rsidTr="00582CCD">
        <w:tc>
          <w:tcPr>
            <w:tcW w:w="515" w:type="dxa"/>
            <w:shd w:val="clear" w:color="auto" w:fill="auto"/>
          </w:tcPr>
          <w:p w14:paraId="42C8F6B5" w14:textId="57D52625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  <w:p w14:paraId="536CC18C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932" w:type="dxa"/>
            <w:shd w:val="clear" w:color="auto" w:fill="auto"/>
          </w:tcPr>
          <w:p w14:paraId="0E49F500" w14:textId="3527CB1D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Сетка</w:t>
            </w:r>
            <w:r w:rsidRPr="00B16823">
              <w:rPr>
                <w:spacing w:val="-2"/>
                <w:sz w:val="24"/>
                <w:szCs w:val="24"/>
              </w:rPr>
              <w:t xml:space="preserve"> волейбольная</w:t>
            </w:r>
          </w:p>
        </w:tc>
        <w:tc>
          <w:tcPr>
            <w:tcW w:w="1818" w:type="dxa"/>
            <w:shd w:val="clear" w:color="auto" w:fill="auto"/>
          </w:tcPr>
          <w:p w14:paraId="4648AC02" w14:textId="52A7E71C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6CFBAC9B" w14:textId="0E59F345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BD6463B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Цвет основной: черный</w:t>
            </w:r>
          </w:p>
          <w:p w14:paraId="565106B2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Размер ячейки: 10х10 см</w:t>
            </w:r>
          </w:p>
          <w:p w14:paraId="7D7ABC84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Уровень игры: средний</w:t>
            </w:r>
          </w:p>
          <w:p w14:paraId="689F1CB2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Размер: длина 9,50 м, ширина 1,00 м</w:t>
            </w:r>
          </w:p>
          <w:p w14:paraId="3B1CC589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Толщина нити: 2,8 мм</w:t>
            </w:r>
          </w:p>
          <w:p w14:paraId="0E199505" w14:textId="3892B388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Материал нити: полипропилен</w:t>
            </w:r>
          </w:p>
        </w:tc>
        <w:tc>
          <w:tcPr>
            <w:tcW w:w="2588" w:type="dxa"/>
          </w:tcPr>
          <w:p w14:paraId="0676AB13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5207731C" w14:textId="77777777" w:rsidTr="00582CCD">
        <w:tc>
          <w:tcPr>
            <w:tcW w:w="515" w:type="dxa"/>
            <w:shd w:val="clear" w:color="auto" w:fill="auto"/>
          </w:tcPr>
          <w:p w14:paraId="27A7E017" w14:textId="5C26E08E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4932" w:type="dxa"/>
            <w:shd w:val="clear" w:color="auto" w:fill="auto"/>
          </w:tcPr>
          <w:p w14:paraId="6E4C896D" w14:textId="0C420164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Мячи </w:t>
            </w:r>
            <w:r w:rsidRPr="00B16823">
              <w:rPr>
                <w:spacing w:val="-2"/>
                <w:sz w:val="24"/>
                <w:szCs w:val="24"/>
              </w:rPr>
              <w:t>волейбольные</w:t>
            </w:r>
          </w:p>
        </w:tc>
        <w:tc>
          <w:tcPr>
            <w:tcW w:w="1818" w:type="dxa"/>
            <w:shd w:val="clear" w:color="auto" w:fill="auto"/>
          </w:tcPr>
          <w:p w14:paraId="094107D9" w14:textId="5B3C139F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1ED6BD04" w14:textId="2AC9A0BE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F1E0A3C" w14:textId="142854AB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состоит из 8 или </w:t>
            </w:r>
            <w:proofErr w:type="gramStart"/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18 панелей</w:t>
            </w:r>
            <w:proofErr w:type="gramEnd"/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сшитых между собой. Длина </w:t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окружности </w:t>
            </w:r>
            <w:r w:rsidRPr="00B1682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мяча</w:t>
            </w:r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 65—67 см; вес — 260—280 г. Внутреннее давление 0,30 — 0,325 кгс/см2 (294,3—318,82 </w:t>
            </w:r>
            <w:proofErr w:type="spellStart"/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гПа</w:t>
            </w:r>
            <w:proofErr w:type="spellEnd"/>
            <w:r w:rsidRPr="00B168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588" w:type="dxa"/>
          </w:tcPr>
          <w:p w14:paraId="2E7B7A16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10E29AA9" w14:textId="77777777" w:rsidTr="00582CCD">
        <w:tc>
          <w:tcPr>
            <w:tcW w:w="515" w:type="dxa"/>
            <w:shd w:val="clear" w:color="auto" w:fill="auto"/>
          </w:tcPr>
          <w:p w14:paraId="7241B9D6" w14:textId="384E81BE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</w:t>
            </w:r>
          </w:p>
        </w:tc>
        <w:tc>
          <w:tcPr>
            <w:tcW w:w="4932" w:type="dxa"/>
            <w:shd w:val="clear" w:color="auto" w:fill="auto"/>
          </w:tcPr>
          <w:p w14:paraId="5E8346DE" w14:textId="6A44EE13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Ворота для мини-</w:t>
            </w:r>
            <w:r w:rsidRPr="00B16823">
              <w:rPr>
                <w:spacing w:val="-2"/>
                <w:sz w:val="24"/>
                <w:szCs w:val="24"/>
              </w:rPr>
              <w:t>футбола</w:t>
            </w:r>
          </w:p>
        </w:tc>
        <w:tc>
          <w:tcPr>
            <w:tcW w:w="1818" w:type="dxa"/>
            <w:shd w:val="clear" w:color="auto" w:fill="auto"/>
          </w:tcPr>
          <w:p w14:paraId="6D42A3DD" w14:textId="716E3374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309540BC" w14:textId="2BB8E034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68E1320E" w14:textId="6E7DF67E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https://docs.cntd.ru/document/1200105486</w:t>
            </w:r>
          </w:p>
        </w:tc>
        <w:tc>
          <w:tcPr>
            <w:tcW w:w="2588" w:type="dxa"/>
          </w:tcPr>
          <w:p w14:paraId="224A210C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43391415" w14:textId="77777777" w:rsidTr="00582CCD">
        <w:tc>
          <w:tcPr>
            <w:tcW w:w="515" w:type="dxa"/>
            <w:shd w:val="clear" w:color="auto" w:fill="auto"/>
          </w:tcPr>
          <w:p w14:paraId="554E08AF" w14:textId="014090DF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47</w:t>
            </w:r>
          </w:p>
        </w:tc>
        <w:tc>
          <w:tcPr>
            <w:tcW w:w="4932" w:type="dxa"/>
            <w:shd w:val="clear" w:color="auto" w:fill="auto"/>
          </w:tcPr>
          <w:p w14:paraId="2DAFF426" w14:textId="7166242D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Сетка для ворот мини-</w:t>
            </w:r>
            <w:r w:rsidRPr="00B16823">
              <w:rPr>
                <w:spacing w:val="-2"/>
                <w:sz w:val="24"/>
                <w:szCs w:val="24"/>
              </w:rPr>
              <w:t>футбола</w:t>
            </w:r>
          </w:p>
        </w:tc>
        <w:tc>
          <w:tcPr>
            <w:tcW w:w="1818" w:type="dxa"/>
            <w:shd w:val="clear" w:color="auto" w:fill="auto"/>
          </w:tcPr>
          <w:p w14:paraId="52360FB9" w14:textId="7686BB78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7F0615B4" w14:textId="29D2E4CE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77B9101" w14:textId="1AA07034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https://docs.cntd.ru/document/1200105486</w:t>
            </w:r>
          </w:p>
        </w:tc>
        <w:tc>
          <w:tcPr>
            <w:tcW w:w="2588" w:type="dxa"/>
          </w:tcPr>
          <w:p w14:paraId="4A769B85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247EE013" w14:textId="77777777" w:rsidTr="00582CCD">
        <w:tc>
          <w:tcPr>
            <w:tcW w:w="515" w:type="dxa"/>
            <w:shd w:val="clear" w:color="auto" w:fill="auto"/>
          </w:tcPr>
          <w:p w14:paraId="78B6E1A6" w14:textId="6A0A9AEF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4932" w:type="dxa"/>
            <w:shd w:val="clear" w:color="auto" w:fill="auto"/>
          </w:tcPr>
          <w:p w14:paraId="1AFB9A2D" w14:textId="17FD4BAB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 xml:space="preserve">Мячи </w:t>
            </w:r>
            <w:r w:rsidRPr="00B16823">
              <w:rPr>
                <w:spacing w:val="-2"/>
                <w:sz w:val="24"/>
                <w:szCs w:val="24"/>
              </w:rPr>
              <w:t>футбольные</w:t>
            </w:r>
          </w:p>
        </w:tc>
        <w:tc>
          <w:tcPr>
            <w:tcW w:w="1818" w:type="dxa"/>
            <w:shd w:val="clear" w:color="auto" w:fill="auto"/>
          </w:tcPr>
          <w:p w14:paraId="41566BC4" w14:textId="6B4C8B40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2B71199E" w14:textId="728715ED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CF08CF4" w14:textId="436112B8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https://docs.cntd.ru/document/1200178831</w:t>
            </w:r>
          </w:p>
        </w:tc>
        <w:tc>
          <w:tcPr>
            <w:tcW w:w="2588" w:type="dxa"/>
          </w:tcPr>
          <w:p w14:paraId="235C3C37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06AE3724" w14:textId="77777777" w:rsidTr="00582CCD">
        <w:tc>
          <w:tcPr>
            <w:tcW w:w="515" w:type="dxa"/>
            <w:shd w:val="clear" w:color="auto" w:fill="auto"/>
          </w:tcPr>
          <w:p w14:paraId="4C6563C8" w14:textId="341304EE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</w:t>
            </w:r>
          </w:p>
        </w:tc>
        <w:tc>
          <w:tcPr>
            <w:tcW w:w="4932" w:type="dxa"/>
            <w:shd w:val="clear" w:color="auto" w:fill="auto"/>
          </w:tcPr>
          <w:p w14:paraId="68B1E045" w14:textId="7E17ECCA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Ноутбук с ПО</w:t>
            </w:r>
          </w:p>
        </w:tc>
        <w:tc>
          <w:tcPr>
            <w:tcW w:w="1818" w:type="dxa"/>
            <w:shd w:val="clear" w:color="auto" w:fill="auto"/>
          </w:tcPr>
          <w:p w14:paraId="0AF5B77F" w14:textId="76E3FA50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0F8D435B" w14:textId="2306D5DC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395DA0B9" w14:textId="58472A11" w:rsidR="00B16823" w:rsidRPr="00B16823" w:rsidRDefault="00B16823" w:rsidP="00B1682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17,5", IPS, Intel Core i7 10750H 2.6ГГц, 16ГБ, 512ГБ SSD, NVIDIA GeForce RTX 3050 </w:t>
            </w:r>
            <w:proofErr w:type="spellStart"/>
            <w:r w:rsidRPr="00B16823">
              <w:rPr>
                <w:rFonts w:ascii="Times New Roman" w:hAnsi="Times New Roman"/>
                <w:sz w:val="24"/>
                <w:szCs w:val="24"/>
                <w:lang w:eastAsia="en-US"/>
              </w:rPr>
              <w:t>Ti</w:t>
            </w:r>
            <w:proofErr w:type="spellEnd"/>
            <w:r w:rsidRPr="00B1682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для ноутбуков - 4096 Мб, Windows, NH.QB1ER.002, черный</w:t>
            </w:r>
          </w:p>
        </w:tc>
        <w:tc>
          <w:tcPr>
            <w:tcW w:w="2588" w:type="dxa"/>
          </w:tcPr>
          <w:p w14:paraId="57EBA88E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2F4D6C67" w14:textId="77777777" w:rsidTr="00582CCD">
        <w:tc>
          <w:tcPr>
            <w:tcW w:w="515" w:type="dxa"/>
            <w:shd w:val="clear" w:color="auto" w:fill="auto"/>
          </w:tcPr>
          <w:p w14:paraId="1F64DD85" w14:textId="45981145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4932" w:type="dxa"/>
            <w:shd w:val="clear" w:color="auto" w:fill="auto"/>
          </w:tcPr>
          <w:p w14:paraId="7B92F4D4" w14:textId="3D25C384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МФУ</w:t>
            </w:r>
          </w:p>
        </w:tc>
        <w:tc>
          <w:tcPr>
            <w:tcW w:w="1818" w:type="dxa"/>
            <w:shd w:val="clear" w:color="auto" w:fill="auto"/>
          </w:tcPr>
          <w:p w14:paraId="4FC76E16" w14:textId="6CCA63A9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624" w:type="dxa"/>
          </w:tcPr>
          <w:p w14:paraId="30D7329C" w14:textId="2B5E39E4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4ABD64BC" w14:textId="0774D110" w:rsidR="00B16823" w:rsidRPr="00B16823" w:rsidRDefault="00B16823" w:rsidP="00B16823">
            <w:pPr>
              <w:pStyle w:val="120"/>
              <w:rPr>
                <w:szCs w:val="24"/>
                <w:lang w:eastAsia="en-US"/>
              </w:rPr>
            </w:pPr>
            <w:r w:rsidRPr="00B16823">
              <w:rPr>
                <w:szCs w:val="24"/>
                <w:lang w:eastAsia="en-US"/>
              </w:rPr>
              <w:t>"МФУ лазерное. Тип печати:</w:t>
            </w:r>
            <w:r>
              <w:rPr>
                <w:szCs w:val="24"/>
                <w:lang w:eastAsia="en-US"/>
              </w:rPr>
              <w:t xml:space="preserve"> </w:t>
            </w:r>
            <w:r w:rsidRPr="00B16823">
              <w:rPr>
                <w:szCs w:val="24"/>
                <w:lang w:eastAsia="en-US"/>
              </w:rPr>
              <w:t>черно-белая. Максимальный формат: А4. Типы печатных материалов: почтовые открытки, плотная бумага, пленки, конверты, наклейки, обычная бумага. Цвет корпуса: белый.</w:t>
            </w:r>
            <w:r>
              <w:rPr>
                <w:szCs w:val="24"/>
                <w:lang w:eastAsia="en-US"/>
              </w:rPr>
              <w:t xml:space="preserve"> </w:t>
            </w:r>
            <w:proofErr w:type="gramStart"/>
            <w:r w:rsidRPr="00B16823">
              <w:rPr>
                <w:szCs w:val="24"/>
                <w:lang w:eastAsia="en-US"/>
              </w:rPr>
              <w:t>Картридж</w:t>
            </w:r>
            <w:proofErr w:type="gramEnd"/>
            <w:r w:rsidRPr="00B16823">
              <w:rPr>
                <w:szCs w:val="24"/>
                <w:lang w:eastAsia="en-US"/>
              </w:rPr>
              <w:t xml:space="preserve"> в комплекте: да."</w:t>
            </w:r>
          </w:p>
        </w:tc>
        <w:tc>
          <w:tcPr>
            <w:tcW w:w="2588" w:type="dxa"/>
          </w:tcPr>
          <w:p w14:paraId="5ECE66DF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37BA873B" w14:textId="77777777" w:rsidTr="00582CCD">
        <w:tc>
          <w:tcPr>
            <w:tcW w:w="515" w:type="dxa"/>
            <w:shd w:val="clear" w:color="auto" w:fill="auto"/>
          </w:tcPr>
          <w:p w14:paraId="55AEFE89" w14:textId="7B7AA14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51</w:t>
            </w:r>
          </w:p>
        </w:tc>
        <w:tc>
          <w:tcPr>
            <w:tcW w:w="4932" w:type="dxa"/>
            <w:shd w:val="clear" w:color="auto" w:fill="auto"/>
          </w:tcPr>
          <w:p w14:paraId="3567B70B" w14:textId="21ED5B60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Интерактивная панель</w:t>
            </w:r>
          </w:p>
        </w:tc>
        <w:tc>
          <w:tcPr>
            <w:tcW w:w="1818" w:type="dxa"/>
            <w:shd w:val="clear" w:color="auto" w:fill="auto"/>
          </w:tcPr>
          <w:p w14:paraId="66E602B3" w14:textId="29D72953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624" w:type="dxa"/>
          </w:tcPr>
          <w:p w14:paraId="210287D6" w14:textId="3E591883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7B0E3EBD" w14:textId="77777777" w:rsidR="00B16823" w:rsidRPr="00B16823" w:rsidRDefault="00B16823" w:rsidP="00B16823">
            <w:pPr>
              <w:pStyle w:val="120"/>
              <w:rPr>
                <w:szCs w:val="24"/>
                <w:lang w:eastAsia="en-US"/>
              </w:rPr>
            </w:pPr>
            <w:r w:rsidRPr="00B16823">
              <w:rPr>
                <w:szCs w:val="24"/>
                <w:lang w:eastAsia="en-US"/>
              </w:rPr>
              <w:t>"Диагональ экрана: 75дюйм</w:t>
            </w:r>
          </w:p>
          <w:p w14:paraId="6C89E11A" w14:textId="77777777" w:rsidR="00B16823" w:rsidRPr="00B16823" w:rsidRDefault="00B16823" w:rsidP="00B16823">
            <w:pPr>
              <w:pStyle w:val="120"/>
              <w:rPr>
                <w:szCs w:val="24"/>
                <w:lang w:eastAsia="en-US"/>
              </w:rPr>
            </w:pPr>
            <w:r w:rsidRPr="00B16823">
              <w:rPr>
                <w:szCs w:val="24"/>
                <w:lang w:eastAsia="en-US"/>
              </w:rPr>
              <w:t>Формат экрана: 16:9</w:t>
            </w:r>
          </w:p>
          <w:p w14:paraId="008D99CF" w14:textId="77777777" w:rsidR="00B16823" w:rsidRPr="00B16823" w:rsidRDefault="00B16823" w:rsidP="00B16823">
            <w:pPr>
              <w:pStyle w:val="120"/>
              <w:rPr>
                <w:szCs w:val="24"/>
                <w:lang w:eastAsia="en-US"/>
              </w:rPr>
            </w:pPr>
            <w:r w:rsidRPr="00B16823">
              <w:rPr>
                <w:szCs w:val="24"/>
                <w:lang w:eastAsia="en-US"/>
              </w:rPr>
              <w:t>Время отклика: 8мс</w:t>
            </w:r>
          </w:p>
          <w:p w14:paraId="53525B50" w14:textId="77777777" w:rsidR="00B16823" w:rsidRPr="00B16823" w:rsidRDefault="00B16823" w:rsidP="00B16823">
            <w:pPr>
              <w:pStyle w:val="120"/>
              <w:rPr>
                <w:szCs w:val="24"/>
                <w:lang w:eastAsia="en-US"/>
              </w:rPr>
            </w:pPr>
            <w:r w:rsidRPr="00B16823">
              <w:rPr>
                <w:szCs w:val="24"/>
                <w:lang w:eastAsia="en-US"/>
              </w:rPr>
              <w:t>Разрешение дисплея: 3840x2160"</w:t>
            </w:r>
          </w:p>
          <w:p w14:paraId="7921EB6A" w14:textId="77777777" w:rsidR="00B16823" w:rsidRPr="00B16823" w:rsidRDefault="00B16823" w:rsidP="00B16823">
            <w:pPr>
              <w:shd w:val="clear" w:color="auto" w:fill="FFFFFF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8" w:type="dxa"/>
          </w:tcPr>
          <w:p w14:paraId="25513712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61EE6894" w14:textId="77777777" w:rsidTr="00582CCD">
        <w:tc>
          <w:tcPr>
            <w:tcW w:w="515" w:type="dxa"/>
            <w:shd w:val="clear" w:color="auto" w:fill="auto"/>
          </w:tcPr>
          <w:p w14:paraId="5AAF0D52" w14:textId="0FADAD8F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52</w:t>
            </w:r>
          </w:p>
        </w:tc>
        <w:tc>
          <w:tcPr>
            <w:tcW w:w="4932" w:type="dxa"/>
            <w:shd w:val="clear" w:color="auto" w:fill="auto"/>
          </w:tcPr>
          <w:p w14:paraId="089EF1D6" w14:textId="1985DFFC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Магнитно-маркерные доски</w:t>
            </w:r>
          </w:p>
        </w:tc>
        <w:tc>
          <w:tcPr>
            <w:tcW w:w="1818" w:type="dxa"/>
            <w:shd w:val="clear" w:color="auto" w:fill="auto"/>
          </w:tcPr>
          <w:p w14:paraId="54B0598F" w14:textId="3FEE9645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624" w:type="dxa"/>
          </w:tcPr>
          <w:p w14:paraId="0C68B358" w14:textId="3F07B919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27B4FC21" w14:textId="2654BA5E" w:rsidR="00B16823" w:rsidRPr="00B16823" w:rsidRDefault="00B16823" w:rsidP="00FE355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</w:rPr>
              <w:t>1500х1200</w:t>
            </w:r>
          </w:p>
        </w:tc>
        <w:tc>
          <w:tcPr>
            <w:tcW w:w="2588" w:type="dxa"/>
          </w:tcPr>
          <w:p w14:paraId="65394A90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B16823" w14:paraId="30B57D09" w14:textId="77777777" w:rsidTr="00582CCD">
        <w:tc>
          <w:tcPr>
            <w:tcW w:w="515" w:type="dxa"/>
            <w:shd w:val="clear" w:color="auto" w:fill="auto"/>
          </w:tcPr>
          <w:p w14:paraId="1A232179" w14:textId="252DFA5D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53</w:t>
            </w:r>
          </w:p>
        </w:tc>
        <w:tc>
          <w:tcPr>
            <w:tcW w:w="4932" w:type="dxa"/>
            <w:shd w:val="clear" w:color="auto" w:fill="auto"/>
          </w:tcPr>
          <w:p w14:paraId="50C7F174" w14:textId="1B7E6A2A" w:rsidR="00B16823" w:rsidRPr="00B16823" w:rsidRDefault="00B16823" w:rsidP="00B16823">
            <w:pPr>
              <w:pStyle w:val="TableParagraph"/>
              <w:ind w:left="0"/>
              <w:rPr>
                <w:sz w:val="24"/>
                <w:szCs w:val="24"/>
              </w:rPr>
            </w:pPr>
            <w:r w:rsidRPr="00B16823">
              <w:rPr>
                <w:sz w:val="24"/>
                <w:szCs w:val="24"/>
              </w:rPr>
              <w:t>Демонстрационные учебно-наглядные пособия</w:t>
            </w:r>
          </w:p>
        </w:tc>
        <w:tc>
          <w:tcPr>
            <w:tcW w:w="1818" w:type="dxa"/>
            <w:shd w:val="clear" w:color="auto" w:fill="auto"/>
          </w:tcPr>
          <w:p w14:paraId="2186C875" w14:textId="5BBB81B5" w:rsidR="00B16823" w:rsidRPr="00B16823" w:rsidRDefault="00B16823" w:rsidP="00B1682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УМК</w:t>
            </w:r>
          </w:p>
        </w:tc>
        <w:tc>
          <w:tcPr>
            <w:tcW w:w="2624" w:type="dxa"/>
          </w:tcPr>
          <w:p w14:paraId="4AC4F7C3" w14:textId="436BDC4A" w:rsidR="00B16823" w:rsidRPr="00B16823" w:rsidRDefault="00B16823" w:rsidP="00B168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902" w:type="dxa"/>
            <w:shd w:val="clear" w:color="auto" w:fill="auto"/>
          </w:tcPr>
          <w:p w14:paraId="0161C3B8" w14:textId="003D732C" w:rsidR="00B16823" w:rsidRPr="00B16823" w:rsidRDefault="00B16823" w:rsidP="00D405A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82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ЭОР, Таблицы по стандартам физического развития </w:t>
            </w:r>
            <w:r w:rsidRPr="00B16823">
              <w:rPr>
                <w:rFonts w:ascii="Times New Roman" w:hAnsi="Times New Roman"/>
                <w:spacing w:val="-10"/>
                <w:sz w:val="24"/>
                <w:szCs w:val="24"/>
                <w:lang w:eastAsia="en-US"/>
              </w:rPr>
              <w:t xml:space="preserve">и </w:t>
            </w:r>
            <w:r w:rsidRPr="00B1682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физической </w:t>
            </w:r>
            <w:r w:rsidRPr="00B16823">
              <w:rPr>
                <w:rFonts w:ascii="Times New Roman" w:hAnsi="Times New Roman"/>
                <w:spacing w:val="-2"/>
                <w:sz w:val="24"/>
                <w:szCs w:val="24"/>
                <w:lang w:eastAsia="en-US"/>
              </w:rPr>
              <w:t>подготовленности,</w:t>
            </w:r>
            <w:r w:rsidRPr="00B16823">
              <w:rPr>
                <w:rFonts w:ascii="Times New Roman" w:hAnsi="Times New Roman"/>
                <w:sz w:val="24"/>
                <w:szCs w:val="24"/>
              </w:rPr>
              <w:t xml:space="preserve"> Портреты выдающихся спортсменов, </w:t>
            </w:r>
            <w:r w:rsidRPr="00B1682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деятелей физической культуры, спорта, олимпийского движения, </w:t>
            </w:r>
            <w:r w:rsidRPr="00B1682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Видеофильмы по основным разделам и </w:t>
            </w:r>
            <w:r w:rsidRPr="00B16823"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  <w:t xml:space="preserve">темам </w:t>
            </w:r>
            <w:r w:rsidRPr="00B16823">
              <w:rPr>
                <w:rFonts w:ascii="Times New Roman" w:hAnsi="Times New Roman"/>
                <w:sz w:val="24"/>
                <w:szCs w:val="24"/>
              </w:rPr>
              <w:t xml:space="preserve">учебного предмета «Физическая </w:t>
            </w:r>
            <w:r w:rsidRPr="00B16823">
              <w:rPr>
                <w:rFonts w:ascii="Times New Roman" w:hAnsi="Times New Roman"/>
                <w:spacing w:val="-2"/>
                <w:sz w:val="24"/>
                <w:szCs w:val="24"/>
              </w:rPr>
              <w:t>культура»</w:t>
            </w:r>
          </w:p>
        </w:tc>
        <w:tc>
          <w:tcPr>
            <w:tcW w:w="2588" w:type="dxa"/>
          </w:tcPr>
          <w:p w14:paraId="1E9E0F16" w14:textId="77777777" w:rsidR="00B16823" w:rsidRDefault="00B16823" w:rsidP="00B1682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</w:tbl>
    <w:p w14:paraId="35B0F65A" w14:textId="77777777" w:rsidR="001D3447" w:rsidRDefault="0000000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</w:p>
    <w:p w14:paraId="60E7A2D9" w14:textId="77777777" w:rsidR="001D3447" w:rsidRDefault="00000000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1.4. Оснащение помещений, задействованных при организации самостоятельной и воспитательной работы</w:t>
      </w:r>
    </w:p>
    <w:p w14:paraId="315F5BF7" w14:textId="77777777" w:rsidR="001D3447" w:rsidRDefault="00000000">
      <w:pPr>
        <w:suppressAutoHyphens/>
        <w:spacing w:after="0"/>
        <w:ind w:firstLine="709"/>
        <w:jc w:val="both"/>
        <w:rPr>
          <w:rFonts w:ascii="Times New Roman" w:hAnsi="Times New Roman"/>
          <w:i/>
          <w:iCs/>
          <w:color w:val="0070C0"/>
          <w:sz w:val="24"/>
          <w:szCs w:val="24"/>
        </w:rPr>
      </w:pPr>
      <w:r>
        <w:rPr>
          <w:rFonts w:ascii="Times New Roman" w:hAnsi="Times New Roman"/>
          <w:i/>
          <w:iCs/>
          <w:color w:val="0070C0"/>
          <w:sz w:val="24"/>
          <w:szCs w:val="24"/>
        </w:rPr>
        <w:t>Читальный зал / библиотека / актовый зал</w:t>
      </w:r>
      <w:r>
        <w:rPr>
          <w:rStyle w:val="a4"/>
          <w:rFonts w:ascii="Times New Roman" w:hAnsi="Times New Roman"/>
          <w:sz w:val="24"/>
        </w:rPr>
        <w:footnoteReference w:id="30"/>
      </w:r>
    </w:p>
    <w:p w14:paraId="3257D33F" w14:textId="77777777" w:rsidR="001D3447" w:rsidRDefault="001D3447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6E4FDA6C" w14:textId="77777777" w:rsidR="001D3447" w:rsidRDefault="00000000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Кабинет «Читальный зал»</w:t>
      </w:r>
    </w:p>
    <w:p w14:paraId="087B4677" w14:textId="77777777" w:rsidR="001D3447" w:rsidRDefault="001D3447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6"/>
        <w:gridCol w:w="1843"/>
        <w:gridCol w:w="2552"/>
        <w:gridCol w:w="2835"/>
        <w:gridCol w:w="2625"/>
      </w:tblGrid>
      <w:tr w:rsidR="001D3447" w14:paraId="416BFE2B" w14:textId="77777777">
        <w:trPr>
          <w:tblHeader/>
        </w:trPr>
        <w:tc>
          <w:tcPr>
            <w:tcW w:w="518" w:type="dxa"/>
            <w:shd w:val="clear" w:color="auto" w:fill="auto"/>
            <w:vAlign w:val="center"/>
          </w:tcPr>
          <w:p w14:paraId="7C4B05FD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</w:t>
            </w:r>
          </w:p>
        </w:tc>
        <w:tc>
          <w:tcPr>
            <w:tcW w:w="5006" w:type="dxa"/>
            <w:shd w:val="clear" w:color="auto" w:fill="auto"/>
            <w:vAlign w:val="center"/>
          </w:tcPr>
          <w:p w14:paraId="6531B50B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vertAlign w:val="superscript"/>
              </w:rPr>
              <w:footnoteReference w:id="31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EFB43D5" w14:textId="77777777" w:rsidR="001D3447" w:rsidRDefault="00000000">
            <w:pPr>
              <w:spacing w:after="0"/>
              <w:ind w:left="-104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Тип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8661E3E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Основное/ специализированное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A2FE87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Краткая (рамочная) техническая характеристика</w:t>
            </w:r>
            <w:r>
              <w:rPr>
                <w:rFonts w:ascii="Times New Roman" w:hAnsi="Times New Roman"/>
                <w:sz w:val="24"/>
                <w:vertAlign w:val="superscript"/>
              </w:rPr>
              <w:footnoteReference w:id="32"/>
            </w:r>
          </w:p>
        </w:tc>
        <w:tc>
          <w:tcPr>
            <w:tcW w:w="2625" w:type="dxa"/>
            <w:vAlign w:val="center"/>
          </w:tcPr>
          <w:p w14:paraId="580B37E4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Код профессионального модуля, дисциплины</w:t>
            </w:r>
          </w:p>
        </w:tc>
      </w:tr>
      <w:tr w:rsidR="001D3447" w14:paraId="553ED2DC" w14:textId="77777777">
        <w:tc>
          <w:tcPr>
            <w:tcW w:w="518" w:type="dxa"/>
            <w:shd w:val="clear" w:color="auto" w:fill="auto"/>
          </w:tcPr>
          <w:p w14:paraId="67029761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006" w:type="dxa"/>
            <w:shd w:val="clear" w:color="auto" w:fill="auto"/>
          </w:tcPr>
          <w:p w14:paraId="69764352" w14:textId="77777777" w:rsidR="001D3447" w:rsidRDefault="00000000">
            <w:pPr>
              <w:pStyle w:val="120"/>
            </w:pPr>
            <w:r>
              <w:rPr>
                <w:lang w:eastAsia="en-US"/>
              </w:rPr>
              <w:t>Стол компьютерный одноместный 10шт</w:t>
            </w:r>
          </w:p>
        </w:tc>
        <w:tc>
          <w:tcPr>
            <w:tcW w:w="1843" w:type="dxa"/>
            <w:shd w:val="clear" w:color="auto" w:fill="auto"/>
          </w:tcPr>
          <w:p w14:paraId="79018DE2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Мебель</w:t>
            </w:r>
          </w:p>
        </w:tc>
        <w:tc>
          <w:tcPr>
            <w:tcW w:w="2552" w:type="dxa"/>
          </w:tcPr>
          <w:p w14:paraId="4BAD02EC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47560042" w14:textId="77777777" w:rsidR="001D3447" w:rsidRDefault="00000000">
            <w:pPr>
              <w:pStyle w:val="120"/>
            </w:pPr>
            <w:r>
              <w:rPr>
                <w:lang w:eastAsia="en-US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</w:tcPr>
          <w:p w14:paraId="4954CCBA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1D3447" w14:paraId="7B359026" w14:textId="77777777">
        <w:tc>
          <w:tcPr>
            <w:tcW w:w="518" w:type="dxa"/>
            <w:shd w:val="clear" w:color="auto" w:fill="auto"/>
          </w:tcPr>
          <w:p w14:paraId="662C3336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006" w:type="dxa"/>
            <w:shd w:val="clear" w:color="auto" w:fill="auto"/>
          </w:tcPr>
          <w:p w14:paraId="48B59108" w14:textId="77777777" w:rsidR="001D3447" w:rsidRDefault="00000000">
            <w:pPr>
              <w:pStyle w:val="120"/>
            </w:pPr>
            <w:r>
              <w:rPr>
                <w:lang w:eastAsia="en-US"/>
              </w:rPr>
              <w:t>Кресло офисное 10шт</w:t>
            </w:r>
          </w:p>
        </w:tc>
        <w:tc>
          <w:tcPr>
            <w:tcW w:w="1843" w:type="dxa"/>
            <w:shd w:val="clear" w:color="auto" w:fill="auto"/>
          </w:tcPr>
          <w:p w14:paraId="7889C7C1" w14:textId="77777777" w:rsidR="001D3447" w:rsidRDefault="00000000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Мебель</w:t>
            </w:r>
          </w:p>
        </w:tc>
        <w:tc>
          <w:tcPr>
            <w:tcW w:w="2552" w:type="dxa"/>
          </w:tcPr>
          <w:p w14:paraId="58C12DE0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0609C079" w14:textId="77777777" w:rsidR="001D3447" w:rsidRDefault="00000000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"Материал обивки: сетка, ткань. Цвет обивки: оранжевый. Внутренняя ширина сиденья:</w:t>
            </w:r>
          </w:p>
          <w:p w14:paraId="3F298A1E" w14:textId="77777777" w:rsidR="001D3447" w:rsidRDefault="00000000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490мм. Глубина сиденья:</w:t>
            </w:r>
          </w:p>
          <w:p w14:paraId="37A48886" w14:textId="77777777" w:rsidR="001D3447" w:rsidRDefault="00000000">
            <w:pPr>
              <w:pStyle w:val="120"/>
            </w:pPr>
            <w:r>
              <w:rPr>
                <w:lang w:eastAsia="en-US"/>
              </w:rPr>
              <w:t>410мм. Макс. статическая нагрузка, кг: 100"</w:t>
            </w:r>
          </w:p>
        </w:tc>
        <w:tc>
          <w:tcPr>
            <w:tcW w:w="2625" w:type="dxa"/>
          </w:tcPr>
          <w:p w14:paraId="3E165E89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1D3447" w14:paraId="37C112D8" w14:textId="77777777">
        <w:tc>
          <w:tcPr>
            <w:tcW w:w="518" w:type="dxa"/>
            <w:shd w:val="clear" w:color="auto" w:fill="auto"/>
          </w:tcPr>
          <w:p w14:paraId="50E7EE9A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006" w:type="dxa"/>
            <w:shd w:val="clear" w:color="auto" w:fill="auto"/>
          </w:tcPr>
          <w:p w14:paraId="6CB959E4" w14:textId="77777777" w:rsidR="001D3447" w:rsidRDefault="00000000">
            <w:pPr>
              <w:pStyle w:val="120"/>
            </w:pPr>
            <w:r>
              <w:rPr>
                <w:lang w:eastAsia="en-US"/>
              </w:rPr>
              <w:t xml:space="preserve">Стеллаж для документов 4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1DBA78C4" w14:textId="77777777" w:rsidR="001D3447" w:rsidRDefault="00000000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Мебель</w:t>
            </w:r>
          </w:p>
        </w:tc>
        <w:tc>
          <w:tcPr>
            <w:tcW w:w="2552" w:type="dxa"/>
          </w:tcPr>
          <w:p w14:paraId="15B7B147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43189B81" w14:textId="77777777" w:rsidR="001D3447" w:rsidRDefault="00000000">
            <w:pPr>
              <w:pStyle w:val="120"/>
            </w:pPr>
            <w:r>
              <w:rPr>
                <w:lang w:eastAsia="en-US"/>
              </w:rPr>
              <w:t>Материал: ЛДСП Размеры: 800*420*1950 Количество полок: 4</w:t>
            </w:r>
          </w:p>
        </w:tc>
        <w:tc>
          <w:tcPr>
            <w:tcW w:w="2625" w:type="dxa"/>
          </w:tcPr>
          <w:p w14:paraId="22126BDF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1D3447" w14:paraId="523E5EF2" w14:textId="77777777">
        <w:tc>
          <w:tcPr>
            <w:tcW w:w="518" w:type="dxa"/>
            <w:shd w:val="clear" w:color="auto" w:fill="auto"/>
          </w:tcPr>
          <w:p w14:paraId="04FCB13A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5006" w:type="dxa"/>
            <w:shd w:val="clear" w:color="auto" w:fill="auto"/>
          </w:tcPr>
          <w:p w14:paraId="6D27BFDB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Персональный компьютер с ПО с выходом в интернет 10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28F820D5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Оборудование</w:t>
            </w:r>
          </w:p>
        </w:tc>
        <w:tc>
          <w:tcPr>
            <w:tcW w:w="2552" w:type="dxa"/>
          </w:tcPr>
          <w:p w14:paraId="521050FD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56FFC9EF" w14:textId="77777777" w:rsidR="001D3447" w:rsidRDefault="00000000">
            <w:pPr>
              <w:pStyle w:val="120"/>
            </w:pPr>
            <w:r>
              <w:rPr>
                <w:lang w:eastAsia="en-US"/>
              </w:rPr>
              <w:t xml:space="preserve">17,5", IPS, Intel Core i7 10750H 2.6ГГц, 16ГБ, 512ГБ SSD, NVIDIA GeForce RTX 3050 </w:t>
            </w:r>
            <w:proofErr w:type="spellStart"/>
            <w:r>
              <w:rPr>
                <w:lang w:eastAsia="en-US"/>
              </w:rPr>
              <w:t>Ti</w:t>
            </w:r>
            <w:proofErr w:type="spellEnd"/>
            <w:r>
              <w:rPr>
                <w:lang w:eastAsia="en-US"/>
              </w:rPr>
              <w:t xml:space="preserve"> для ноутбуков - 4096 Мб, Windows, NH.QB1ER.002, черный</w:t>
            </w:r>
          </w:p>
        </w:tc>
        <w:tc>
          <w:tcPr>
            <w:tcW w:w="2625" w:type="dxa"/>
          </w:tcPr>
          <w:p w14:paraId="2DF2AF5D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</w:tbl>
    <w:p w14:paraId="3DCD53CA" w14:textId="77777777" w:rsidR="001D3447" w:rsidRDefault="001D3447">
      <w:pPr>
        <w:spacing w:after="0"/>
        <w:ind w:firstLine="709"/>
        <w:jc w:val="both"/>
        <w:rPr>
          <w:rFonts w:ascii="Times New Roman" w:hAnsi="Times New Roman"/>
          <w:b/>
          <w:bCs/>
          <w:sz w:val="24"/>
        </w:rPr>
      </w:pPr>
    </w:p>
    <w:p w14:paraId="0914391D" w14:textId="77777777" w:rsidR="001D3447" w:rsidRDefault="001D3447">
      <w:pPr>
        <w:spacing w:after="0"/>
        <w:ind w:firstLine="709"/>
        <w:jc w:val="both"/>
        <w:rPr>
          <w:rFonts w:ascii="Times New Roman" w:hAnsi="Times New Roman"/>
          <w:b/>
          <w:bCs/>
          <w:sz w:val="24"/>
        </w:rPr>
      </w:pPr>
    </w:p>
    <w:p w14:paraId="67DFC102" w14:textId="77777777" w:rsidR="001D3447" w:rsidRDefault="001D3447">
      <w:pPr>
        <w:spacing w:after="0"/>
        <w:ind w:firstLine="709"/>
        <w:jc w:val="both"/>
        <w:rPr>
          <w:rFonts w:ascii="Times New Roman" w:hAnsi="Times New Roman"/>
          <w:b/>
          <w:bCs/>
          <w:sz w:val="24"/>
        </w:rPr>
      </w:pPr>
    </w:p>
    <w:p w14:paraId="0DFC61C4" w14:textId="77777777" w:rsidR="001D3447" w:rsidRDefault="00000000">
      <w:pPr>
        <w:spacing w:after="0"/>
        <w:ind w:firstLine="709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63F4F3B" w14:textId="77777777" w:rsidR="001D3447" w:rsidRDefault="00000000">
      <w:pPr>
        <w:spacing w:after="0"/>
        <w:ind w:firstLine="709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Кабинет «Библиотека»</w:t>
      </w:r>
    </w:p>
    <w:p w14:paraId="65CF58A8" w14:textId="77777777" w:rsidR="001D3447" w:rsidRDefault="001D3447">
      <w:pPr>
        <w:spacing w:after="0"/>
        <w:ind w:firstLine="709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6"/>
        <w:gridCol w:w="1843"/>
        <w:gridCol w:w="2552"/>
        <w:gridCol w:w="2835"/>
        <w:gridCol w:w="2625"/>
      </w:tblGrid>
      <w:tr w:rsidR="001D3447" w14:paraId="1A674E12" w14:textId="77777777">
        <w:trPr>
          <w:tblHeader/>
        </w:trPr>
        <w:tc>
          <w:tcPr>
            <w:tcW w:w="518" w:type="dxa"/>
            <w:shd w:val="clear" w:color="auto" w:fill="auto"/>
            <w:vAlign w:val="center"/>
          </w:tcPr>
          <w:p w14:paraId="5E891725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</w:t>
            </w:r>
          </w:p>
        </w:tc>
        <w:tc>
          <w:tcPr>
            <w:tcW w:w="5006" w:type="dxa"/>
            <w:shd w:val="clear" w:color="auto" w:fill="auto"/>
            <w:vAlign w:val="center"/>
          </w:tcPr>
          <w:p w14:paraId="4C49D8C8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vertAlign w:val="superscript"/>
              </w:rPr>
              <w:footnoteReference w:id="33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80E518A" w14:textId="77777777" w:rsidR="001D3447" w:rsidRDefault="00000000">
            <w:pPr>
              <w:spacing w:after="0"/>
              <w:ind w:left="-104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Тип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85AEFA6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Основное/ специализированное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8AF51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Краткая (рамочная) техническая характеристика</w:t>
            </w:r>
            <w:r>
              <w:rPr>
                <w:rFonts w:ascii="Times New Roman" w:hAnsi="Times New Roman"/>
                <w:sz w:val="24"/>
                <w:vertAlign w:val="superscript"/>
              </w:rPr>
              <w:footnoteReference w:id="34"/>
            </w:r>
          </w:p>
        </w:tc>
        <w:tc>
          <w:tcPr>
            <w:tcW w:w="2625" w:type="dxa"/>
            <w:vAlign w:val="center"/>
          </w:tcPr>
          <w:p w14:paraId="795A5B23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Код профессионального модуля, дисциплины</w:t>
            </w:r>
          </w:p>
        </w:tc>
      </w:tr>
      <w:tr w:rsidR="001D3447" w14:paraId="127580E4" w14:textId="77777777">
        <w:tc>
          <w:tcPr>
            <w:tcW w:w="518" w:type="dxa"/>
            <w:shd w:val="clear" w:color="auto" w:fill="auto"/>
          </w:tcPr>
          <w:p w14:paraId="082AC1DD" w14:textId="77777777" w:rsidR="001D3447" w:rsidRDefault="00000000">
            <w:pPr>
              <w:pStyle w:val="120"/>
            </w:pPr>
            <w:r>
              <w:rPr>
                <w:lang w:eastAsia="en-US"/>
              </w:rPr>
              <w:t>1</w:t>
            </w:r>
          </w:p>
        </w:tc>
        <w:tc>
          <w:tcPr>
            <w:tcW w:w="5006" w:type="dxa"/>
            <w:shd w:val="clear" w:color="auto" w:fill="auto"/>
          </w:tcPr>
          <w:p w14:paraId="6B5BED09" w14:textId="77777777" w:rsidR="001D3447" w:rsidRDefault="00000000">
            <w:pPr>
              <w:pStyle w:val="120"/>
            </w:pPr>
            <w:r>
              <w:rPr>
                <w:lang w:eastAsia="en-US"/>
              </w:rPr>
              <w:t>Стол компьютерный одноместный 1шт</w:t>
            </w:r>
          </w:p>
        </w:tc>
        <w:tc>
          <w:tcPr>
            <w:tcW w:w="1843" w:type="dxa"/>
            <w:shd w:val="clear" w:color="auto" w:fill="auto"/>
          </w:tcPr>
          <w:p w14:paraId="40A1637D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Мебель</w:t>
            </w:r>
          </w:p>
        </w:tc>
        <w:tc>
          <w:tcPr>
            <w:tcW w:w="2552" w:type="dxa"/>
          </w:tcPr>
          <w:p w14:paraId="0A727793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6461E89D" w14:textId="77777777" w:rsidR="001D3447" w:rsidRDefault="00000000">
            <w:pPr>
              <w:pStyle w:val="120"/>
            </w:pPr>
            <w:r>
              <w:rPr>
                <w:lang w:eastAsia="en-US"/>
              </w:rPr>
              <w:t>Материал основания: ЛДСП/металл Материал столешницы: ЛДСП Толщина столешницы, мм:16 Высота: 740 мм, глубина: 800 мм, ширина: 1350 мм.</w:t>
            </w:r>
          </w:p>
        </w:tc>
        <w:tc>
          <w:tcPr>
            <w:tcW w:w="2625" w:type="dxa"/>
          </w:tcPr>
          <w:p w14:paraId="1B25C14E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1D3447" w14:paraId="4D368326" w14:textId="77777777">
        <w:tc>
          <w:tcPr>
            <w:tcW w:w="518" w:type="dxa"/>
            <w:shd w:val="clear" w:color="auto" w:fill="auto"/>
          </w:tcPr>
          <w:p w14:paraId="40DE5D1B" w14:textId="77777777" w:rsidR="001D3447" w:rsidRDefault="00000000">
            <w:pPr>
              <w:pStyle w:val="120"/>
            </w:pPr>
            <w:r>
              <w:rPr>
                <w:lang w:eastAsia="en-US"/>
              </w:rPr>
              <w:t>2</w:t>
            </w:r>
          </w:p>
        </w:tc>
        <w:tc>
          <w:tcPr>
            <w:tcW w:w="5006" w:type="dxa"/>
            <w:shd w:val="clear" w:color="auto" w:fill="auto"/>
          </w:tcPr>
          <w:p w14:paraId="2DA6AA14" w14:textId="77777777" w:rsidR="001D3447" w:rsidRDefault="00000000">
            <w:pPr>
              <w:pStyle w:val="120"/>
            </w:pPr>
            <w:r>
              <w:rPr>
                <w:lang w:eastAsia="en-US"/>
              </w:rPr>
              <w:t>Кресло офисное 1шт</w:t>
            </w:r>
          </w:p>
        </w:tc>
        <w:tc>
          <w:tcPr>
            <w:tcW w:w="1843" w:type="dxa"/>
            <w:shd w:val="clear" w:color="auto" w:fill="auto"/>
          </w:tcPr>
          <w:p w14:paraId="6DD78FDD" w14:textId="77777777" w:rsidR="001D3447" w:rsidRDefault="00000000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Мебель</w:t>
            </w:r>
          </w:p>
        </w:tc>
        <w:tc>
          <w:tcPr>
            <w:tcW w:w="2552" w:type="dxa"/>
          </w:tcPr>
          <w:p w14:paraId="01B6FFE2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64833879" w14:textId="77777777" w:rsidR="001D3447" w:rsidRDefault="00000000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"Материал обивки: сетка, ткань. Цвет обивки: оранжевый. Внутренняя ширина сиденья:</w:t>
            </w:r>
          </w:p>
          <w:p w14:paraId="191A5CB8" w14:textId="77777777" w:rsidR="001D3447" w:rsidRDefault="00000000">
            <w:pPr>
              <w:pStyle w:val="120"/>
              <w:rPr>
                <w:lang w:eastAsia="en-US"/>
              </w:rPr>
            </w:pPr>
            <w:r>
              <w:rPr>
                <w:lang w:eastAsia="en-US"/>
              </w:rPr>
              <w:t>490мм. Глубина сиденья:</w:t>
            </w:r>
          </w:p>
          <w:p w14:paraId="2363B266" w14:textId="77777777" w:rsidR="001D3447" w:rsidRDefault="00000000">
            <w:pPr>
              <w:pStyle w:val="120"/>
            </w:pPr>
            <w:r>
              <w:rPr>
                <w:lang w:eastAsia="en-US"/>
              </w:rPr>
              <w:t>410мм. Макс. статическая нагрузка, кг: 100"</w:t>
            </w:r>
          </w:p>
        </w:tc>
        <w:tc>
          <w:tcPr>
            <w:tcW w:w="2625" w:type="dxa"/>
          </w:tcPr>
          <w:p w14:paraId="42BFA555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1D3447" w14:paraId="748EE330" w14:textId="77777777">
        <w:tc>
          <w:tcPr>
            <w:tcW w:w="518" w:type="dxa"/>
            <w:shd w:val="clear" w:color="auto" w:fill="auto"/>
          </w:tcPr>
          <w:p w14:paraId="3F521768" w14:textId="77777777" w:rsidR="001D3447" w:rsidRDefault="00000000">
            <w:pPr>
              <w:pStyle w:val="120"/>
            </w:pPr>
            <w:r>
              <w:rPr>
                <w:lang w:eastAsia="en-US"/>
              </w:rPr>
              <w:t>3</w:t>
            </w:r>
          </w:p>
        </w:tc>
        <w:tc>
          <w:tcPr>
            <w:tcW w:w="5006" w:type="dxa"/>
            <w:shd w:val="clear" w:color="auto" w:fill="auto"/>
          </w:tcPr>
          <w:p w14:paraId="4B58B903" w14:textId="77777777" w:rsidR="001D3447" w:rsidRDefault="00000000">
            <w:pPr>
              <w:pStyle w:val="120"/>
            </w:pPr>
            <w:r>
              <w:rPr>
                <w:lang w:eastAsia="en-US"/>
              </w:rPr>
              <w:t xml:space="preserve">Стеллаж для книг 25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25BE85D4" w14:textId="77777777" w:rsidR="001D3447" w:rsidRDefault="00000000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Мебель</w:t>
            </w:r>
          </w:p>
        </w:tc>
        <w:tc>
          <w:tcPr>
            <w:tcW w:w="2552" w:type="dxa"/>
          </w:tcPr>
          <w:p w14:paraId="1920D269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1B34C90F" w14:textId="77777777" w:rsidR="001D3447" w:rsidRDefault="00000000">
            <w:pPr>
              <w:pStyle w:val="120"/>
            </w:pPr>
            <w:r>
              <w:rPr>
                <w:lang w:eastAsia="en-US"/>
              </w:rPr>
              <w:t>Материал: каркас металл, полки ЛДСП Размеры: 800*420*1950 Количество полок: 4</w:t>
            </w:r>
          </w:p>
        </w:tc>
        <w:tc>
          <w:tcPr>
            <w:tcW w:w="2625" w:type="dxa"/>
          </w:tcPr>
          <w:p w14:paraId="5311FFCB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1D3447" w14:paraId="48D36F0F" w14:textId="77777777">
        <w:tc>
          <w:tcPr>
            <w:tcW w:w="518" w:type="dxa"/>
            <w:shd w:val="clear" w:color="auto" w:fill="auto"/>
          </w:tcPr>
          <w:p w14:paraId="28AE9D7A" w14:textId="77777777" w:rsidR="001D3447" w:rsidRDefault="00000000">
            <w:pPr>
              <w:pStyle w:val="120"/>
            </w:pPr>
            <w:r>
              <w:rPr>
                <w:lang w:eastAsia="en-US"/>
              </w:rPr>
              <w:t>4</w:t>
            </w:r>
          </w:p>
        </w:tc>
        <w:tc>
          <w:tcPr>
            <w:tcW w:w="5006" w:type="dxa"/>
            <w:shd w:val="clear" w:color="auto" w:fill="auto"/>
          </w:tcPr>
          <w:p w14:paraId="4DDC20AB" w14:textId="77777777" w:rsidR="001D3447" w:rsidRDefault="00000000">
            <w:pPr>
              <w:pStyle w:val="120"/>
            </w:pPr>
            <w:r>
              <w:rPr>
                <w:lang w:eastAsia="en-US"/>
              </w:rPr>
              <w:t xml:space="preserve">Персональный компьютер с ПО с выходом в интернет 10 </w:t>
            </w:r>
            <w:proofErr w:type="spellStart"/>
            <w:r>
              <w:rPr>
                <w:lang w:eastAsia="en-US"/>
              </w:rPr>
              <w:t>шт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10DE27AD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Оборудование</w:t>
            </w:r>
          </w:p>
        </w:tc>
        <w:tc>
          <w:tcPr>
            <w:tcW w:w="2552" w:type="dxa"/>
          </w:tcPr>
          <w:p w14:paraId="35A4CC60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0E413F04" w14:textId="77777777" w:rsidR="001D3447" w:rsidRDefault="00000000">
            <w:pPr>
              <w:pStyle w:val="120"/>
            </w:pPr>
            <w:r>
              <w:rPr>
                <w:lang w:eastAsia="en-US"/>
              </w:rPr>
              <w:t xml:space="preserve">17,5", IPS, Intel Core i7 10750H 2.6ГГц, 16ГБ, 512ГБ SSD, NVIDIA GeForce RTX 3050 </w:t>
            </w:r>
            <w:proofErr w:type="spellStart"/>
            <w:r>
              <w:rPr>
                <w:lang w:eastAsia="en-US"/>
              </w:rPr>
              <w:t>Ti</w:t>
            </w:r>
            <w:proofErr w:type="spellEnd"/>
            <w:r>
              <w:rPr>
                <w:lang w:eastAsia="en-US"/>
              </w:rPr>
              <w:t xml:space="preserve"> для </w:t>
            </w:r>
            <w:r>
              <w:rPr>
                <w:lang w:eastAsia="en-US"/>
              </w:rPr>
              <w:lastRenderedPageBreak/>
              <w:t>ноутбуков - 4096 Мб, Windows, NH.QB1ER.002, черный</w:t>
            </w:r>
          </w:p>
        </w:tc>
        <w:tc>
          <w:tcPr>
            <w:tcW w:w="2625" w:type="dxa"/>
          </w:tcPr>
          <w:p w14:paraId="781B4282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</w:tbl>
    <w:p w14:paraId="725879C6" w14:textId="77777777" w:rsidR="001D3447" w:rsidRDefault="001D3447">
      <w:pPr>
        <w:spacing w:after="0"/>
        <w:ind w:firstLine="709"/>
        <w:jc w:val="both"/>
        <w:rPr>
          <w:rFonts w:ascii="Times New Roman" w:hAnsi="Times New Roman"/>
          <w:b/>
          <w:bCs/>
          <w:sz w:val="24"/>
        </w:rPr>
      </w:pPr>
    </w:p>
    <w:p w14:paraId="47448D47" w14:textId="77777777" w:rsidR="001D3447" w:rsidRDefault="0000000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  <w:szCs w:val="24"/>
        </w:rPr>
        <w:t>Кабинет «А</w:t>
      </w:r>
      <w:r>
        <w:rPr>
          <w:rFonts w:ascii="Times New Roman" w:hAnsi="Times New Roman"/>
          <w:bCs/>
          <w:iCs/>
          <w:sz w:val="24"/>
          <w:szCs w:val="24"/>
        </w:rPr>
        <w:t>ктовый зал»</w:t>
      </w:r>
    </w:p>
    <w:p w14:paraId="2BECA972" w14:textId="77777777" w:rsidR="001D3447" w:rsidRDefault="001D3447">
      <w:pPr>
        <w:spacing w:after="0"/>
        <w:ind w:firstLine="709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5006"/>
        <w:gridCol w:w="1843"/>
        <w:gridCol w:w="2552"/>
        <w:gridCol w:w="2835"/>
        <w:gridCol w:w="2625"/>
      </w:tblGrid>
      <w:tr w:rsidR="001D3447" w14:paraId="1736B996" w14:textId="77777777">
        <w:trPr>
          <w:tblHeader/>
        </w:trPr>
        <w:tc>
          <w:tcPr>
            <w:tcW w:w="518" w:type="dxa"/>
            <w:shd w:val="clear" w:color="auto" w:fill="auto"/>
            <w:vAlign w:val="center"/>
          </w:tcPr>
          <w:p w14:paraId="312D4D49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</w:t>
            </w:r>
          </w:p>
        </w:tc>
        <w:tc>
          <w:tcPr>
            <w:tcW w:w="5006" w:type="dxa"/>
            <w:shd w:val="clear" w:color="auto" w:fill="auto"/>
            <w:vAlign w:val="center"/>
          </w:tcPr>
          <w:p w14:paraId="31FABF50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vertAlign w:val="superscript"/>
              </w:rPr>
              <w:footnoteReference w:id="35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8A3913" w14:textId="77777777" w:rsidR="001D3447" w:rsidRDefault="00000000">
            <w:pPr>
              <w:spacing w:after="0"/>
              <w:ind w:left="-104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Тип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0BC8604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Основное/ специализированное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6E0185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Краткая (рамочная) техническая характеристика</w:t>
            </w:r>
            <w:r>
              <w:rPr>
                <w:rFonts w:ascii="Times New Roman" w:hAnsi="Times New Roman"/>
                <w:sz w:val="24"/>
                <w:vertAlign w:val="superscript"/>
              </w:rPr>
              <w:footnoteReference w:id="36"/>
            </w:r>
          </w:p>
        </w:tc>
        <w:tc>
          <w:tcPr>
            <w:tcW w:w="2625" w:type="dxa"/>
            <w:vAlign w:val="center"/>
          </w:tcPr>
          <w:p w14:paraId="263D42C1" w14:textId="77777777" w:rsidR="001D3447" w:rsidRDefault="0000000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Код профессионального модуля, дисциплины</w:t>
            </w:r>
          </w:p>
        </w:tc>
      </w:tr>
      <w:tr w:rsidR="001D3447" w14:paraId="4875CDF5" w14:textId="77777777">
        <w:tc>
          <w:tcPr>
            <w:tcW w:w="518" w:type="dxa"/>
            <w:shd w:val="clear" w:color="auto" w:fill="auto"/>
          </w:tcPr>
          <w:p w14:paraId="297A704F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06" w:type="dxa"/>
            <w:shd w:val="clear" w:color="auto" w:fill="auto"/>
          </w:tcPr>
          <w:p w14:paraId="59333EBF" w14:textId="29C22688" w:rsidR="001D3447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Кресло театральное 200 шт</w:t>
            </w:r>
            <w:r w:rsidR="00D405A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1DFAFA22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405AAE89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71E6A2D8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Материал: фанера, каркас металл.</w:t>
            </w:r>
          </w:p>
        </w:tc>
        <w:tc>
          <w:tcPr>
            <w:tcW w:w="2625" w:type="dxa"/>
          </w:tcPr>
          <w:p w14:paraId="380239F2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1D3447" w14:paraId="2D38CB29" w14:textId="77777777">
        <w:tc>
          <w:tcPr>
            <w:tcW w:w="518" w:type="dxa"/>
            <w:shd w:val="clear" w:color="auto" w:fill="auto"/>
          </w:tcPr>
          <w:p w14:paraId="6A6B100F" w14:textId="77777777" w:rsidR="001D3447" w:rsidRDefault="00000000">
            <w:pPr>
              <w:pStyle w:val="120"/>
              <w:rPr>
                <w:szCs w:val="24"/>
              </w:rPr>
            </w:pPr>
            <w:r>
              <w:rPr>
                <w:szCs w:val="24"/>
                <w:lang w:eastAsia="en-US"/>
              </w:rPr>
              <w:t>2</w:t>
            </w:r>
          </w:p>
        </w:tc>
        <w:tc>
          <w:tcPr>
            <w:tcW w:w="5006" w:type="dxa"/>
            <w:shd w:val="clear" w:color="auto" w:fill="auto"/>
          </w:tcPr>
          <w:p w14:paraId="28540A69" w14:textId="507814C8" w:rsidR="001D3447" w:rsidRDefault="00000000">
            <w:pPr>
              <w:pStyle w:val="12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Сцена 1шт.</w:t>
            </w:r>
          </w:p>
        </w:tc>
        <w:tc>
          <w:tcPr>
            <w:tcW w:w="1843" w:type="dxa"/>
            <w:shd w:val="clear" w:color="auto" w:fill="auto"/>
          </w:tcPr>
          <w:p w14:paraId="3B201465" w14:textId="77777777" w:rsidR="001D3447" w:rsidRDefault="00000000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Мебель</w:t>
            </w:r>
          </w:p>
        </w:tc>
        <w:tc>
          <w:tcPr>
            <w:tcW w:w="2552" w:type="dxa"/>
          </w:tcPr>
          <w:p w14:paraId="58BB2DA6" w14:textId="77777777" w:rsidR="001D3447" w:rsidRDefault="00000000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1FD313AC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25" w:type="dxa"/>
          </w:tcPr>
          <w:p w14:paraId="7FA66334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1D3447" w14:paraId="7F27EBCF" w14:textId="77777777">
        <w:tc>
          <w:tcPr>
            <w:tcW w:w="518" w:type="dxa"/>
            <w:shd w:val="clear" w:color="auto" w:fill="auto"/>
          </w:tcPr>
          <w:p w14:paraId="76D6B4BD" w14:textId="77777777" w:rsidR="001D3447" w:rsidRDefault="00000000">
            <w:pPr>
              <w:pStyle w:val="120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5006" w:type="dxa"/>
            <w:shd w:val="clear" w:color="auto" w:fill="auto"/>
          </w:tcPr>
          <w:p w14:paraId="25E0B67D" w14:textId="77777777" w:rsidR="001D3447" w:rsidRDefault="00000000">
            <w:pPr>
              <w:pStyle w:val="120"/>
              <w:rPr>
                <w:szCs w:val="24"/>
              </w:rPr>
            </w:pPr>
            <w:r>
              <w:rPr>
                <w:szCs w:val="24"/>
                <w:lang w:eastAsia="en-US"/>
              </w:rPr>
              <w:t>Персональный компьютер с ПО с выходом в интернет 1шт.</w:t>
            </w:r>
          </w:p>
        </w:tc>
        <w:tc>
          <w:tcPr>
            <w:tcW w:w="1843" w:type="dxa"/>
            <w:shd w:val="clear" w:color="auto" w:fill="auto"/>
          </w:tcPr>
          <w:p w14:paraId="38C5AEC1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2552" w:type="dxa"/>
          </w:tcPr>
          <w:p w14:paraId="12CDF7AF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02A3B8B0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17,5", IPS, Intel Core i7 10750H 2.6ГГц, 16ГБ, 512ГБ SSD, NVIDIA GeForce RTX 3050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Ti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для ноутбуков - 4096 Мб, Windows, NH.QB1ER.002, черный</w:t>
            </w:r>
          </w:p>
        </w:tc>
        <w:tc>
          <w:tcPr>
            <w:tcW w:w="2625" w:type="dxa"/>
          </w:tcPr>
          <w:p w14:paraId="5DF0EFAF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1D3447" w14:paraId="46021EE4" w14:textId="77777777">
        <w:tc>
          <w:tcPr>
            <w:tcW w:w="518" w:type="dxa"/>
            <w:shd w:val="clear" w:color="auto" w:fill="auto"/>
          </w:tcPr>
          <w:p w14:paraId="398E4FDF" w14:textId="77777777" w:rsidR="001D3447" w:rsidRDefault="00000000">
            <w:pPr>
              <w:pStyle w:val="120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5006" w:type="dxa"/>
            <w:shd w:val="clear" w:color="auto" w:fill="auto"/>
          </w:tcPr>
          <w:p w14:paraId="239AF89A" w14:textId="77777777" w:rsidR="001D3447" w:rsidRDefault="00000000">
            <w:pPr>
              <w:pStyle w:val="120"/>
              <w:rPr>
                <w:szCs w:val="24"/>
              </w:rPr>
            </w:pPr>
            <w:r>
              <w:rPr>
                <w:szCs w:val="24"/>
                <w:lang w:eastAsia="en-US"/>
              </w:rPr>
              <w:t>Демонстрационное оборудование 1шт</w:t>
            </w:r>
          </w:p>
        </w:tc>
        <w:tc>
          <w:tcPr>
            <w:tcW w:w="1843" w:type="dxa"/>
            <w:shd w:val="clear" w:color="auto" w:fill="auto"/>
          </w:tcPr>
          <w:p w14:paraId="0B3FF694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ТС</w:t>
            </w:r>
          </w:p>
        </w:tc>
        <w:tc>
          <w:tcPr>
            <w:tcW w:w="2552" w:type="dxa"/>
          </w:tcPr>
          <w:p w14:paraId="2FE33BF2" w14:textId="77777777" w:rsidR="001D3447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</w:t>
            </w:r>
          </w:p>
        </w:tc>
        <w:tc>
          <w:tcPr>
            <w:tcW w:w="2835" w:type="dxa"/>
            <w:shd w:val="clear" w:color="auto" w:fill="auto"/>
          </w:tcPr>
          <w:p w14:paraId="3B7F84E3" w14:textId="184D0A86" w:rsidR="001D3447" w:rsidRDefault="000000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Проектор, Экран</w:t>
            </w:r>
          </w:p>
        </w:tc>
        <w:tc>
          <w:tcPr>
            <w:tcW w:w="2625" w:type="dxa"/>
          </w:tcPr>
          <w:p w14:paraId="2619C75E" w14:textId="77777777" w:rsidR="001D3447" w:rsidRDefault="001D3447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</w:tbl>
    <w:p w14:paraId="4C17B75A" w14:textId="77777777" w:rsidR="001D3447" w:rsidRDefault="001D3447">
      <w:pPr>
        <w:spacing w:after="0"/>
        <w:ind w:firstLine="709"/>
        <w:jc w:val="both"/>
        <w:rPr>
          <w:rFonts w:ascii="Times New Roman" w:hAnsi="Times New Roman"/>
          <w:b/>
          <w:bCs/>
          <w:sz w:val="24"/>
        </w:rPr>
      </w:pPr>
    </w:p>
    <w:p w14:paraId="2C5CFF9C" w14:textId="77777777" w:rsidR="00D405A3" w:rsidRDefault="00D405A3">
      <w:pPr>
        <w:spacing w:after="0"/>
        <w:ind w:firstLine="709"/>
        <w:jc w:val="both"/>
        <w:rPr>
          <w:rFonts w:ascii="Times New Roman" w:hAnsi="Times New Roman"/>
          <w:b/>
          <w:bCs/>
          <w:sz w:val="24"/>
        </w:rPr>
      </w:pPr>
    </w:p>
    <w:p w14:paraId="44E1D3EF" w14:textId="77777777" w:rsidR="001D3447" w:rsidRDefault="00000000">
      <w:pPr>
        <w:pStyle w:val="aff2"/>
        <w:numPr>
          <w:ilvl w:val="0"/>
          <w:numId w:val="1"/>
        </w:numPr>
        <w:shd w:val="clear" w:color="auto" w:fill="FFFFFF"/>
        <w:jc w:val="both"/>
      </w:pPr>
      <w:r>
        <w:rPr>
          <w:lang w:val="ru-RU"/>
        </w:rPr>
        <w:lastRenderedPageBreak/>
        <w:t>Лицензионное</w:t>
      </w:r>
      <w:r>
        <w:t xml:space="preserve"> и свободно распространяемо</w:t>
      </w:r>
      <w:r>
        <w:rPr>
          <w:lang w:val="ru-RU"/>
        </w:rPr>
        <w:t>е</w:t>
      </w:r>
      <w:r>
        <w:t xml:space="preserve"> программно</w:t>
      </w:r>
      <w:r>
        <w:rPr>
          <w:lang w:val="ru-RU"/>
        </w:rPr>
        <w:t>е</w:t>
      </w:r>
      <w:r>
        <w:t xml:space="preserve"> обеспечени</w:t>
      </w:r>
      <w:r>
        <w:rPr>
          <w:lang w:val="ru-RU"/>
        </w:rPr>
        <w:t>е</w:t>
      </w:r>
    </w:p>
    <w:p w14:paraId="268C424E" w14:textId="77777777" w:rsidR="001D3447" w:rsidRDefault="00000000">
      <w:pPr>
        <w:pStyle w:val="aff2"/>
        <w:shd w:val="clear" w:color="auto" w:fill="FFFFFF"/>
        <w:ind w:left="720"/>
        <w:jc w:val="both"/>
      </w:pPr>
      <w:r>
        <w:rPr>
          <w:lang w:val="ru-RU"/>
        </w:rPr>
        <w:t>Перечень</w:t>
      </w:r>
      <w:r>
        <w:t xml:space="preserve"> необходимого комплекта лицензионного и свободно распространяемого программного обеспечения</w:t>
      </w:r>
      <w:r>
        <w:rPr>
          <w:rStyle w:val="a4"/>
        </w:rPr>
        <w:footnoteReference w:id="37"/>
      </w:r>
      <w:r>
        <w:t xml:space="preserve">. </w:t>
      </w:r>
    </w:p>
    <w:tbl>
      <w:tblPr>
        <w:tblW w:w="48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8165"/>
        <w:gridCol w:w="2202"/>
        <w:gridCol w:w="3208"/>
      </w:tblGrid>
      <w:tr w:rsidR="001D3447" w14:paraId="4AE4D391" w14:textId="77777777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72F0" w14:textId="77777777" w:rsidR="001D3447" w:rsidRDefault="00000000">
            <w:pPr>
              <w:contextualSpacing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Cs w:val="24"/>
              </w:rPr>
              <w:t>№ п/п</w:t>
            </w:r>
          </w:p>
        </w:tc>
        <w:tc>
          <w:tcPr>
            <w:tcW w:w="2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61C4" w14:textId="77777777" w:rsidR="001D3447" w:rsidRDefault="00000000">
            <w:pPr>
              <w:contextualSpacing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Cs w:val="24"/>
              </w:rPr>
              <w:t>Наименование лицензионного и свободно распространяемого программного обеспечения, в том числе отечественного производства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6A5A" w14:textId="77777777" w:rsidR="001D3447" w:rsidRDefault="00000000">
            <w:pPr>
              <w:contextualSpacing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E9D8" w14:textId="77777777" w:rsidR="001D3447" w:rsidRDefault="00000000">
            <w:pPr>
              <w:contextualSpacing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Cs w:val="24"/>
              </w:rPr>
              <w:t>Код и наименование учебной дисциплины (модуля)</w:t>
            </w:r>
          </w:p>
        </w:tc>
      </w:tr>
      <w:tr w:rsidR="001D3447" w14:paraId="7C86E14D" w14:textId="77777777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422F" w14:textId="77777777" w:rsidR="001D3447" w:rsidRDefault="00000000">
            <w:pPr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  <w:tc>
          <w:tcPr>
            <w:tcW w:w="2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DD1D" w14:textId="77777777" w:rsidR="001D3447" w:rsidRDefault="001D3447">
            <w:pPr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8BCA" w14:textId="77777777" w:rsidR="001D3447" w:rsidRDefault="001D3447">
            <w:pPr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673A" w14:textId="77777777" w:rsidR="001D3447" w:rsidRDefault="001D3447">
            <w:pPr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1D3447" w14:paraId="4DB52AA5" w14:textId="77777777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40E1" w14:textId="77777777" w:rsidR="001D3447" w:rsidRDefault="00000000">
            <w:pPr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2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E5F5" w14:textId="77777777" w:rsidR="001D3447" w:rsidRDefault="001D3447">
            <w:pPr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C943" w14:textId="77777777" w:rsidR="001D3447" w:rsidRDefault="001D3447">
            <w:pPr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E056" w14:textId="77777777" w:rsidR="001D3447" w:rsidRDefault="001D3447">
            <w:pPr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14:paraId="3A31C8E5" w14:textId="77777777" w:rsidR="001D3447" w:rsidRDefault="001D3447">
      <w:pPr>
        <w:suppressAutoHyphens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sectPr w:rsidR="001D3447">
      <w:footerReference w:type="even" r:id="rId12"/>
      <w:footerReference w:type="default" r:id="rId13"/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78D995" w14:textId="77777777" w:rsidR="00946A68" w:rsidRDefault="00946A68">
      <w:pPr>
        <w:spacing w:line="240" w:lineRule="auto"/>
      </w:pPr>
      <w:r>
        <w:separator/>
      </w:r>
    </w:p>
  </w:endnote>
  <w:endnote w:type="continuationSeparator" w:id="0">
    <w:p w14:paraId="7F5075B1" w14:textId="77777777" w:rsidR="00946A68" w:rsidRDefault="00946A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3E4AF" w14:textId="77777777" w:rsidR="001D3447" w:rsidRDefault="00000000">
    <w:pPr>
      <w:pStyle w:val="afb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</w:rPr>
      <w:t>3</w:t>
    </w:r>
    <w:r>
      <w:rPr>
        <w:rStyle w:val="a9"/>
      </w:rPr>
      <w:fldChar w:fldCharType="end"/>
    </w:r>
  </w:p>
  <w:p w14:paraId="5CA8D893" w14:textId="77777777" w:rsidR="001D3447" w:rsidRDefault="001D3447">
    <w:pPr>
      <w:pStyle w:val="af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B9AC0" w14:textId="77777777" w:rsidR="001D3447" w:rsidRDefault="001D3447">
    <w:pPr>
      <w:pStyle w:val="afb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EE7F17" w14:textId="77777777" w:rsidR="00946A68" w:rsidRDefault="00946A68">
      <w:pPr>
        <w:spacing w:after="0"/>
      </w:pPr>
      <w:r>
        <w:separator/>
      </w:r>
    </w:p>
  </w:footnote>
  <w:footnote w:type="continuationSeparator" w:id="0">
    <w:p w14:paraId="14864BC3" w14:textId="77777777" w:rsidR="00946A68" w:rsidRDefault="00946A68">
      <w:pPr>
        <w:spacing w:after="0"/>
      </w:pPr>
      <w:r>
        <w:continuationSeparator/>
      </w:r>
    </w:p>
  </w:footnote>
  <w:footnote w:id="1">
    <w:p w14:paraId="64A04AA9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2">
    <w:p w14:paraId="745D2303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3">
    <w:p w14:paraId="3F1350FD" w14:textId="77777777" w:rsidR="00B44218" w:rsidRDefault="00B44218" w:rsidP="00B44218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4">
    <w:p w14:paraId="6316DDA3" w14:textId="77777777" w:rsidR="00B44218" w:rsidRDefault="00B44218" w:rsidP="00B44218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5">
    <w:p w14:paraId="1E80947F" w14:textId="77777777" w:rsidR="00737DA1" w:rsidRDefault="00737DA1" w:rsidP="00737DA1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6">
    <w:p w14:paraId="45CD9F62" w14:textId="77777777" w:rsidR="00737DA1" w:rsidRDefault="00737DA1" w:rsidP="00737DA1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7">
    <w:p w14:paraId="0A6F224D" w14:textId="77777777" w:rsidR="00737DA1" w:rsidRDefault="00737DA1" w:rsidP="00737DA1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8">
    <w:p w14:paraId="6483A2D6" w14:textId="77777777" w:rsidR="00737DA1" w:rsidRDefault="00737DA1" w:rsidP="00737DA1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9">
    <w:p w14:paraId="49ADA558" w14:textId="77777777" w:rsidR="00737DA1" w:rsidRDefault="00737DA1" w:rsidP="00737DA1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10">
    <w:p w14:paraId="25ACF269" w14:textId="77777777" w:rsidR="00737DA1" w:rsidRDefault="00737DA1" w:rsidP="00737DA1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11">
    <w:p w14:paraId="32036878" w14:textId="77777777" w:rsidR="00737DA1" w:rsidRDefault="00737DA1" w:rsidP="00737DA1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12">
    <w:p w14:paraId="47CB8B9A" w14:textId="77777777" w:rsidR="00737DA1" w:rsidRDefault="00737DA1" w:rsidP="00737DA1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13">
    <w:p w14:paraId="5602A188" w14:textId="77777777" w:rsidR="00737DA1" w:rsidRDefault="00737DA1" w:rsidP="00737DA1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14">
    <w:p w14:paraId="3DFBD4B8" w14:textId="77777777" w:rsidR="00737DA1" w:rsidRDefault="00737DA1" w:rsidP="00737DA1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15">
    <w:p w14:paraId="2DA0F033" w14:textId="77777777" w:rsidR="002C6E7A" w:rsidRDefault="002C6E7A" w:rsidP="002C6E7A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16">
    <w:p w14:paraId="122B98B7" w14:textId="77777777" w:rsidR="002C6E7A" w:rsidRDefault="002C6E7A" w:rsidP="002C6E7A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17">
    <w:p w14:paraId="1819ED5D" w14:textId="77777777" w:rsidR="002C6E7A" w:rsidRDefault="002C6E7A" w:rsidP="002C6E7A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18">
    <w:p w14:paraId="35B3B478" w14:textId="77777777" w:rsidR="002C6E7A" w:rsidRDefault="002C6E7A" w:rsidP="002C6E7A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19">
    <w:p w14:paraId="04EDC4E2" w14:textId="77777777" w:rsidR="008F5332" w:rsidRDefault="008F5332" w:rsidP="008F5332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20">
    <w:p w14:paraId="30A6B2E2" w14:textId="77777777" w:rsidR="008F5332" w:rsidRDefault="008F5332" w:rsidP="008F5332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21">
    <w:p w14:paraId="04CBA61A" w14:textId="77777777" w:rsidR="001D3447" w:rsidRDefault="00000000">
      <w:pPr>
        <w:pStyle w:val="af3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Перечисляется для каждого специального помещения, указанного в п. 6.1.2 ОПОП-П.</w:t>
      </w:r>
    </w:p>
  </w:footnote>
  <w:footnote w:id="22">
    <w:p w14:paraId="51EA27EF" w14:textId="77777777" w:rsidR="008033E8" w:rsidRDefault="008033E8" w:rsidP="008033E8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23">
    <w:p w14:paraId="1F0AEB52" w14:textId="77777777" w:rsidR="008033E8" w:rsidRDefault="008033E8" w:rsidP="008033E8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24">
    <w:p w14:paraId="03461321" w14:textId="77777777" w:rsidR="00341E2D" w:rsidRDefault="00341E2D" w:rsidP="00341E2D">
      <w:pPr>
        <w:pStyle w:val="af3"/>
        <w:jc w:val="both"/>
        <w:rPr>
          <w:i/>
          <w:iCs/>
          <w:lang w:val="ru-RU"/>
        </w:rPr>
      </w:pPr>
      <w:r>
        <w:rPr>
          <w:rStyle w:val="a4"/>
        </w:rPr>
        <w:footnoteRef/>
      </w:r>
      <w:r>
        <w:rPr>
          <w:lang w:val="ru-RU"/>
        </w:rPr>
        <w:t xml:space="preserve"> </w:t>
      </w:r>
      <w:r>
        <w:rPr>
          <w:i/>
          <w:iCs/>
          <w:lang w:val="ru-RU"/>
        </w:rPr>
        <w:t>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25">
    <w:p w14:paraId="325898C1" w14:textId="77777777" w:rsidR="00341E2D" w:rsidRDefault="00341E2D" w:rsidP="00341E2D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26">
    <w:p w14:paraId="13AFF71C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</w:rPr>
        <w:footnoteRef/>
      </w:r>
      <w:r>
        <w:rPr>
          <w:lang w:val="ru-RU"/>
        </w:rPr>
        <w:t xml:space="preserve"> </w:t>
      </w:r>
      <w:r>
        <w:rPr>
          <w:i/>
          <w:iCs/>
          <w:lang w:val="ru-RU"/>
        </w:rPr>
        <w:t>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27">
    <w:p w14:paraId="60A7A178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28">
    <w:p w14:paraId="4B6E1EF6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</w:rPr>
        <w:footnoteRef/>
      </w:r>
      <w:r>
        <w:rPr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</w:t>
      </w:r>
      <w:r>
        <w:rPr>
          <w:i/>
          <w:iCs/>
          <w:lang w:val="ru-RU"/>
        </w:rPr>
        <w:t>программы.</w:t>
      </w:r>
    </w:p>
  </w:footnote>
  <w:footnote w:id="29">
    <w:p w14:paraId="5AA693FD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30">
    <w:p w14:paraId="43883BD5" w14:textId="77777777" w:rsidR="001D3447" w:rsidRDefault="00000000">
      <w:pPr>
        <w:pStyle w:val="af3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Указывается для каждого помещения, задействованного при организации самостоятельной и воспитательной работы.</w:t>
      </w:r>
    </w:p>
  </w:footnote>
  <w:footnote w:id="31">
    <w:p w14:paraId="5C6C3BEF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32">
    <w:p w14:paraId="3F442CB2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33">
    <w:p w14:paraId="35737F95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34">
    <w:p w14:paraId="2AF24595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35">
    <w:p w14:paraId="2B641F6D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список оборудования специальных помещений дополняется образовательной организацией при формировании основной профессиональной образовательной программы.</w:t>
      </w:r>
    </w:p>
  </w:footnote>
  <w:footnote w:id="36">
    <w:p w14:paraId="3B165836" w14:textId="77777777" w:rsidR="001D3447" w:rsidRDefault="00000000">
      <w:pPr>
        <w:pStyle w:val="af3"/>
        <w:jc w:val="both"/>
        <w:rPr>
          <w:i/>
          <w:iCs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Здесь и далее – техническая характеристика специальных помещений приводится образовательной организацией самостоятельно при формировании основной профессиональной образовательной программы.</w:t>
      </w:r>
    </w:p>
  </w:footnote>
  <w:footnote w:id="37">
    <w:p w14:paraId="6342F19F" w14:textId="77777777" w:rsidR="001D3447" w:rsidRDefault="00000000">
      <w:pPr>
        <w:pStyle w:val="af3"/>
        <w:jc w:val="both"/>
        <w:rPr>
          <w:i/>
          <w:iCs/>
          <w:sz w:val="16"/>
          <w:lang w:val="ru-RU"/>
        </w:rPr>
      </w:pPr>
      <w:r>
        <w:rPr>
          <w:rStyle w:val="a4"/>
          <w:i/>
          <w:iCs/>
        </w:rPr>
        <w:footnoteRef/>
      </w:r>
      <w:r>
        <w:rPr>
          <w:i/>
          <w:iCs/>
          <w:lang w:val="ru-RU"/>
        </w:rPr>
        <w:t xml:space="preserve"> </w:t>
      </w:r>
      <w:r>
        <w:rPr>
          <w:i/>
          <w:iCs/>
          <w:szCs w:val="24"/>
          <w:lang w:val="ru-RU"/>
        </w:rPr>
        <w:t>Указывается при необходимости применения программного обеспечения в соответствии с квалификацией выпускника СПО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B0F47"/>
    <w:multiLevelType w:val="multilevel"/>
    <w:tmpl w:val="0C1B0F4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F372EEB"/>
    <w:multiLevelType w:val="multilevel"/>
    <w:tmpl w:val="7F372EE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992661">
    <w:abstractNumId w:val="1"/>
  </w:num>
  <w:num w:numId="2" w16cid:durableId="1634755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31B"/>
    <w:rsid w:val="00000059"/>
    <w:rsid w:val="00000A90"/>
    <w:rsid w:val="00001099"/>
    <w:rsid w:val="000011D2"/>
    <w:rsid w:val="000013D8"/>
    <w:rsid w:val="000016CC"/>
    <w:rsid w:val="000033DA"/>
    <w:rsid w:val="00003F30"/>
    <w:rsid w:val="00004556"/>
    <w:rsid w:val="0000466D"/>
    <w:rsid w:val="00005336"/>
    <w:rsid w:val="00005D8B"/>
    <w:rsid w:val="000061C6"/>
    <w:rsid w:val="000068EC"/>
    <w:rsid w:val="0000731C"/>
    <w:rsid w:val="0000760C"/>
    <w:rsid w:val="00007C04"/>
    <w:rsid w:val="00012533"/>
    <w:rsid w:val="000126A9"/>
    <w:rsid w:val="0001279A"/>
    <w:rsid w:val="0001289A"/>
    <w:rsid w:val="000171E8"/>
    <w:rsid w:val="000202AC"/>
    <w:rsid w:val="00020E80"/>
    <w:rsid w:val="00021834"/>
    <w:rsid w:val="000219E2"/>
    <w:rsid w:val="00021FAD"/>
    <w:rsid w:val="00022629"/>
    <w:rsid w:val="000226CC"/>
    <w:rsid w:val="00022F20"/>
    <w:rsid w:val="000270C8"/>
    <w:rsid w:val="000277E5"/>
    <w:rsid w:val="00032D49"/>
    <w:rsid w:val="00033ECE"/>
    <w:rsid w:val="00035FA5"/>
    <w:rsid w:val="00036E20"/>
    <w:rsid w:val="00036F00"/>
    <w:rsid w:val="00036FB4"/>
    <w:rsid w:val="00037876"/>
    <w:rsid w:val="0004080C"/>
    <w:rsid w:val="00041532"/>
    <w:rsid w:val="00042346"/>
    <w:rsid w:val="00043C22"/>
    <w:rsid w:val="00043D1D"/>
    <w:rsid w:val="0004463F"/>
    <w:rsid w:val="000457F6"/>
    <w:rsid w:val="0004609E"/>
    <w:rsid w:val="0004753E"/>
    <w:rsid w:val="0005029B"/>
    <w:rsid w:val="00050ACF"/>
    <w:rsid w:val="000511EE"/>
    <w:rsid w:val="00053E6F"/>
    <w:rsid w:val="00054140"/>
    <w:rsid w:val="00055D42"/>
    <w:rsid w:val="00056309"/>
    <w:rsid w:val="00056607"/>
    <w:rsid w:val="000612B5"/>
    <w:rsid w:val="00061CE4"/>
    <w:rsid w:val="00061F02"/>
    <w:rsid w:val="0006619D"/>
    <w:rsid w:val="00066207"/>
    <w:rsid w:val="00066E60"/>
    <w:rsid w:val="0007038C"/>
    <w:rsid w:val="0007067D"/>
    <w:rsid w:val="00070BA8"/>
    <w:rsid w:val="00072900"/>
    <w:rsid w:val="00072A94"/>
    <w:rsid w:val="000754D0"/>
    <w:rsid w:val="000814A8"/>
    <w:rsid w:val="00082015"/>
    <w:rsid w:val="000821E4"/>
    <w:rsid w:val="00082DCD"/>
    <w:rsid w:val="00083243"/>
    <w:rsid w:val="0008335D"/>
    <w:rsid w:val="00085952"/>
    <w:rsid w:val="00090383"/>
    <w:rsid w:val="000912D8"/>
    <w:rsid w:val="00091C4A"/>
    <w:rsid w:val="00091F78"/>
    <w:rsid w:val="00093BA6"/>
    <w:rsid w:val="000959E4"/>
    <w:rsid w:val="00095C84"/>
    <w:rsid w:val="000A028B"/>
    <w:rsid w:val="000A0C2B"/>
    <w:rsid w:val="000A188D"/>
    <w:rsid w:val="000A2A1D"/>
    <w:rsid w:val="000A347A"/>
    <w:rsid w:val="000A542D"/>
    <w:rsid w:val="000A5C3F"/>
    <w:rsid w:val="000A611B"/>
    <w:rsid w:val="000B05CD"/>
    <w:rsid w:val="000B09A5"/>
    <w:rsid w:val="000B0B7A"/>
    <w:rsid w:val="000B1BD1"/>
    <w:rsid w:val="000B3043"/>
    <w:rsid w:val="000B31AF"/>
    <w:rsid w:val="000B4F01"/>
    <w:rsid w:val="000C0103"/>
    <w:rsid w:val="000C0361"/>
    <w:rsid w:val="000C1965"/>
    <w:rsid w:val="000C1F61"/>
    <w:rsid w:val="000C2182"/>
    <w:rsid w:val="000C319F"/>
    <w:rsid w:val="000C449B"/>
    <w:rsid w:val="000C733B"/>
    <w:rsid w:val="000D006E"/>
    <w:rsid w:val="000D04A9"/>
    <w:rsid w:val="000D177F"/>
    <w:rsid w:val="000D340C"/>
    <w:rsid w:val="000D39F1"/>
    <w:rsid w:val="000D4191"/>
    <w:rsid w:val="000D511F"/>
    <w:rsid w:val="000D5C88"/>
    <w:rsid w:val="000D633F"/>
    <w:rsid w:val="000D6DEB"/>
    <w:rsid w:val="000D71F6"/>
    <w:rsid w:val="000D753C"/>
    <w:rsid w:val="000E13EA"/>
    <w:rsid w:val="000E1519"/>
    <w:rsid w:val="000E201C"/>
    <w:rsid w:val="000E2853"/>
    <w:rsid w:val="000E2B53"/>
    <w:rsid w:val="000E2E57"/>
    <w:rsid w:val="000E66B6"/>
    <w:rsid w:val="000E6BF1"/>
    <w:rsid w:val="000F0029"/>
    <w:rsid w:val="000F176F"/>
    <w:rsid w:val="000F243C"/>
    <w:rsid w:val="000F51E1"/>
    <w:rsid w:val="000F590E"/>
    <w:rsid w:val="000F6C4A"/>
    <w:rsid w:val="000F6EB9"/>
    <w:rsid w:val="000F75E8"/>
    <w:rsid w:val="000F7D3B"/>
    <w:rsid w:val="001003A1"/>
    <w:rsid w:val="00100A91"/>
    <w:rsid w:val="00100C97"/>
    <w:rsid w:val="00102BB6"/>
    <w:rsid w:val="00102DFD"/>
    <w:rsid w:val="00103792"/>
    <w:rsid w:val="00103E93"/>
    <w:rsid w:val="00103FB1"/>
    <w:rsid w:val="00105C34"/>
    <w:rsid w:val="00106493"/>
    <w:rsid w:val="00106D52"/>
    <w:rsid w:val="00106DEE"/>
    <w:rsid w:val="0011210C"/>
    <w:rsid w:val="001125AB"/>
    <w:rsid w:val="001137ED"/>
    <w:rsid w:val="00113BCB"/>
    <w:rsid w:val="00114339"/>
    <w:rsid w:val="0011635F"/>
    <w:rsid w:val="001163D3"/>
    <w:rsid w:val="00117FE0"/>
    <w:rsid w:val="001201E7"/>
    <w:rsid w:val="00120FDF"/>
    <w:rsid w:val="00121851"/>
    <w:rsid w:val="00121FD5"/>
    <w:rsid w:val="001226E2"/>
    <w:rsid w:val="00125145"/>
    <w:rsid w:val="001252A1"/>
    <w:rsid w:val="00125D2A"/>
    <w:rsid w:val="00126129"/>
    <w:rsid w:val="001274AD"/>
    <w:rsid w:val="001278CB"/>
    <w:rsid w:val="00130CB4"/>
    <w:rsid w:val="0013136B"/>
    <w:rsid w:val="00131840"/>
    <w:rsid w:val="00131AA9"/>
    <w:rsid w:val="0013351E"/>
    <w:rsid w:val="001355FB"/>
    <w:rsid w:val="00135E53"/>
    <w:rsid w:val="001360D5"/>
    <w:rsid w:val="00137DF5"/>
    <w:rsid w:val="001400ED"/>
    <w:rsid w:val="00140983"/>
    <w:rsid w:val="00142822"/>
    <w:rsid w:val="00142A3D"/>
    <w:rsid w:val="00145D8D"/>
    <w:rsid w:val="00146649"/>
    <w:rsid w:val="001472DC"/>
    <w:rsid w:val="00147337"/>
    <w:rsid w:val="00147ADE"/>
    <w:rsid w:val="00147D34"/>
    <w:rsid w:val="00150D7C"/>
    <w:rsid w:val="001513DD"/>
    <w:rsid w:val="00152FD2"/>
    <w:rsid w:val="001536ED"/>
    <w:rsid w:val="00153832"/>
    <w:rsid w:val="0015462C"/>
    <w:rsid w:val="00156172"/>
    <w:rsid w:val="00156904"/>
    <w:rsid w:val="001601AB"/>
    <w:rsid w:val="00160CBD"/>
    <w:rsid w:val="00161063"/>
    <w:rsid w:val="00162BF3"/>
    <w:rsid w:val="00163130"/>
    <w:rsid w:val="001644B0"/>
    <w:rsid w:val="0016468B"/>
    <w:rsid w:val="00164A5A"/>
    <w:rsid w:val="00166015"/>
    <w:rsid w:val="001663BC"/>
    <w:rsid w:val="001663C1"/>
    <w:rsid w:val="001721D6"/>
    <w:rsid w:val="00175217"/>
    <w:rsid w:val="001753A4"/>
    <w:rsid w:val="00175B15"/>
    <w:rsid w:val="001762AF"/>
    <w:rsid w:val="00177F54"/>
    <w:rsid w:val="001802E1"/>
    <w:rsid w:val="001808B8"/>
    <w:rsid w:val="00180EE3"/>
    <w:rsid w:val="00181452"/>
    <w:rsid w:val="00181FF3"/>
    <w:rsid w:val="0018249B"/>
    <w:rsid w:val="001824B1"/>
    <w:rsid w:val="0018331B"/>
    <w:rsid w:val="00184334"/>
    <w:rsid w:val="00184587"/>
    <w:rsid w:val="00186EB4"/>
    <w:rsid w:val="00190246"/>
    <w:rsid w:val="00190773"/>
    <w:rsid w:val="00190E0E"/>
    <w:rsid w:val="0019231C"/>
    <w:rsid w:val="001925B9"/>
    <w:rsid w:val="00192BFC"/>
    <w:rsid w:val="00193180"/>
    <w:rsid w:val="00194041"/>
    <w:rsid w:val="00194BA2"/>
    <w:rsid w:val="00194C26"/>
    <w:rsid w:val="0019621B"/>
    <w:rsid w:val="00196CA1"/>
    <w:rsid w:val="001970E9"/>
    <w:rsid w:val="0019755F"/>
    <w:rsid w:val="001A07DA"/>
    <w:rsid w:val="001A0F32"/>
    <w:rsid w:val="001A5114"/>
    <w:rsid w:val="001A7460"/>
    <w:rsid w:val="001B0A68"/>
    <w:rsid w:val="001B0ED3"/>
    <w:rsid w:val="001B191A"/>
    <w:rsid w:val="001B4CEC"/>
    <w:rsid w:val="001B4D3E"/>
    <w:rsid w:val="001B5694"/>
    <w:rsid w:val="001B5B22"/>
    <w:rsid w:val="001B693E"/>
    <w:rsid w:val="001B6E60"/>
    <w:rsid w:val="001B7D86"/>
    <w:rsid w:val="001C05C3"/>
    <w:rsid w:val="001C1804"/>
    <w:rsid w:val="001C4409"/>
    <w:rsid w:val="001C4754"/>
    <w:rsid w:val="001C4EAF"/>
    <w:rsid w:val="001C5224"/>
    <w:rsid w:val="001C6DB0"/>
    <w:rsid w:val="001D0539"/>
    <w:rsid w:val="001D0FA0"/>
    <w:rsid w:val="001D168F"/>
    <w:rsid w:val="001D30A0"/>
    <w:rsid w:val="001D3447"/>
    <w:rsid w:val="001D4AF4"/>
    <w:rsid w:val="001D61BC"/>
    <w:rsid w:val="001D6293"/>
    <w:rsid w:val="001D6C0D"/>
    <w:rsid w:val="001D6F3E"/>
    <w:rsid w:val="001D7FF8"/>
    <w:rsid w:val="001E1455"/>
    <w:rsid w:val="001E1BC0"/>
    <w:rsid w:val="001E1BDF"/>
    <w:rsid w:val="001E21C0"/>
    <w:rsid w:val="001E2F29"/>
    <w:rsid w:val="001E49CA"/>
    <w:rsid w:val="001E4C11"/>
    <w:rsid w:val="001E577D"/>
    <w:rsid w:val="001E627B"/>
    <w:rsid w:val="001E6F93"/>
    <w:rsid w:val="001E7DD9"/>
    <w:rsid w:val="001F03EB"/>
    <w:rsid w:val="001F13B0"/>
    <w:rsid w:val="001F4FD2"/>
    <w:rsid w:val="001F50B5"/>
    <w:rsid w:val="001F5A45"/>
    <w:rsid w:val="001F696E"/>
    <w:rsid w:val="001F6DC2"/>
    <w:rsid w:val="001F7618"/>
    <w:rsid w:val="001F7C0F"/>
    <w:rsid w:val="00200C8E"/>
    <w:rsid w:val="00201F22"/>
    <w:rsid w:val="00202711"/>
    <w:rsid w:val="00204073"/>
    <w:rsid w:val="002045E2"/>
    <w:rsid w:val="00205878"/>
    <w:rsid w:val="002060D1"/>
    <w:rsid w:val="00210035"/>
    <w:rsid w:val="0021043F"/>
    <w:rsid w:val="002105F7"/>
    <w:rsid w:val="0021062E"/>
    <w:rsid w:val="002107EF"/>
    <w:rsid w:val="00211C3F"/>
    <w:rsid w:val="00212889"/>
    <w:rsid w:val="0021289D"/>
    <w:rsid w:val="002133AE"/>
    <w:rsid w:val="0021358B"/>
    <w:rsid w:val="002143A6"/>
    <w:rsid w:val="00214F7D"/>
    <w:rsid w:val="002154D6"/>
    <w:rsid w:val="00215F3D"/>
    <w:rsid w:val="00217D92"/>
    <w:rsid w:val="00220D9F"/>
    <w:rsid w:val="00221C43"/>
    <w:rsid w:val="00223183"/>
    <w:rsid w:val="0022654F"/>
    <w:rsid w:val="00230AD5"/>
    <w:rsid w:val="00233354"/>
    <w:rsid w:val="00234DDD"/>
    <w:rsid w:val="0023564A"/>
    <w:rsid w:val="00236428"/>
    <w:rsid w:val="00236687"/>
    <w:rsid w:val="00236998"/>
    <w:rsid w:val="00240133"/>
    <w:rsid w:val="002402CD"/>
    <w:rsid w:val="002410A2"/>
    <w:rsid w:val="0024167F"/>
    <w:rsid w:val="00241AAD"/>
    <w:rsid w:val="00241CAF"/>
    <w:rsid w:val="0024259F"/>
    <w:rsid w:val="00243377"/>
    <w:rsid w:val="0024359E"/>
    <w:rsid w:val="00243AED"/>
    <w:rsid w:val="002443AB"/>
    <w:rsid w:val="00245AF3"/>
    <w:rsid w:val="00246313"/>
    <w:rsid w:val="00246924"/>
    <w:rsid w:val="00250560"/>
    <w:rsid w:val="0025058A"/>
    <w:rsid w:val="002510F4"/>
    <w:rsid w:val="002512A8"/>
    <w:rsid w:val="002528DF"/>
    <w:rsid w:val="00252A52"/>
    <w:rsid w:val="002542C0"/>
    <w:rsid w:val="00254C96"/>
    <w:rsid w:val="00255DDB"/>
    <w:rsid w:val="00256171"/>
    <w:rsid w:val="00256D5B"/>
    <w:rsid w:val="00260B23"/>
    <w:rsid w:val="00262EAA"/>
    <w:rsid w:val="002659FD"/>
    <w:rsid w:val="002664E1"/>
    <w:rsid w:val="00270A81"/>
    <w:rsid w:val="00270D1E"/>
    <w:rsid w:val="002719B9"/>
    <w:rsid w:val="00272C26"/>
    <w:rsid w:val="00275589"/>
    <w:rsid w:val="00276C84"/>
    <w:rsid w:val="0027717A"/>
    <w:rsid w:val="002771C3"/>
    <w:rsid w:val="002839C9"/>
    <w:rsid w:val="00283A04"/>
    <w:rsid w:val="00284A81"/>
    <w:rsid w:val="00285FE4"/>
    <w:rsid w:val="00286079"/>
    <w:rsid w:val="0028659C"/>
    <w:rsid w:val="00286CFB"/>
    <w:rsid w:val="00290AC3"/>
    <w:rsid w:val="00291502"/>
    <w:rsid w:val="00291EC0"/>
    <w:rsid w:val="002926E8"/>
    <w:rsid w:val="0029513F"/>
    <w:rsid w:val="00295199"/>
    <w:rsid w:val="0029628F"/>
    <w:rsid w:val="0029723A"/>
    <w:rsid w:val="00297C68"/>
    <w:rsid w:val="002A015C"/>
    <w:rsid w:val="002A0ABC"/>
    <w:rsid w:val="002A0DDA"/>
    <w:rsid w:val="002A1371"/>
    <w:rsid w:val="002A1E4B"/>
    <w:rsid w:val="002A1FF6"/>
    <w:rsid w:val="002A2144"/>
    <w:rsid w:val="002A4850"/>
    <w:rsid w:val="002A4A89"/>
    <w:rsid w:val="002A4E3E"/>
    <w:rsid w:val="002A5AE9"/>
    <w:rsid w:val="002A7C61"/>
    <w:rsid w:val="002B0F64"/>
    <w:rsid w:val="002B109C"/>
    <w:rsid w:val="002B1366"/>
    <w:rsid w:val="002B5C49"/>
    <w:rsid w:val="002C0CB9"/>
    <w:rsid w:val="002C311B"/>
    <w:rsid w:val="002C4887"/>
    <w:rsid w:val="002C4B99"/>
    <w:rsid w:val="002C4E8B"/>
    <w:rsid w:val="002C6E7A"/>
    <w:rsid w:val="002C799E"/>
    <w:rsid w:val="002D0ABF"/>
    <w:rsid w:val="002D0F7F"/>
    <w:rsid w:val="002D1E9D"/>
    <w:rsid w:val="002D2E6F"/>
    <w:rsid w:val="002D30D8"/>
    <w:rsid w:val="002D348A"/>
    <w:rsid w:val="002D3BE9"/>
    <w:rsid w:val="002E0155"/>
    <w:rsid w:val="002E0718"/>
    <w:rsid w:val="002E32BD"/>
    <w:rsid w:val="002E3B9A"/>
    <w:rsid w:val="002E3CAF"/>
    <w:rsid w:val="002E4EAA"/>
    <w:rsid w:val="002E5391"/>
    <w:rsid w:val="002E6C85"/>
    <w:rsid w:val="002E746F"/>
    <w:rsid w:val="002F01DC"/>
    <w:rsid w:val="002F15A8"/>
    <w:rsid w:val="002F1602"/>
    <w:rsid w:val="002F19C8"/>
    <w:rsid w:val="002F2726"/>
    <w:rsid w:val="002F308B"/>
    <w:rsid w:val="002F402E"/>
    <w:rsid w:val="002F4393"/>
    <w:rsid w:val="002F43AA"/>
    <w:rsid w:val="002F4A52"/>
    <w:rsid w:val="002F658A"/>
    <w:rsid w:val="002F7ADD"/>
    <w:rsid w:val="002F7C5E"/>
    <w:rsid w:val="00301391"/>
    <w:rsid w:val="00302C15"/>
    <w:rsid w:val="003031C2"/>
    <w:rsid w:val="0030383D"/>
    <w:rsid w:val="00304E37"/>
    <w:rsid w:val="00305571"/>
    <w:rsid w:val="003057E5"/>
    <w:rsid w:val="003058D7"/>
    <w:rsid w:val="00306143"/>
    <w:rsid w:val="003064B3"/>
    <w:rsid w:val="003065F1"/>
    <w:rsid w:val="0030673B"/>
    <w:rsid w:val="003074EA"/>
    <w:rsid w:val="003101DD"/>
    <w:rsid w:val="0031094A"/>
    <w:rsid w:val="00311F5E"/>
    <w:rsid w:val="003124A8"/>
    <w:rsid w:val="0031287C"/>
    <w:rsid w:val="00312B0B"/>
    <w:rsid w:val="00312D64"/>
    <w:rsid w:val="0031431D"/>
    <w:rsid w:val="003148DF"/>
    <w:rsid w:val="0031492A"/>
    <w:rsid w:val="00315E65"/>
    <w:rsid w:val="00315F34"/>
    <w:rsid w:val="003177CB"/>
    <w:rsid w:val="00317E74"/>
    <w:rsid w:val="00321390"/>
    <w:rsid w:val="003214C8"/>
    <w:rsid w:val="00321CEE"/>
    <w:rsid w:val="0032225D"/>
    <w:rsid w:val="003224D1"/>
    <w:rsid w:val="003228C9"/>
    <w:rsid w:val="00322AAD"/>
    <w:rsid w:val="00323FA6"/>
    <w:rsid w:val="00324ED0"/>
    <w:rsid w:val="00325507"/>
    <w:rsid w:val="00325FF4"/>
    <w:rsid w:val="00326955"/>
    <w:rsid w:val="00326CE4"/>
    <w:rsid w:val="003272DB"/>
    <w:rsid w:val="00327CF4"/>
    <w:rsid w:val="00331F09"/>
    <w:rsid w:val="0033297A"/>
    <w:rsid w:val="003333F6"/>
    <w:rsid w:val="00333637"/>
    <w:rsid w:val="00336163"/>
    <w:rsid w:val="0033625F"/>
    <w:rsid w:val="00336CA0"/>
    <w:rsid w:val="00336DC0"/>
    <w:rsid w:val="00340ACF"/>
    <w:rsid w:val="00341E2D"/>
    <w:rsid w:val="00342384"/>
    <w:rsid w:val="00344DA5"/>
    <w:rsid w:val="00345283"/>
    <w:rsid w:val="003454D3"/>
    <w:rsid w:val="00345B6C"/>
    <w:rsid w:val="00345F28"/>
    <w:rsid w:val="0034605C"/>
    <w:rsid w:val="003471C3"/>
    <w:rsid w:val="00347DC1"/>
    <w:rsid w:val="00347FD1"/>
    <w:rsid w:val="003502A2"/>
    <w:rsid w:val="00350503"/>
    <w:rsid w:val="003525B6"/>
    <w:rsid w:val="00354141"/>
    <w:rsid w:val="00354B1F"/>
    <w:rsid w:val="003551C6"/>
    <w:rsid w:val="00356302"/>
    <w:rsid w:val="00357C89"/>
    <w:rsid w:val="00360CEA"/>
    <w:rsid w:val="003623F4"/>
    <w:rsid w:val="00363B12"/>
    <w:rsid w:val="003642C8"/>
    <w:rsid w:val="00364365"/>
    <w:rsid w:val="003643DD"/>
    <w:rsid w:val="0036557F"/>
    <w:rsid w:val="00365E13"/>
    <w:rsid w:val="00370CF5"/>
    <w:rsid w:val="0037132E"/>
    <w:rsid w:val="00372C1D"/>
    <w:rsid w:val="0037301B"/>
    <w:rsid w:val="003745E1"/>
    <w:rsid w:val="00375370"/>
    <w:rsid w:val="00375DEF"/>
    <w:rsid w:val="00376674"/>
    <w:rsid w:val="00377A1D"/>
    <w:rsid w:val="00380A21"/>
    <w:rsid w:val="00380B75"/>
    <w:rsid w:val="00382607"/>
    <w:rsid w:val="003829C2"/>
    <w:rsid w:val="00383A11"/>
    <w:rsid w:val="003850E5"/>
    <w:rsid w:val="003862BA"/>
    <w:rsid w:val="0038645C"/>
    <w:rsid w:val="003876A4"/>
    <w:rsid w:val="003877DF"/>
    <w:rsid w:val="00387B38"/>
    <w:rsid w:val="003963BB"/>
    <w:rsid w:val="003A0F7D"/>
    <w:rsid w:val="003A5F40"/>
    <w:rsid w:val="003A6BD3"/>
    <w:rsid w:val="003A6FFA"/>
    <w:rsid w:val="003B2DB8"/>
    <w:rsid w:val="003B4967"/>
    <w:rsid w:val="003C02EE"/>
    <w:rsid w:val="003C3570"/>
    <w:rsid w:val="003C37BE"/>
    <w:rsid w:val="003C4B82"/>
    <w:rsid w:val="003C5F44"/>
    <w:rsid w:val="003C6D82"/>
    <w:rsid w:val="003C750B"/>
    <w:rsid w:val="003D0A46"/>
    <w:rsid w:val="003D0FF0"/>
    <w:rsid w:val="003D1FD9"/>
    <w:rsid w:val="003D2742"/>
    <w:rsid w:val="003D332D"/>
    <w:rsid w:val="003D36D1"/>
    <w:rsid w:val="003D4096"/>
    <w:rsid w:val="003D4734"/>
    <w:rsid w:val="003D487D"/>
    <w:rsid w:val="003D6F46"/>
    <w:rsid w:val="003E05BE"/>
    <w:rsid w:val="003E0E6C"/>
    <w:rsid w:val="003E115D"/>
    <w:rsid w:val="003E1C1F"/>
    <w:rsid w:val="003E240B"/>
    <w:rsid w:val="003E26BE"/>
    <w:rsid w:val="003E2D57"/>
    <w:rsid w:val="003E2FCD"/>
    <w:rsid w:val="003E58AD"/>
    <w:rsid w:val="003E64A9"/>
    <w:rsid w:val="003F0189"/>
    <w:rsid w:val="003F0545"/>
    <w:rsid w:val="003F05D5"/>
    <w:rsid w:val="003F08F7"/>
    <w:rsid w:val="003F0FCD"/>
    <w:rsid w:val="003F1F83"/>
    <w:rsid w:val="003F2499"/>
    <w:rsid w:val="003F2A2D"/>
    <w:rsid w:val="003F46FF"/>
    <w:rsid w:val="003F4C74"/>
    <w:rsid w:val="003F510D"/>
    <w:rsid w:val="003F5C78"/>
    <w:rsid w:val="003F60A9"/>
    <w:rsid w:val="00400045"/>
    <w:rsid w:val="00400133"/>
    <w:rsid w:val="00400569"/>
    <w:rsid w:val="004031DA"/>
    <w:rsid w:val="004033A6"/>
    <w:rsid w:val="00403D3F"/>
    <w:rsid w:val="004040D6"/>
    <w:rsid w:val="00405CDF"/>
    <w:rsid w:val="00406092"/>
    <w:rsid w:val="00407134"/>
    <w:rsid w:val="004120FA"/>
    <w:rsid w:val="00412679"/>
    <w:rsid w:val="004136BD"/>
    <w:rsid w:val="00413C3E"/>
    <w:rsid w:val="00414314"/>
    <w:rsid w:val="00414C20"/>
    <w:rsid w:val="00414E84"/>
    <w:rsid w:val="00417170"/>
    <w:rsid w:val="004172C3"/>
    <w:rsid w:val="00420E1F"/>
    <w:rsid w:val="00421214"/>
    <w:rsid w:val="00421616"/>
    <w:rsid w:val="00422A56"/>
    <w:rsid w:val="0042367F"/>
    <w:rsid w:val="0042391B"/>
    <w:rsid w:val="00423F0A"/>
    <w:rsid w:val="00425BDD"/>
    <w:rsid w:val="00427529"/>
    <w:rsid w:val="0043122D"/>
    <w:rsid w:val="00431EE4"/>
    <w:rsid w:val="00431FCB"/>
    <w:rsid w:val="00432D65"/>
    <w:rsid w:val="0043717C"/>
    <w:rsid w:val="004405C0"/>
    <w:rsid w:val="0044139C"/>
    <w:rsid w:val="00441DF6"/>
    <w:rsid w:val="00445493"/>
    <w:rsid w:val="00445D84"/>
    <w:rsid w:val="00447877"/>
    <w:rsid w:val="00447A7E"/>
    <w:rsid w:val="00447DEF"/>
    <w:rsid w:val="0045461F"/>
    <w:rsid w:val="0045571D"/>
    <w:rsid w:val="00455E5B"/>
    <w:rsid w:val="00457F4F"/>
    <w:rsid w:val="00460189"/>
    <w:rsid w:val="00462640"/>
    <w:rsid w:val="00462C7C"/>
    <w:rsid w:val="004636B8"/>
    <w:rsid w:val="00465AFC"/>
    <w:rsid w:val="00466EB4"/>
    <w:rsid w:val="00470052"/>
    <w:rsid w:val="00470C9E"/>
    <w:rsid w:val="00471AF0"/>
    <w:rsid w:val="00471C5E"/>
    <w:rsid w:val="00472307"/>
    <w:rsid w:val="0047286A"/>
    <w:rsid w:val="00472A06"/>
    <w:rsid w:val="00473AFE"/>
    <w:rsid w:val="00474012"/>
    <w:rsid w:val="00474588"/>
    <w:rsid w:val="00474A13"/>
    <w:rsid w:val="00475A3C"/>
    <w:rsid w:val="004772FB"/>
    <w:rsid w:val="00477EDD"/>
    <w:rsid w:val="00477F41"/>
    <w:rsid w:val="00477F87"/>
    <w:rsid w:val="0048069C"/>
    <w:rsid w:val="00480860"/>
    <w:rsid w:val="0048088C"/>
    <w:rsid w:val="004816C3"/>
    <w:rsid w:val="00483122"/>
    <w:rsid w:val="00483743"/>
    <w:rsid w:val="004853F0"/>
    <w:rsid w:val="00486BEC"/>
    <w:rsid w:val="00486EA6"/>
    <w:rsid w:val="004908E5"/>
    <w:rsid w:val="00490D27"/>
    <w:rsid w:val="00490F22"/>
    <w:rsid w:val="004925AC"/>
    <w:rsid w:val="0049274A"/>
    <w:rsid w:val="00492D0D"/>
    <w:rsid w:val="004969A8"/>
    <w:rsid w:val="00497EDB"/>
    <w:rsid w:val="004A03E0"/>
    <w:rsid w:val="004A0421"/>
    <w:rsid w:val="004A0C28"/>
    <w:rsid w:val="004A303C"/>
    <w:rsid w:val="004A30A8"/>
    <w:rsid w:val="004A35DB"/>
    <w:rsid w:val="004A3722"/>
    <w:rsid w:val="004A48EC"/>
    <w:rsid w:val="004A4C51"/>
    <w:rsid w:val="004A6339"/>
    <w:rsid w:val="004A7F0D"/>
    <w:rsid w:val="004B0422"/>
    <w:rsid w:val="004B05AF"/>
    <w:rsid w:val="004B1B69"/>
    <w:rsid w:val="004B3B61"/>
    <w:rsid w:val="004B4D27"/>
    <w:rsid w:val="004B6A07"/>
    <w:rsid w:val="004B6F11"/>
    <w:rsid w:val="004C0138"/>
    <w:rsid w:val="004C166D"/>
    <w:rsid w:val="004C4305"/>
    <w:rsid w:val="004C5268"/>
    <w:rsid w:val="004C5A00"/>
    <w:rsid w:val="004C624F"/>
    <w:rsid w:val="004C68BE"/>
    <w:rsid w:val="004D2032"/>
    <w:rsid w:val="004D2698"/>
    <w:rsid w:val="004D271A"/>
    <w:rsid w:val="004D2BCE"/>
    <w:rsid w:val="004D2CF0"/>
    <w:rsid w:val="004D3789"/>
    <w:rsid w:val="004D3955"/>
    <w:rsid w:val="004D49C5"/>
    <w:rsid w:val="004D6E76"/>
    <w:rsid w:val="004D756C"/>
    <w:rsid w:val="004D75A9"/>
    <w:rsid w:val="004D7CB5"/>
    <w:rsid w:val="004E01AC"/>
    <w:rsid w:val="004E0A94"/>
    <w:rsid w:val="004E1C1E"/>
    <w:rsid w:val="004E1E63"/>
    <w:rsid w:val="004E3122"/>
    <w:rsid w:val="004E381C"/>
    <w:rsid w:val="004E3A35"/>
    <w:rsid w:val="004E4147"/>
    <w:rsid w:val="004E4665"/>
    <w:rsid w:val="004E4761"/>
    <w:rsid w:val="004E4861"/>
    <w:rsid w:val="004E4BD0"/>
    <w:rsid w:val="004E7496"/>
    <w:rsid w:val="004E78F3"/>
    <w:rsid w:val="004F02A3"/>
    <w:rsid w:val="004F162E"/>
    <w:rsid w:val="004F286B"/>
    <w:rsid w:val="004F2D7C"/>
    <w:rsid w:val="004F2DA3"/>
    <w:rsid w:val="004F54DA"/>
    <w:rsid w:val="004F7112"/>
    <w:rsid w:val="00500497"/>
    <w:rsid w:val="0050160E"/>
    <w:rsid w:val="00502385"/>
    <w:rsid w:val="00504D55"/>
    <w:rsid w:val="00505B34"/>
    <w:rsid w:val="00505C2F"/>
    <w:rsid w:val="005066EC"/>
    <w:rsid w:val="00506D05"/>
    <w:rsid w:val="005109D8"/>
    <w:rsid w:val="00511854"/>
    <w:rsid w:val="00512769"/>
    <w:rsid w:val="0051760C"/>
    <w:rsid w:val="0051778C"/>
    <w:rsid w:val="00521218"/>
    <w:rsid w:val="00522425"/>
    <w:rsid w:val="0052518E"/>
    <w:rsid w:val="005276B0"/>
    <w:rsid w:val="00527DB6"/>
    <w:rsid w:val="00527DE0"/>
    <w:rsid w:val="00531143"/>
    <w:rsid w:val="0053172C"/>
    <w:rsid w:val="00531A7C"/>
    <w:rsid w:val="00532A08"/>
    <w:rsid w:val="005332C0"/>
    <w:rsid w:val="005335A1"/>
    <w:rsid w:val="00533B4D"/>
    <w:rsid w:val="00534BAF"/>
    <w:rsid w:val="00534FFF"/>
    <w:rsid w:val="005352D6"/>
    <w:rsid w:val="00535BEC"/>
    <w:rsid w:val="005403C5"/>
    <w:rsid w:val="00540D8B"/>
    <w:rsid w:val="00541080"/>
    <w:rsid w:val="00542512"/>
    <w:rsid w:val="00542642"/>
    <w:rsid w:val="0054282D"/>
    <w:rsid w:val="0054368F"/>
    <w:rsid w:val="00543EE7"/>
    <w:rsid w:val="00544261"/>
    <w:rsid w:val="0055186A"/>
    <w:rsid w:val="00551D34"/>
    <w:rsid w:val="0055239F"/>
    <w:rsid w:val="00552E0D"/>
    <w:rsid w:val="0055522E"/>
    <w:rsid w:val="0055704C"/>
    <w:rsid w:val="00557893"/>
    <w:rsid w:val="005610D4"/>
    <w:rsid w:val="00561C1F"/>
    <w:rsid w:val="00561C27"/>
    <w:rsid w:val="005644CD"/>
    <w:rsid w:val="0056481B"/>
    <w:rsid w:val="00564A83"/>
    <w:rsid w:val="00565F90"/>
    <w:rsid w:val="00566643"/>
    <w:rsid w:val="005669E7"/>
    <w:rsid w:val="005674D1"/>
    <w:rsid w:val="005678CC"/>
    <w:rsid w:val="00567FA4"/>
    <w:rsid w:val="00570689"/>
    <w:rsid w:val="00570849"/>
    <w:rsid w:val="00573E8C"/>
    <w:rsid w:val="0057429D"/>
    <w:rsid w:val="005746E7"/>
    <w:rsid w:val="00574806"/>
    <w:rsid w:val="00574D7E"/>
    <w:rsid w:val="005761D1"/>
    <w:rsid w:val="00576F04"/>
    <w:rsid w:val="0058154D"/>
    <w:rsid w:val="00582CCD"/>
    <w:rsid w:val="00583699"/>
    <w:rsid w:val="00584C30"/>
    <w:rsid w:val="00585ED0"/>
    <w:rsid w:val="00586BF1"/>
    <w:rsid w:val="0058797B"/>
    <w:rsid w:val="00590B03"/>
    <w:rsid w:val="005911A8"/>
    <w:rsid w:val="005917C9"/>
    <w:rsid w:val="00591883"/>
    <w:rsid w:val="005918C5"/>
    <w:rsid w:val="00594361"/>
    <w:rsid w:val="00595E77"/>
    <w:rsid w:val="00595F56"/>
    <w:rsid w:val="005A00E9"/>
    <w:rsid w:val="005A0ECF"/>
    <w:rsid w:val="005A1F09"/>
    <w:rsid w:val="005A1FBC"/>
    <w:rsid w:val="005A205F"/>
    <w:rsid w:val="005A2264"/>
    <w:rsid w:val="005A285D"/>
    <w:rsid w:val="005A4C64"/>
    <w:rsid w:val="005A5445"/>
    <w:rsid w:val="005B1CAE"/>
    <w:rsid w:val="005B400A"/>
    <w:rsid w:val="005B47EF"/>
    <w:rsid w:val="005B58FA"/>
    <w:rsid w:val="005B5C0B"/>
    <w:rsid w:val="005B679D"/>
    <w:rsid w:val="005C0AAB"/>
    <w:rsid w:val="005C0F50"/>
    <w:rsid w:val="005C20C0"/>
    <w:rsid w:val="005C3EED"/>
    <w:rsid w:val="005C6009"/>
    <w:rsid w:val="005C640C"/>
    <w:rsid w:val="005C7CE1"/>
    <w:rsid w:val="005D03D7"/>
    <w:rsid w:val="005D07D2"/>
    <w:rsid w:val="005D092D"/>
    <w:rsid w:val="005D16B8"/>
    <w:rsid w:val="005D24C7"/>
    <w:rsid w:val="005D2776"/>
    <w:rsid w:val="005D3C59"/>
    <w:rsid w:val="005D7474"/>
    <w:rsid w:val="005E1054"/>
    <w:rsid w:val="005E15FC"/>
    <w:rsid w:val="005E2018"/>
    <w:rsid w:val="005E3658"/>
    <w:rsid w:val="005E4A26"/>
    <w:rsid w:val="005E5A59"/>
    <w:rsid w:val="005E5F5D"/>
    <w:rsid w:val="005E6F98"/>
    <w:rsid w:val="005E707F"/>
    <w:rsid w:val="005E7AD8"/>
    <w:rsid w:val="005F154A"/>
    <w:rsid w:val="005F33A2"/>
    <w:rsid w:val="005F3D4B"/>
    <w:rsid w:val="005F5106"/>
    <w:rsid w:val="005F6C62"/>
    <w:rsid w:val="00600824"/>
    <w:rsid w:val="00600DE0"/>
    <w:rsid w:val="00602AF3"/>
    <w:rsid w:val="00604005"/>
    <w:rsid w:val="0060428A"/>
    <w:rsid w:val="00605ED9"/>
    <w:rsid w:val="006062C2"/>
    <w:rsid w:val="00607AEB"/>
    <w:rsid w:val="00610A19"/>
    <w:rsid w:val="00610C72"/>
    <w:rsid w:val="00610DAE"/>
    <w:rsid w:val="00612E6A"/>
    <w:rsid w:val="00615572"/>
    <w:rsid w:val="00615CD6"/>
    <w:rsid w:val="00615DEF"/>
    <w:rsid w:val="00616CC5"/>
    <w:rsid w:val="0062011D"/>
    <w:rsid w:val="0062074E"/>
    <w:rsid w:val="00622577"/>
    <w:rsid w:val="00622A13"/>
    <w:rsid w:val="006234FB"/>
    <w:rsid w:val="00625458"/>
    <w:rsid w:val="00625D2C"/>
    <w:rsid w:val="00625D52"/>
    <w:rsid w:val="00627E1C"/>
    <w:rsid w:val="00627F07"/>
    <w:rsid w:val="0063096D"/>
    <w:rsid w:val="00633366"/>
    <w:rsid w:val="00634EA6"/>
    <w:rsid w:val="006358F5"/>
    <w:rsid w:val="006367B2"/>
    <w:rsid w:val="00637559"/>
    <w:rsid w:val="00637766"/>
    <w:rsid w:val="0063784D"/>
    <w:rsid w:val="0063790D"/>
    <w:rsid w:val="00637E57"/>
    <w:rsid w:val="00640B7F"/>
    <w:rsid w:val="00641C5A"/>
    <w:rsid w:val="00644E87"/>
    <w:rsid w:val="00645845"/>
    <w:rsid w:val="0065119C"/>
    <w:rsid w:val="00651530"/>
    <w:rsid w:val="006519D3"/>
    <w:rsid w:val="00654F36"/>
    <w:rsid w:val="006556B5"/>
    <w:rsid w:val="00655CFF"/>
    <w:rsid w:val="00657ED0"/>
    <w:rsid w:val="00661783"/>
    <w:rsid w:val="006617FD"/>
    <w:rsid w:val="00662CE0"/>
    <w:rsid w:val="00662EA7"/>
    <w:rsid w:val="006644DF"/>
    <w:rsid w:val="006656A7"/>
    <w:rsid w:val="00665BCF"/>
    <w:rsid w:val="0066645E"/>
    <w:rsid w:val="00666A98"/>
    <w:rsid w:val="00667E8C"/>
    <w:rsid w:val="006709EF"/>
    <w:rsid w:val="00671E50"/>
    <w:rsid w:val="00673645"/>
    <w:rsid w:val="00674F10"/>
    <w:rsid w:val="0068133F"/>
    <w:rsid w:val="0068142A"/>
    <w:rsid w:val="0068190B"/>
    <w:rsid w:val="00681CA3"/>
    <w:rsid w:val="00682ECA"/>
    <w:rsid w:val="00684193"/>
    <w:rsid w:val="00684203"/>
    <w:rsid w:val="00684228"/>
    <w:rsid w:val="00684CF5"/>
    <w:rsid w:val="00686CF4"/>
    <w:rsid w:val="00687320"/>
    <w:rsid w:val="00687E84"/>
    <w:rsid w:val="0069064E"/>
    <w:rsid w:val="006906CA"/>
    <w:rsid w:val="006924AA"/>
    <w:rsid w:val="006931D1"/>
    <w:rsid w:val="006937F7"/>
    <w:rsid w:val="0069472D"/>
    <w:rsid w:val="0069707B"/>
    <w:rsid w:val="006A0363"/>
    <w:rsid w:val="006A33DA"/>
    <w:rsid w:val="006A41B3"/>
    <w:rsid w:val="006A42DF"/>
    <w:rsid w:val="006A4F97"/>
    <w:rsid w:val="006A518D"/>
    <w:rsid w:val="006A5D23"/>
    <w:rsid w:val="006A6BCF"/>
    <w:rsid w:val="006A7146"/>
    <w:rsid w:val="006A7B0C"/>
    <w:rsid w:val="006B085E"/>
    <w:rsid w:val="006B2087"/>
    <w:rsid w:val="006B3350"/>
    <w:rsid w:val="006B33A4"/>
    <w:rsid w:val="006B45DF"/>
    <w:rsid w:val="006B45FF"/>
    <w:rsid w:val="006B4EDD"/>
    <w:rsid w:val="006B507F"/>
    <w:rsid w:val="006B7B88"/>
    <w:rsid w:val="006C0E5B"/>
    <w:rsid w:val="006C47AE"/>
    <w:rsid w:val="006C508B"/>
    <w:rsid w:val="006C7490"/>
    <w:rsid w:val="006D0FDD"/>
    <w:rsid w:val="006D1983"/>
    <w:rsid w:val="006D2202"/>
    <w:rsid w:val="006D2849"/>
    <w:rsid w:val="006D529D"/>
    <w:rsid w:val="006D5507"/>
    <w:rsid w:val="006D5725"/>
    <w:rsid w:val="006D5815"/>
    <w:rsid w:val="006D7371"/>
    <w:rsid w:val="006E057B"/>
    <w:rsid w:val="006E1B9E"/>
    <w:rsid w:val="006E2792"/>
    <w:rsid w:val="006E3AB2"/>
    <w:rsid w:val="006E48FD"/>
    <w:rsid w:val="006F0AB6"/>
    <w:rsid w:val="006F3F1E"/>
    <w:rsid w:val="006F40D5"/>
    <w:rsid w:val="006F5932"/>
    <w:rsid w:val="006F6C64"/>
    <w:rsid w:val="006F77D5"/>
    <w:rsid w:val="006F78A3"/>
    <w:rsid w:val="007002DD"/>
    <w:rsid w:val="0070080B"/>
    <w:rsid w:val="007012F9"/>
    <w:rsid w:val="00701995"/>
    <w:rsid w:val="00702AA1"/>
    <w:rsid w:val="00704D3A"/>
    <w:rsid w:val="0070538C"/>
    <w:rsid w:val="007063D7"/>
    <w:rsid w:val="0071094C"/>
    <w:rsid w:val="00710BC2"/>
    <w:rsid w:val="00710F99"/>
    <w:rsid w:val="00711813"/>
    <w:rsid w:val="00711B35"/>
    <w:rsid w:val="0071251D"/>
    <w:rsid w:val="00713272"/>
    <w:rsid w:val="0071356C"/>
    <w:rsid w:val="00713A8B"/>
    <w:rsid w:val="00713CB9"/>
    <w:rsid w:val="00714E8E"/>
    <w:rsid w:val="00721E65"/>
    <w:rsid w:val="00721F0D"/>
    <w:rsid w:val="00723A36"/>
    <w:rsid w:val="00724BBE"/>
    <w:rsid w:val="00733AEF"/>
    <w:rsid w:val="007359A2"/>
    <w:rsid w:val="00736C85"/>
    <w:rsid w:val="0073706C"/>
    <w:rsid w:val="0073718B"/>
    <w:rsid w:val="0073721F"/>
    <w:rsid w:val="00737DA1"/>
    <w:rsid w:val="00740C89"/>
    <w:rsid w:val="00740E9B"/>
    <w:rsid w:val="007414BF"/>
    <w:rsid w:val="00741B35"/>
    <w:rsid w:val="00742D12"/>
    <w:rsid w:val="00743B15"/>
    <w:rsid w:val="00744AB9"/>
    <w:rsid w:val="0074514C"/>
    <w:rsid w:val="007459D5"/>
    <w:rsid w:val="00745A4C"/>
    <w:rsid w:val="00745CF2"/>
    <w:rsid w:val="007475A9"/>
    <w:rsid w:val="00747EB5"/>
    <w:rsid w:val="00750676"/>
    <w:rsid w:val="007509B5"/>
    <w:rsid w:val="00750B7C"/>
    <w:rsid w:val="00751316"/>
    <w:rsid w:val="007561D5"/>
    <w:rsid w:val="00760462"/>
    <w:rsid w:val="0076116D"/>
    <w:rsid w:val="007611F4"/>
    <w:rsid w:val="00762DD0"/>
    <w:rsid w:val="007644EE"/>
    <w:rsid w:val="00764A68"/>
    <w:rsid w:val="00764FCE"/>
    <w:rsid w:val="00766787"/>
    <w:rsid w:val="00767FED"/>
    <w:rsid w:val="00770306"/>
    <w:rsid w:val="00770839"/>
    <w:rsid w:val="00772DE6"/>
    <w:rsid w:val="00773CDC"/>
    <w:rsid w:val="00774A76"/>
    <w:rsid w:val="00775B6C"/>
    <w:rsid w:val="00776EC2"/>
    <w:rsid w:val="00777FE1"/>
    <w:rsid w:val="00781ECC"/>
    <w:rsid w:val="007824D9"/>
    <w:rsid w:val="0078467C"/>
    <w:rsid w:val="00784823"/>
    <w:rsid w:val="00784AA8"/>
    <w:rsid w:val="00784B42"/>
    <w:rsid w:val="00784E56"/>
    <w:rsid w:val="007855ED"/>
    <w:rsid w:val="00786207"/>
    <w:rsid w:val="00787DEE"/>
    <w:rsid w:val="00787EB8"/>
    <w:rsid w:val="00790E99"/>
    <w:rsid w:val="00790F31"/>
    <w:rsid w:val="00791548"/>
    <w:rsid w:val="00791748"/>
    <w:rsid w:val="0079200C"/>
    <w:rsid w:val="00793636"/>
    <w:rsid w:val="0079614C"/>
    <w:rsid w:val="00797707"/>
    <w:rsid w:val="00797BB0"/>
    <w:rsid w:val="007A00B7"/>
    <w:rsid w:val="007A1836"/>
    <w:rsid w:val="007A340A"/>
    <w:rsid w:val="007A464B"/>
    <w:rsid w:val="007A58E3"/>
    <w:rsid w:val="007A6C26"/>
    <w:rsid w:val="007A70A0"/>
    <w:rsid w:val="007A7C85"/>
    <w:rsid w:val="007B2457"/>
    <w:rsid w:val="007B256A"/>
    <w:rsid w:val="007B3CDE"/>
    <w:rsid w:val="007B45C7"/>
    <w:rsid w:val="007B610A"/>
    <w:rsid w:val="007B7B0D"/>
    <w:rsid w:val="007B7CEE"/>
    <w:rsid w:val="007C0E7D"/>
    <w:rsid w:val="007C0F94"/>
    <w:rsid w:val="007C1D27"/>
    <w:rsid w:val="007C2A41"/>
    <w:rsid w:val="007C565B"/>
    <w:rsid w:val="007C5ED8"/>
    <w:rsid w:val="007C613D"/>
    <w:rsid w:val="007C6864"/>
    <w:rsid w:val="007C78A8"/>
    <w:rsid w:val="007D0E59"/>
    <w:rsid w:val="007D0FDD"/>
    <w:rsid w:val="007D20E6"/>
    <w:rsid w:val="007D282F"/>
    <w:rsid w:val="007D3821"/>
    <w:rsid w:val="007D4BCF"/>
    <w:rsid w:val="007D588E"/>
    <w:rsid w:val="007D596C"/>
    <w:rsid w:val="007D6A1F"/>
    <w:rsid w:val="007D73AE"/>
    <w:rsid w:val="007D7D87"/>
    <w:rsid w:val="007E0DCA"/>
    <w:rsid w:val="007E144F"/>
    <w:rsid w:val="007E25D0"/>
    <w:rsid w:val="007E2AD2"/>
    <w:rsid w:val="007E3C6B"/>
    <w:rsid w:val="007E50E3"/>
    <w:rsid w:val="007E549D"/>
    <w:rsid w:val="007E5F9E"/>
    <w:rsid w:val="007E6CAF"/>
    <w:rsid w:val="007E7402"/>
    <w:rsid w:val="007E74EF"/>
    <w:rsid w:val="007E76E5"/>
    <w:rsid w:val="007E7E0C"/>
    <w:rsid w:val="007F2482"/>
    <w:rsid w:val="007F2B14"/>
    <w:rsid w:val="007F3BDE"/>
    <w:rsid w:val="007F4E5A"/>
    <w:rsid w:val="007F52DF"/>
    <w:rsid w:val="007F58D5"/>
    <w:rsid w:val="007F67C3"/>
    <w:rsid w:val="00800198"/>
    <w:rsid w:val="008015B0"/>
    <w:rsid w:val="008031C5"/>
    <w:rsid w:val="008033BB"/>
    <w:rsid w:val="008033E8"/>
    <w:rsid w:val="00803A4E"/>
    <w:rsid w:val="0081088C"/>
    <w:rsid w:val="0081094E"/>
    <w:rsid w:val="00811723"/>
    <w:rsid w:val="00812D99"/>
    <w:rsid w:val="00812F71"/>
    <w:rsid w:val="008130C4"/>
    <w:rsid w:val="0081605B"/>
    <w:rsid w:val="00816B56"/>
    <w:rsid w:val="00817C4B"/>
    <w:rsid w:val="00817E75"/>
    <w:rsid w:val="00820BDE"/>
    <w:rsid w:val="00822268"/>
    <w:rsid w:val="008223DF"/>
    <w:rsid w:val="0082253F"/>
    <w:rsid w:val="00822A74"/>
    <w:rsid w:val="00824511"/>
    <w:rsid w:val="008247DF"/>
    <w:rsid w:val="00824D4F"/>
    <w:rsid w:val="00824D9D"/>
    <w:rsid w:val="00824EB6"/>
    <w:rsid w:val="00825E41"/>
    <w:rsid w:val="00826081"/>
    <w:rsid w:val="008265F8"/>
    <w:rsid w:val="00826AC8"/>
    <w:rsid w:val="00826E1F"/>
    <w:rsid w:val="0083175D"/>
    <w:rsid w:val="008319EC"/>
    <w:rsid w:val="00831AE2"/>
    <w:rsid w:val="008321DF"/>
    <w:rsid w:val="008328DB"/>
    <w:rsid w:val="0083313F"/>
    <w:rsid w:val="00833298"/>
    <w:rsid w:val="00833CEE"/>
    <w:rsid w:val="00833FC8"/>
    <w:rsid w:val="0083460D"/>
    <w:rsid w:val="00835825"/>
    <w:rsid w:val="00836CBF"/>
    <w:rsid w:val="00836EA0"/>
    <w:rsid w:val="00837B3C"/>
    <w:rsid w:val="008424AE"/>
    <w:rsid w:val="00842D89"/>
    <w:rsid w:val="00843327"/>
    <w:rsid w:val="00843EB5"/>
    <w:rsid w:val="008447BD"/>
    <w:rsid w:val="00847936"/>
    <w:rsid w:val="00847C3C"/>
    <w:rsid w:val="008512DC"/>
    <w:rsid w:val="00851348"/>
    <w:rsid w:val="00851F3E"/>
    <w:rsid w:val="00853ECA"/>
    <w:rsid w:val="008550D2"/>
    <w:rsid w:val="00855B19"/>
    <w:rsid w:val="00856470"/>
    <w:rsid w:val="00856772"/>
    <w:rsid w:val="00856C68"/>
    <w:rsid w:val="00856D9D"/>
    <w:rsid w:val="0086167C"/>
    <w:rsid w:val="00864694"/>
    <w:rsid w:val="00864C19"/>
    <w:rsid w:val="00867FFD"/>
    <w:rsid w:val="00870002"/>
    <w:rsid w:val="00870DB0"/>
    <w:rsid w:val="008726EB"/>
    <w:rsid w:val="008732FD"/>
    <w:rsid w:val="00874548"/>
    <w:rsid w:val="00875D97"/>
    <w:rsid w:val="00876200"/>
    <w:rsid w:val="0087693C"/>
    <w:rsid w:val="00876D41"/>
    <w:rsid w:val="008771E7"/>
    <w:rsid w:val="00877F52"/>
    <w:rsid w:val="00880097"/>
    <w:rsid w:val="008802BA"/>
    <w:rsid w:val="0088228C"/>
    <w:rsid w:val="00883841"/>
    <w:rsid w:val="0088433F"/>
    <w:rsid w:val="008864AF"/>
    <w:rsid w:val="00887181"/>
    <w:rsid w:val="00887F8C"/>
    <w:rsid w:val="00890A11"/>
    <w:rsid w:val="00891158"/>
    <w:rsid w:val="0089273E"/>
    <w:rsid w:val="00892EBA"/>
    <w:rsid w:val="0089391B"/>
    <w:rsid w:val="00893ABC"/>
    <w:rsid w:val="00893C62"/>
    <w:rsid w:val="00895C0D"/>
    <w:rsid w:val="00897225"/>
    <w:rsid w:val="00897ADF"/>
    <w:rsid w:val="008A00A2"/>
    <w:rsid w:val="008A0154"/>
    <w:rsid w:val="008A01BE"/>
    <w:rsid w:val="008A21CF"/>
    <w:rsid w:val="008A2A67"/>
    <w:rsid w:val="008A6E23"/>
    <w:rsid w:val="008A6E75"/>
    <w:rsid w:val="008A7145"/>
    <w:rsid w:val="008A7D0B"/>
    <w:rsid w:val="008B0BDF"/>
    <w:rsid w:val="008B1056"/>
    <w:rsid w:val="008B16D4"/>
    <w:rsid w:val="008B6168"/>
    <w:rsid w:val="008C0D2A"/>
    <w:rsid w:val="008C18C4"/>
    <w:rsid w:val="008C246A"/>
    <w:rsid w:val="008C2B27"/>
    <w:rsid w:val="008C2D79"/>
    <w:rsid w:val="008C368C"/>
    <w:rsid w:val="008C5219"/>
    <w:rsid w:val="008C6815"/>
    <w:rsid w:val="008D0F64"/>
    <w:rsid w:val="008D152B"/>
    <w:rsid w:val="008D3227"/>
    <w:rsid w:val="008D4E11"/>
    <w:rsid w:val="008D58DC"/>
    <w:rsid w:val="008D68EA"/>
    <w:rsid w:val="008D6CFF"/>
    <w:rsid w:val="008D7ED3"/>
    <w:rsid w:val="008E1DAF"/>
    <w:rsid w:val="008E2F83"/>
    <w:rsid w:val="008E3985"/>
    <w:rsid w:val="008E4311"/>
    <w:rsid w:val="008E495A"/>
    <w:rsid w:val="008E4B74"/>
    <w:rsid w:val="008E532E"/>
    <w:rsid w:val="008E55E0"/>
    <w:rsid w:val="008E58ED"/>
    <w:rsid w:val="008E5EE6"/>
    <w:rsid w:val="008E7237"/>
    <w:rsid w:val="008E75D3"/>
    <w:rsid w:val="008F000A"/>
    <w:rsid w:val="008F05C0"/>
    <w:rsid w:val="008F10EF"/>
    <w:rsid w:val="008F119A"/>
    <w:rsid w:val="008F1FE6"/>
    <w:rsid w:val="008F1FFA"/>
    <w:rsid w:val="008F2FA2"/>
    <w:rsid w:val="008F32D2"/>
    <w:rsid w:val="008F48AB"/>
    <w:rsid w:val="008F498A"/>
    <w:rsid w:val="008F5332"/>
    <w:rsid w:val="008F536A"/>
    <w:rsid w:val="008F5D71"/>
    <w:rsid w:val="008F6F5B"/>
    <w:rsid w:val="00900BC5"/>
    <w:rsid w:val="009012C5"/>
    <w:rsid w:val="0090157B"/>
    <w:rsid w:val="00901AE1"/>
    <w:rsid w:val="0090359E"/>
    <w:rsid w:val="009035ED"/>
    <w:rsid w:val="00903994"/>
    <w:rsid w:val="00903E48"/>
    <w:rsid w:val="0090549D"/>
    <w:rsid w:val="009069D2"/>
    <w:rsid w:val="0090706C"/>
    <w:rsid w:val="0091185C"/>
    <w:rsid w:val="00911A8F"/>
    <w:rsid w:val="00914F37"/>
    <w:rsid w:val="00915396"/>
    <w:rsid w:val="00915674"/>
    <w:rsid w:val="009160D2"/>
    <w:rsid w:val="009161A6"/>
    <w:rsid w:val="0092005E"/>
    <w:rsid w:val="0092029E"/>
    <w:rsid w:val="00920B1B"/>
    <w:rsid w:val="00921BEF"/>
    <w:rsid w:val="0092299E"/>
    <w:rsid w:val="009229AC"/>
    <w:rsid w:val="00922C2A"/>
    <w:rsid w:val="00924CE4"/>
    <w:rsid w:val="009251C9"/>
    <w:rsid w:val="00925D82"/>
    <w:rsid w:val="00926D33"/>
    <w:rsid w:val="00926D94"/>
    <w:rsid w:val="009277CD"/>
    <w:rsid w:val="00927970"/>
    <w:rsid w:val="0093093D"/>
    <w:rsid w:val="00930B9E"/>
    <w:rsid w:val="00931700"/>
    <w:rsid w:val="00932249"/>
    <w:rsid w:val="00932C44"/>
    <w:rsid w:val="00934084"/>
    <w:rsid w:val="0093520F"/>
    <w:rsid w:val="00936B18"/>
    <w:rsid w:val="0094052B"/>
    <w:rsid w:val="009408C9"/>
    <w:rsid w:val="0094185A"/>
    <w:rsid w:val="00941FCB"/>
    <w:rsid w:val="00943094"/>
    <w:rsid w:val="00943A0E"/>
    <w:rsid w:val="00945166"/>
    <w:rsid w:val="00945451"/>
    <w:rsid w:val="00945D7E"/>
    <w:rsid w:val="00945E64"/>
    <w:rsid w:val="009460E9"/>
    <w:rsid w:val="009463A8"/>
    <w:rsid w:val="00946A68"/>
    <w:rsid w:val="00950137"/>
    <w:rsid w:val="00952FE5"/>
    <w:rsid w:val="0095399C"/>
    <w:rsid w:val="009541FD"/>
    <w:rsid w:val="0095578A"/>
    <w:rsid w:val="00955854"/>
    <w:rsid w:val="00955BDF"/>
    <w:rsid w:val="00955E81"/>
    <w:rsid w:val="0095623A"/>
    <w:rsid w:val="00957BE2"/>
    <w:rsid w:val="00960819"/>
    <w:rsid w:val="00961D20"/>
    <w:rsid w:val="00962F8A"/>
    <w:rsid w:val="00962FBE"/>
    <w:rsid w:val="009633E5"/>
    <w:rsid w:val="0096592C"/>
    <w:rsid w:val="00965980"/>
    <w:rsid w:val="00970A36"/>
    <w:rsid w:val="00970D53"/>
    <w:rsid w:val="00972631"/>
    <w:rsid w:val="00972DE7"/>
    <w:rsid w:val="00974E2B"/>
    <w:rsid w:val="00976CD8"/>
    <w:rsid w:val="009779B7"/>
    <w:rsid w:val="00980454"/>
    <w:rsid w:val="00981D6D"/>
    <w:rsid w:val="00983511"/>
    <w:rsid w:val="00983884"/>
    <w:rsid w:val="00983EA7"/>
    <w:rsid w:val="00985130"/>
    <w:rsid w:val="00985223"/>
    <w:rsid w:val="0098728C"/>
    <w:rsid w:val="00987D83"/>
    <w:rsid w:val="0099042C"/>
    <w:rsid w:val="009908CD"/>
    <w:rsid w:val="00993020"/>
    <w:rsid w:val="0099318C"/>
    <w:rsid w:val="009933E9"/>
    <w:rsid w:val="009934CF"/>
    <w:rsid w:val="0099503F"/>
    <w:rsid w:val="00995684"/>
    <w:rsid w:val="009A0154"/>
    <w:rsid w:val="009A0CEC"/>
    <w:rsid w:val="009A141B"/>
    <w:rsid w:val="009A14CD"/>
    <w:rsid w:val="009A1977"/>
    <w:rsid w:val="009A1B61"/>
    <w:rsid w:val="009A2309"/>
    <w:rsid w:val="009A2484"/>
    <w:rsid w:val="009A3645"/>
    <w:rsid w:val="009A3C56"/>
    <w:rsid w:val="009A415A"/>
    <w:rsid w:val="009A53EB"/>
    <w:rsid w:val="009A5FE8"/>
    <w:rsid w:val="009A6765"/>
    <w:rsid w:val="009A7512"/>
    <w:rsid w:val="009A75B4"/>
    <w:rsid w:val="009A7E65"/>
    <w:rsid w:val="009B0F0A"/>
    <w:rsid w:val="009B23BC"/>
    <w:rsid w:val="009B244B"/>
    <w:rsid w:val="009B33FA"/>
    <w:rsid w:val="009B49ED"/>
    <w:rsid w:val="009B553B"/>
    <w:rsid w:val="009B58A0"/>
    <w:rsid w:val="009B6421"/>
    <w:rsid w:val="009B66EC"/>
    <w:rsid w:val="009C0E48"/>
    <w:rsid w:val="009C16B6"/>
    <w:rsid w:val="009C1F16"/>
    <w:rsid w:val="009C32B1"/>
    <w:rsid w:val="009C4345"/>
    <w:rsid w:val="009C6F0C"/>
    <w:rsid w:val="009C7F2C"/>
    <w:rsid w:val="009D0774"/>
    <w:rsid w:val="009D3370"/>
    <w:rsid w:val="009D3C0C"/>
    <w:rsid w:val="009D4CB2"/>
    <w:rsid w:val="009D50C9"/>
    <w:rsid w:val="009D552D"/>
    <w:rsid w:val="009D5689"/>
    <w:rsid w:val="009D6402"/>
    <w:rsid w:val="009E1542"/>
    <w:rsid w:val="009E3323"/>
    <w:rsid w:val="009E3AF8"/>
    <w:rsid w:val="009E3B3F"/>
    <w:rsid w:val="009E4EC3"/>
    <w:rsid w:val="009E5922"/>
    <w:rsid w:val="009E64FA"/>
    <w:rsid w:val="009E6952"/>
    <w:rsid w:val="009F0C98"/>
    <w:rsid w:val="009F14EF"/>
    <w:rsid w:val="009F2650"/>
    <w:rsid w:val="009F75CC"/>
    <w:rsid w:val="009F768C"/>
    <w:rsid w:val="00A01E91"/>
    <w:rsid w:val="00A02A22"/>
    <w:rsid w:val="00A03207"/>
    <w:rsid w:val="00A03894"/>
    <w:rsid w:val="00A041D7"/>
    <w:rsid w:val="00A04339"/>
    <w:rsid w:val="00A04BDC"/>
    <w:rsid w:val="00A070B5"/>
    <w:rsid w:val="00A0753D"/>
    <w:rsid w:val="00A07AB8"/>
    <w:rsid w:val="00A1073F"/>
    <w:rsid w:val="00A12D8B"/>
    <w:rsid w:val="00A12F50"/>
    <w:rsid w:val="00A13690"/>
    <w:rsid w:val="00A1469D"/>
    <w:rsid w:val="00A14AFD"/>
    <w:rsid w:val="00A14EAA"/>
    <w:rsid w:val="00A15552"/>
    <w:rsid w:val="00A15665"/>
    <w:rsid w:val="00A17E0D"/>
    <w:rsid w:val="00A20CF1"/>
    <w:rsid w:val="00A21427"/>
    <w:rsid w:val="00A2146D"/>
    <w:rsid w:val="00A22295"/>
    <w:rsid w:val="00A22822"/>
    <w:rsid w:val="00A22949"/>
    <w:rsid w:val="00A22B52"/>
    <w:rsid w:val="00A23945"/>
    <w:rsid w:val="00A243E5"/>
    <w:rsid w:val="00A244F7"/>
    <w:rsid w:val="00A253F6"/>
    <w:rsid w:val="00A30492"/>
    <w:rsid w:val="00A30F10"/>
    <w:rsid w:val="00A310EF"/>
    <w:rsid w:val="00A33B2F"/>
    <w:rsid w:val="00A33C41"/>
    <w:rsid w:val="00A34325"/>
    <w:rsid w:val="00A3576C"/>
    <w:rsid w:val="00A35E29"/>
    <w:rsid w:val="00A35E8F"/>
    <w:rsid w:val="00A36B00"/>
    <w:rsid w:val="00A36B43"/>
    <w:rsid w:val="00A37472"/>
    <w:rsid w:val="00A40432"/>
    <w:rsid w:val="00A4068D"/>
    <w:rsid w:val="00A4088D"/>
    <w:rsid w:val="00A40CF1"/>
    <w:rsid w:val="00A44425"/>
    <w:rsid w:val="00A463C1"/>
    <w:rsid w:val="00A46A23"/>
    <w:rsid w:val="00A478E8"/>
    <w:rsid w:val="00A50521"/>
    <w:rsid w:val="00A51A73"/>
    <w:rsid w:val="00A5421B"/>
    <w:rsid w:val="00A54238"/>
    <w:rsid w:val="00A54D4D"/>
    <w:rsid w:val="00A55711"/>
    <w:rsid w:val="00A55722"/>
    <w:rsid w:val="00A5577F"/>
    <w:rsid w:val="00A57849"/>
    <w:rsid w:val="00A57ED8"/>
    <w:rsid w:val="00A60328"/>
    <w:rsid w:val="00A6056A"/>
    <w:rsid w:val="00A61FCF"/>
    <w:rsid w:val="00A62263"/>
    <w:rsid w:val="00A6246A"/>
    <w:rsid w:val="00A62F7F"/>
    <w:rsid w:val="00A63765"/>
    <w:rsid w:val="00A65675"/>
    <w:rsid w:val="00A657E7"/>
    <w:rsid w:val="00A65822"/>
    <w:rsid w:val="00A6596F"/>
    <w:rsid w:val="00A66A55"/>
    <w:rsid w:val="00A67978"/>
    <w:rsid w:val="00A67B6A"/>
    <w:rsid w:val="00A67C0F"/>
    <w:rsid w:val="00A72105"/>
    <w:rsid w:val="00A72B21"/>
    <w:rsid w:val="00A72D9F"/>
    <w:rsid w:val="00A735CF"/>
    <w:rsid w:val="00A74808"/>
    <w:rsid w:val="00A7710A"/>
    <w:rsid w:val="00A778B1"/>
    <w:rsid w:val="00A80077"/>
    <w:rsid w:val="00A8064A"/>
    <w:rsid w:val="00A812E0"/>
    <w:rsid w:val="00A815CE"/>
    <w:rsid w:val="00A8179D"/>
    <w:rsid w:val="00A8376A"/>
    <w:rsid w:val="00A83922"/>
    <w:rsid w:val="00A83E74"/>
    <w:rsid w:val="00A840FE"/>
    <w:rsid w:val="00A84775"/>
    <w:rsid w:val="00A86B0F"/>
    <w:rsid w:val="00A86B7E"/>
    <w:rsid w:val="00A87D2D"/>
    <w:rsid w:val="00A91778"/>
    <w:rsid w:val="00A91D82"/>
    <w:rsid w:val="00A923C3"/>
    <w:rsid w:val="00A92410"/>
    <w:rsid w:val="00A93BD1"/>
    <w:rsid w:val="00A9475F"/>
    <w:rsid w:val="00A95683"/>
    <w:rsid w:val="00A9669F"/>
    <w:rsid w:val="00A970B8"/>
    <w:rsid w:val="00AA1B72"/>
    <w:rsid w:val="00AA6799"/>
    <w:rsid w:val="00AA7716"/>
    <w:rsid w:val="00AA7819"/>
    <w:rsid w:val="00AB56DB"/>
    <w:rsid w:val="00AB6939"/>
    <w:rsid w:val="00AC0E95"/>
    <w:rsid w:val="00AC1440"/>
    <w:rsid w:val="00AC5E22"/>
    <w:rsid w:val="00AC7577"/>
    <w:rsid w:val="00AD0A03"/>
    <w:rsid w:val="00AD0D37"/>
    <w:rsid w:val="00AD1A2D"/>
    <w:rsid w:val="00AD36A7"/>
    <w:rsid w:val="00AD3BDB"/>
    <w:rsid w:val="00AD3CCC"/>
    <w:rsid w:val="00AD4BC4"/>
    <w:rsid w:val="00AD4F3D"/>
    <w:rsid w:val="00AD5126"/>
    <w:rsid w:val="00AD5967"/>
    <w:rsid w:val="00AD5D1A"/>
    <w:rsid w:val="00AD78F0"/>
    <w:rsid w:val="00AE092B"/>
    <w:rsid w:val="00AE297E"/>
    <w:rsid w:val="00AE2A2B"/>
    <w:rsid w:val="00AE3A10"/>
    <w:rsid w:val="00AE49EF"/>
    <w:rsid w:val="00AE5DD7"/>
    <w:rsid w:val="00AE62F4"/>
    <w:rsid w:val="00AE6928"/>
    <w:rsid w:val="00AE72D7"/>
    <w:rsid w:val="00AE7E49"/>
    <w:rsid w:val="00AE7FC8"/>
    <w:rsid w:val="00AF00D4"/>
    <w:rsid w:val="00AF324F"/>
    <w:rsid w:val="00AF4156"/>
    <w:rsid w:val="00AF594D"/>
    <w:rsid w:val="00AF75F6"/>
    <w:rsid w:val="00B01523"/>
    <w:rsid w:val="00B041A6"/>
    <w:rsid w:val="00B062B5"/>
    <w:rsid w:val="00B07120"/>
    <w:rsid w:val="00B073F1"/>
    <w:rsid w:val="00B07693"/>
    <w:rsid w:val="00B07AA8"/>
    <w:rsid w:val="00B1025B"/>
    <w:rsid w:val="00B105BF"/>
    <w:rsid w:val="00B108B6"/>
    <w:rsid w:val="00B111CD"/>
    <w:rsid w:val="00B12EC8"/>
    <w:rsid w:val="00B16823"/>
    <w:rsid w:val="00B16B74"/>
    <w:rsid w:val="00B17B63"/>
    <w:rsid w:val="00B17C4B"/>
    <w:rsid w:val="00B20F24"/>
    <w:rsid w:val="00B21C88"/>
    <w:rsid w:val="00B21D4C"/>
    <w:rsid w:val="00B24A28"/>
    <w:rsid w:val="00B26BD5"/>
    <w:rsid w:val="00B2727C"/>
    <w:rsid w:val="00B27540"/>
    <w:rsid w:val="00B278DA"/>
    <w:rsid w:val="00B27BE9"/>
    <w:rsid w:val="00B30C74"/>
    <w:rsid w:val="00B31B76"/>
    <w:rsid w:val="00B360B8"/>
    <w:rsid w:val="00B375C2"/>
    <w:rsid w:val="00B37BF4"/>
    <w:rsid w:val="00B37D38"/>
    <w:rsid w:val="00B42EFD"/>
    <w:rsid w:val="00B43EA5"/>
    <w:rsid w:val="00B44218"/>
    <w:rsid w:val="00B44F04"/>
    <w:rsid w:val="00B45A67"/>
    <w:rsid w:val="00B4767A"/>
    <w:rsid w:val="00B52B19"/>
    <w:rsid w:val="00B52B4F"/>
    <w:rsid w:val="00B53CF5"/>
    <w:rsid w:val="00B55CB7"/>
    <w:rsid w:val="00B55E66"/>
    <w:rsid w:val="00B56D3A"/>
    <w:rsid w:val="00B57BB9"/>
    <w:rsid w:val="00B601ED"/>
    <w:rsid w:val="00B60779"/>
    <w:rsid w:val="00B60F4B"/>
    <w:rsid w:val="00B6114F"/>
    <w:rsid w:val="00B6178B"/>
    <w:rsid w:val="00B6517E"/>
    <w:rsid w:val="00B6565C"/>
    <w:rsid w:val="00B6616C"/>
    <w:rsid w:val="00B67872"/>
    <w:rsid w:val="00B7120C"/>
    <w:rsid w:val="00B732B1"/>
    <w:rsid w:val="00B73454"/>
    <w:rsid w:val="00B75108"/>
    <w:rsid w:val="00B751E2"/>
    <w:rsid w:val="00B8072E"/>
    <w:rsid w:val="00B81DE2"/>
    <w:rsid w:val="00B829D7"/>
    <w:rsid w:val="00B85305"/>
    <w:rsid w:val="00B85491"/>
    <w:rsid w:val="00B85F1B"/>
    <w:rsid w:val="00B86642"/>
    <w:rsid w:val="00B86DF9"/>
    <w:rsid w:val="00B92300"/>
    <w:rsid w:val="00B935E1"/>
    <w:rsid w:val="00B94E1B"/>
    <w:rsid w:val="00B9623B"/>
    <w:rsid w:val="00B96B18"/>
    <w:rsid w:val="00B97192"/>
    <w:rsid w:val="00B9744D"/>
    <w:rsid w:val="00B97C4D"/>
    <w:rsid w:val="00BA0E5D"/>
    <w:rsid w:val="00BA2171"/>
    <w:rsid w:val="00BA3987"/>
    <w:rsid w:val="00BA5DAA"/>
    <w:rsid w:val="00BA5DFF"/>
    <w:rsid w:val="00BA7659"/>
    <w:rsid w:val="00BA7AEF"/>
    <w:rsid w:val="00BB0E19"/>
    <w:rsid w:val="00BB25F3"/>
    <w:rsid w:val="00BB33A3"/>
    <w:rsid w:val="00BB3EF7"/>
    <w:rsid w:val="00BB4307"/>
    <w:rsid w:val="00BB4FA9"/>
    <w:rsid w:val="00BB53A6"/>
    <w:rsid w:val="00BB5552"/>
    <w:rsid w:val="00BB792E"/>
    <w:rsid w:val="00BC3366"/>
    <w:rsid w:val="00BC7D04"/>
    <w:rsid w:val="00BC7E27"/>
    <w:rsid w:val="00BD03FA"/>
    <w:rsid w:val="00BD0FF4"/>
    <w:rsid w:val="00BD62C1"/>
    <w:rsid w:val="00BD73D9"/>
    <w:rsid w:val="00BD785F"/>
    <w:rsid w:val="00BE1216"/>
    <w:rsid w:val="00BE1248"/>
    <w:rsid w:val="00BE1FA0"/>
    <w:rsid w:val="00BE5261"/>
    <w:rsid w:val="00BE5FFD"/>
    <w:rsid w:val="00BE75C6"/>
    <w:rsid w:val="00BF1A57"/>
    <w:rsid w:val="00BF1F8C"/>
    <w:rsid w:val="00BF28CB"/>
    <w:rsid w:val="00BF39E7"/>
    <w:rsid w:val="00BF3D93"/>
    <w:rsid w:val="00BF4F26"/>
    <w:rsid w:val="00BF6B79"/>
    <w:rsid w:val="00BF6DEF"/>
    <w:rsid w:val="00C00746"/>
    <w:rsid w:val="00C013F8"/>
    <w:rsid w:val="00C01BE2"/>
    <w:rsid w:val="00C035CE"/>
    <w:rsid w:val="00C03C56"/>
    <w:rsid w:val="00C10067"/>
    <w:rsid w:val="00C101BC"/>
    <w:rsid w:val="00C1034E"/>
    <w:rsid w:val="00C11A23"/>
    <w:rsid w:val="00C13329"/>
    <w:rsid w:val="00C133E2"/>
    <w:rsid w:val="00C141CE"/>
    <w:rsid w:val="00C16032"/>
    <w:rsid w:val="00C171FF"/>
    <w:rsid w:val="00C1786C"/>
    <w:rsid w:val="00C20583"/>
    <w:rsid w:val="00C21DA5"/>
    <w:rsid w:val="00C22821"/>
    <w:rsid w:val="00C23A99"/>
    <w:rsid w:val="00C25972"/>
    <w:rsid w:val="00C25E07"/>
    <w:rsid w:val="00C25FB9"/>
    <w:rsid w:val="00C26667"/>
    <w:rsid w:val="00C26A07"/>
    <w:rsid w:val="00C308AD"/>
    <w:rsid w:val="00C309D4"/>
    <w:rsid w:val="00C30EEC"/>
    <w:rsid w:val="00C31757"/>
    <w:rsid w:val="00C33E4E"/>
    <w:rsid w:val="00C35926"/>
    <w:rsid w:val="00C41678"/>
    <w:rsid w:val="00C41B84"/>
    <w:rsid w:val="00C43250"/>
    <w:rsid w:val="00C43765"/>
    <w:rsid w:val="00C44571"/>
    <w:rsid w:val="00C44E63"/>
    <w:rsid w:val="00C4601B"/>
    <w:rsid w:val="00C46E23"/>
    <w:rsid w:val="00C47B47"/>
    <w:rsid w:val="00C47DF0"/>
    <w:rsid w:val="00C47EB0"/>
    <w:rsid w:val="00C50FD3"/>
    <w:rsid w:val="00C511C0"/>
    <w:rsid w:val="00C51429"/>
    <w:rsid w:val="00C51782"/>
    <w:rsid w:val="00C5295A"/>
    <w:rsid w:val="00C52D66"/>
    <w:rsid w:val="00C533BB"/>
    <w:rsid w:val="00C554CB"/>
    <w:rsid w:val="00C61591"/>
    <w:rsid w:val="00C61759"/>
    <w:rsid w:val="00C617CE"/>
    <w:rsid w:val="00C63DB4"/>
    <w:rsid w:val="00C63E9F"/>
    <w:rsid w:val="00C65D83"/>
    <w:rsid w:val="00C66224"/>
    <w:rsid w:val="00C66E34"/>
    <w:rsid w:val="00C66EA9"/>
    <w:rsid w:val="00C70999"/>
    <w:rsid w:val="00C70DE5"/>
    <w:rsid w:val="00C72919"/>
    <w:rsid w:val="00C7399A"/>
    <w:rsid w:val="00C7472F"/>
    <w:rsid w:val="00C748FF"/>
    <w:rsid w:val="00C76FDA"/>
    <w:rsid w:val="00C772A1"/>
    <w:rsid w:val="00C77775"/>
    <w:rsid w:val="00C77ACA"/>
    <w:rsid w:val="00C80792"/>
    <w:rsid w:val="00C81C70"/>
    <w:rsid w:val="00C82625"/>
    <w:rsid w:val="00C834C4"/>
    <w:rsid w:val="00C848D8"/>
    <w:rsid w:val="00C848DE"/>
    <w:rsid w:val="00C8510E"/>
    <w:rsid w:val="00C86973"/>
    <w:rsid w:val="00C911A2"/>
    <w:rsid w:val="00C91987"/>
    <w:rsid w:val="00C91A96"/>
    <w:rsid w:val="00C92E9F"/>
    <w:rsid w:val="00C94754"/>
    <w:rsid w:val="00C94E49"/>
    <w:rsid w:val="00C9623B"/>
    <w:rsid w:val="00C974DF"/>
    <w:rsid w:val="00CA0E9F"/>
    <w:rsid w:val="00CA39C6"/>
    <w:rsid w:val="00CA3E20"/>
    <w:rsid w:val="00CA462C"/>
    <w:rsid w:val="00CA4A50"/>
    <w:rsid w:val="00CA65FD"/>
    <w:rsid w:val="00CA7F2C"/>
    <w:rsid w:val="00CB21F2"/>
    <w:rsid w:val="00CB3DCE"/>
    <w:rsid w:val="00CB4EE0"/>
    <w:rsid w:val="00CB5C82"/>
    <w:rsid w:val="00CB6EF0"/>
    <w:rsid w:val="00CC1623"/>
    <w:rsid w:val="00CC1FB7"/>
    <w:rsid w:val="00CC2375"/>
    <w:rsid w:val="00CC3BF9"/>
    <w:rsid w:val="00CC3C48"/>
    <w:rsid w:val="00CC5225"/>
    <w:rsid w:val="00CC56B0"/>
    <w:rsid w:val="00CC586C"/>
    <w:rsid w:val="00CD00EA"/>
    <w:rsid w:val="00CD1741"/>
    <w:rsid w:val="00CD1FB5"/>
    <w:rsid w:val="00CD2A72"/>
    <w:rsid w:val="00CD2B0E"/>
    <w:rsid w:val="00CD317A"/>
    <w:rsid w:val="00CD383E"/>
    <w:rsid w:val="00CD3AFB"/>
    <w:rsid w:val="00CD5743"/>
    <w:rsid w:val="00CD7571"/>
    <w:rsid w:val="00CE16A5"/>
    <w:rsid w:val="00CE19B4"/>
    <w:rsid w:val="00CE1CD4"/>
    <w:rsid w:val="00CE27E6"/>
    <w:rsid w:val="00CE4125"/>
    <w:rsid w:val="00CE5505"/>
    <w:rsid w:val="00CE5EE5"/>
    <w:rsid w:val="00CE7AE1"/>
    <w:rsid w:val="00CF022D"/>
    <w:rsid w:val="00CF0241"/>
    <w:rsid w:val="00CF1435"/>
    <w:rsid w:val="00CF2C57"/>
    <w:rsid w:val="00CF5E6D"/>
    <w:rsid w:val="00CF626C"/>
    <w:rsid w:val="00CF71C9"/>
    <w:rsid w:val="00CF7BA1"/>
    <w:rsid w:val="00D00181"/>
    <w:rsid w:val="00D003A2"/>
    <w:rsid w:val="00D00A50"/>
    <w:rsid w:val="00D0283C"/>
    <w:rsid w:val="00D02C17"/>
    <w:rsid w:val="00D0353E"/>
    <w:rsid w:val="00D04206"/>
    <w:rsid w:val="00D065E5"/>
    <w:rsid w:val="00D072F2"/>
    <w:rsid w:val="00D10CCD"/>
    <w:rsid w:val="00D11244"/>
    <w:rsid w:val="00D12B27"/>
    <w:rsid w:val="00D12BA1"/>
    <w:rsid w:val="00D12EB4"/>
    <w:rsid w:val="00D12F67"/>
    <w:rsid w:val="00D133B0"/>
    <w:rsid w:val="00D15784"/>
    <w:rsid w:val="00D20FCA"/>
    <w:rsid w:val="00D215F7"/>
    <w:rsid w:val="00D21F78"/>
    <w:rsid w:val="00D220B9"/>
    <w:rsid w:val="00D222C2"/>
    <w:rsid w:val="00D24BE1"/>
    <w:rsid w:val="00D26D7A"/>
    <w:rsid w:val="00D26F62"/>
    <w:rsid w:val="00D27B40"/>
    <w:rsid w:val="00D300DA"/>
    <w:rsid w:val="00D30D6D"/>
    <w:rsid w:val="00D31F9B"/>
    <w:rsid w:val="00D34115"/>
    <w:rsid w:val="00D34D46"/>
    <w:rsid w:val="00D35DD2"/>
    <w:rsid w:val="00D36137"/>
    <w:rsid w:val="00D36C0F"/>
    <w:rsid w:val="00D376A4"/>
    <w:rsid w:val="00D377E4"/>
    <w:rsid w:val="00D405A3"/>
    <w:rsid w:val="00D43119"/>
    <w:rsid w:val="00D43D22"/>
    <w:rsid w:val="00D464B7"/>
    <w:rsid w:val="00D46D1F"/>
    <w:rsid w:val="00D50E51"/>
    <w:rsid w:val="00D50F72"/>
    <w:rsid w:val="00D52821"/>
    <w:rsid w:val="00D53697"/>
    <w:rsid w:val="00D539DF"/>
    <w:rsid w:val="00D562AA"/>
    <w:rsid w:val="00D57A95"/>
    <w:rsid w:val="00D57CAC"/>
    <w:rsid w:val="00D60085"/>
    <w:rsid w:val="00D62561"/>
    <w:rsid w:val="00D626E1"/>
    <w:rsid w:val="00D63D88"/>
    <w:rsid w:val="00D6674D"/>
    <w:rsid w:val="00D67136"/>
    <w:rsid w:val="00D67F56"/>
    <w:rsid w:val="00D711D3"/>
    <w:rsid w:val="00D71C75"/>
    <w:rsid w:val="00D72FBA"/>
    <w:rsid w:val="00D73496"/>
    <w:rsid w:val="00D734CE"/>
    <w:rsid w:val="00D7383D"/>
    <w:rsid w:val="00D75D9B"/>
    <w:rsid w:val="00D82021"/>
    <w:rsid w:val="00D8336E"/>
    <w:rsid w:val="00D838F8"/>
    <w:rsid w:val="00D84273"/>
    <w:rsid w:val="00D86D61"/>
    <w:rsid w:val="00D912CD"/>
    <w:rsid w:val="00D91392"/>
    <w:rsid w:val="00D933A9"/>
    <w:rsid w:val="00D941BA"/>
    <w:rsid w:val="00D95292"/>
    <w:rsid w:val="00D96940"/>
    <w:rsid w:val="00D970BE"/>
    <w:rsid w:val="00DA5A1C"/>
    <w:rsid w:val="00DA708E"/>
    <w:rsid w:val="00DA7122"/>
    <w:rsid w:val="00DA7A02"/>
    <w:rsid w:val="00DB0218"/>
    <w:rsid w:val="00DB0392"/>
    <w:rsid w:val="00DB1581"/>
    <w:rsid w:val="00DB3506"/>
    <w:rsid w:val="00DB379A"/>
    <w:rsid w:val="00DB567E"/>
    <w:rsid w:val="00DB5962"/>
    <w:rsid w:val="00DB6227"/>
    <w:rsid w:val="00DB728D"/>
    <w:rsid w:val="00DC11CF"/>
    <w:rsid w:val="00DC15EC"/>
    <w:rsid w:val="00DC2AE9"/>
    <w:rsid w:val="00DC4E32"/>
    <w:rsid w:val="00DC5223"/>
    <w:rsid w:val="00DC55F3"/>
    <w:rsid w:val="00DC6021"/>
    <w:rsid w:val="00DC7A71"/>
    <w:rsid w:val="00DD03FC"/>
    <w:rsid w:val="00DD04E2"/>
    <w:rsid w:val="00DD0829"/>
    <w:rsid w:val="00DD172E"/>
    <w:rsid w:val="00DD2A09"/>
    <w:rsid w:val="00DD35DA"/>
    <w:rsid w:val="00DD4295"/>
    <w:rsid w:val="00DD4902"/>
    <w:rsid w:val="00DE1903"/>
    <w:rsid w:val="00DE2FB1"/>
    <w:rsid w:val="00DE55EC"/>
    <w:rsid w:val="00DE5CEC"/>
    <w:rsid w:val="00DE62BF"/>
    <w:rsid w:val="00DE6572"/>
    <w:rsid w:val="00DE6A66"/>
    <w:rsid w:val="00DF00A1"/>
    <w:rsid w:val="00DF0EF8"/>
    <w:rsid w:val="00DF1C4E"/>
    <w:rsid w:val="00DF33A9"/>
    <w:rsid w:val="00DF420F"/>
    <w:rsid w:val="00DF4C24"/>
    <w:rsid w:val="00DF53BE"/>
    <w:rsid w:val="00DF5D11"/>
    <w:rsid w:val="00DF5E38"/>
    <w:rsid w:val="00DF5F30"/>
    <w:rsid w:val="00DF5F63"/>
    <w:rsid w:val="00DF6032"/>
    <w:rsid w:val="00DF65DF"/>
    <w:rsid w:val="00DF70E8"/>
    <w:rsid w:val="00DF7282"/>
    <w:rsid w:val="00DF72DD"/>
    <w:rsid w:val="00DF7E97"/>
    <w:rsid w:val="00E020BE"/>
    <w:rsid w:val="00E023F9"/>
    <w:rsid w:val="00E027D3"/>
    <w:rsid w:val="00E02A4E"/>
    <w:rsid w:val="00E04585"/>
    <w:rsid w:val="00E05D6B"/>
    <w:rsid w:val="00E05E06"/>
    <w:rsid w:val="00E07353"/>
    <w:rsid w:val="00E07C4D"/>
    <w:rsid w:val="00E10054"/>
    <w:rsid w:val="00E10C31"/>
    <w:rsid w:val="00E1174A"/>
    <w:rsid w:val="00E1185D"/>
    <w:rsid w:val="00E1223A"/>
    <w:rsid w:val="00E13523"/>
    <w:rsid w:val="00E14132"/>
    <w:rsid w:val="00E144EE"/>
    <w:rsid w:val="00E177A2"/>
    <w:rsid w:val="00E20061"/>
    <w:rsid w:val="00E2027B"/>
    <w:rsid w:val="00E249C6"/>
    <w:rsid w:val="00E24A0B"/>
    <w:rsid w:val="00E25119"/>
    <w:rsid w:val="00E26AEB"/>
    <w:rsid w:val="00E27177"/>
    <w:rsid w:val="00E302BF"/>
    <w:rsid w:val="00E30E3D"/>
    <w:rsid w:val="00E319E4"/>
    <w:rsid w:val="00E31D81"/>
    <w:rsid w:val="00E35172"/>
    <w:rsid w:val="00E35513"/>
    <w:rsid w:val="00E3601D"/>
    <w:rsid w:val="00E36F90"/>
    <w:rsid w:val="00E37314"/>
    <w:rsid w:val="00E422E0"/>
    <w:rsid w:val="00E426D8"/>
    <w:rsid w:val="00E43BC9"/>
    <w:rsid w:val="00E440DA"/>
    <w:rsid w:val="00E465ED"/>
    <w:rsid w:val="00E46C64"/>
    <w:rsid w:val="00E47660"/>
    <w:rsid w:val="00E52121"/>
    <w:rsid w:val="00E522DD"/>
    <w:rsid w:val="00E52471"/>
    <w:rsid w:val="00E54056"/>
    <w:rsid w:val="00E54EED"/>
    <w:rsid w:val="00E552CD"/>
    <w:rsid w:val="00E56917"/>
    <w:rsid w:val="00E56A79"/>
    <w:rsid w:val="00E56B92"/>
    <w:rsid w:val="00E572BD"/>
    <w:rsid w:val="00E574CE"/>
    <w:rsid w:val="00E57575"/>
    <w:rsid w:val="00E57E36"/>
    <w:rsid w:val="00E601E7"/>
    <w:rsid w:val="00E620B0"/>
    <w:rsid w:val="00E6384F"/>
    <w:rsid w:val="00E63C3A"/>
    <w:rsid w:val="00E67DA6"/>
    <w:rsid w:val="00E70169"/>
    <w:rsid w:val="00E709E4"/>
    <w:rsid w:val="00E72B76"/>
    <w:rsid w:val="00E73962"/>
    <w:rsid w:val="00E7454A"/>
    <w:rsid w:val="00E754D8"/>
    <w:rsid w:val="00E758AE"/>
    <w:rsid w:val="00E77EFE"/>
    <w:rsid w:val="00E814A0"/>
    <w:rsid w:val="00E82855"/>
    <w:rsid w:val="00E828BA"/>
    <w:rsid w:val="00E838AC"/>
    <w:rsid w:val="00E8443A"/>
    <w:rsid w:val="00E84708"/>
    <w:rsid w:val="00E85837"/>
    <w:rsid w:val="00E86B18"/>
    <w:rsid w:val="00E86D29"/>
    <w:rsid w:val="00E876D7"/>
    <w:rsid w:val="00E877EC"/>
    <w:rsid w:val="00E90F68"/>
    <w:rsid w:val="00E910D5"/>
    <w:rsid w:val="00E91C1F"/>
    <w:rsid w:val="00E92364"/>
    <w:rsid w:val="00E94ADC"/>
    <w:rsid w:val="00E952DC"/>
    <w:rsid w:val="00EA0858"/>
    <w:rsid w:val="00EA0882"/>
    <w:rsid w:val="00EA445D"/>
    <w:rsid w:val="00EA58D5"/>
    <w:rsid w:val="00EA5C5C"/>
    <w:rsid w:val="00EA6BFC"/>
    <w:rsid w:val="00EA77E3"/>
    <w:rsid w:val="00EB3135"/>
    <w:rsid w:val="00EB3470"/>
    <w:rsid w:val="00EB359C"/>
    <w:rsid w:val="00EB3786"/>
    <w:rsid w:val="00EB5903"/>
    <w:rsid w:val="00EB5D8F"/>
    <w:rsid w:val="00EB6163"/>
    <w:rsid w:val="00EB619C"/>
    <w:rsid w:val="00EB6C6D"/>
    <w:rsid w:val="00EB7CA8"/>
    <w:rsid w:val="00EB7CAD"/>
    <w:rsid w:val="00EC11FC"/>
    <w:rsid w:val="00EC1B0B"/>
    <w:rsid w:val="00EC33E7"/>
    <w:rsid w:val="00EC427C"/>
    <w:rsid w:val="00EC4581"/>
    <w:rsid w:val="00EC7504"/>
    <w:rsid w:val="00EC7FF1"/>
    <w:rsid w:val="00ED158C"/>
    <w:rsid w:val="00ED1598"/>
    <w:rsid w:val="00ED3092"/>
    <w:rsid w:val="00ED3419"/>
    <w:rsid w:val="00ED35EA"/>
    <w:rsid w:val="00ED41EF"/>
    <w:rsid w:val="00ED4E4F"/>
    <w:rsid w:val="00ED5014"/>
    <w:rsid w:val="00ED6DB8"/>
    <w:rsid w:val="00ED79E6"/>
    <w:rsid w:val="00EE242F"/>
    <w:rsid w:val="00EE484B"/>
    <w:rsid w:val="00EE4BD8"/>
    <w:rsid w:val="00EE50CC"/>
    <w:rsid w:val="00EE6CFC"/>
    <w:rsid w:val="00EE73AB"/>
    <w:rsid w:val="00EE7F4F"/>
    <w:rsid w:val="00EF0994"/>
    <w:rsid w:val="00EF1242"/>
    <w:rsid w:val="00EF14B7"/>
    <w:rsid w:val="00EF176B"/>
    <w:rsid w:val="00EF1E94"/>
    <w:rsid w:val="00EF4819"/>
    <w:rsid w:val="00EF56C1"/>
    <w:rsid w:val="00EF5D72"/>
    <w:rsid w:val="00EF603E"/>
    <w:rsid w:val="00F02B44"/>
    <w:rsid w:val="00F032B8"/>
    <w:rsid w:val="00F04EA8"/>
    <w:rsid w:val="00F05BC6"/>
    <w:rsid w:val="00F102D3"/>
    <w:rsid w:val="00F1194B"/>
    <w:rsid w:val="00F11BB6"/>
    <w:rsid w:val="00F130DC"/>
    <w:rsid w:val="00F145A8"/>
    <w:rsid w:val="00F14701"/>
    <w:rsid w:val="00F149AB"/>
    <w:rsid w:val="00F1531D"/>
    <w:rsid w:val="00F17472"/>
    <w:rsid w:val="00F200D9"/>
    <w:rsid w:val="00F2042B"/>
    <w:rsid w:val="00F206CA"/>
    <w:rsid w:val="00F20B02"/>
    <w:rsid w:val="00F21978"/>
    <w:rsid w:val="00F21FCF"/>
    <w:rsid w:val="00F2381C"/>
    <w:rsid w:val="00F2457C"/>
    <w:rsid w:val="00F25B8C"/>
    <w:rsid w:val="00F26310"/>
    <w:rsid w:val="00F27708"/>
    <w:rsid w:val="00F30AB3"/>
    <w:rsid w:val="00F326A7"/>
    <w:rsid w:val="00F3363E"/>
    <w:rsid w:val="00F350C3"/>
    <w:rsid w:val="00F356E2"/>
    <w:rsid w:val="00F367A0"/>
    <w:rsid w:val="00F36CB2"/>
    <w:rsid w:val="00F36DE6"/>
    <w:rsid w:val="00F37606"/>
    <w:rsid w:val="00F456DD"/>
    <w:rsid w:val="00F47992"/>
    <w:rsid w:val="00F503C9"/>
    <w:rsid w:val="00F55288"/>
    <w:rsid w:val="00F55F30"/>
    <w:rsid w:val="00F616D0"/>
    <w:rsid w:val="00F6200D"/>
    <w:rsid w:val="00F63493"/>
    <w:rsid w:val="00F656BD"/>
    <w:rsid w:val="00F65BFC"/>
    <w:rsid w:val="00F6623D"/>
    <w:rsid w:val="00F67653"/>
    <w:rsid w:val="00F67D0A"/>
    <w:rsid w:val="00F70BDE"/>
    <w:rsid w:val="00F70FFC"/>
    <w:rsid w:val="00F715BF"/>
    <w:rsid w:val="00F719AE"/>
    <w:rsid w:val="00F71AD0"/>
    <w:rsid w:val="00F72ACB"/>
    <w:rsid w:val="00F72DEA"/>
    <w:rsid w:val="00F732B3"/>
    <w:rsid w:val="00F77BD5"/>
    <w:rsid w:val="00F8082F"/>
    <w:rsid w:val="00F80E2B"/>
    <w:rsid w:val="00F810C8"/>
    <w:rsid w:val="00F81C80"/>
    <w:rsid w:val="00F82A9B"/>
    <w:rsid w:val="00F8378F"/>
    <w:rsid w:val="00F84FAC"/>
    <w:rsid w:val="00F85258"/>
    <w:rsid w:val="00F853E5"/>
    <w:rsid w:val="00F85618"/>
    <w:rsid w:val="00F86D97"/>
    <w:rsid w:val="00F90DD8"/>
    <w:rsid w:val="00F91BC5"/>
    <w:rsid w:val="00F91C5D"/>
    <w:rsid w:val="00F92C5B"/>
    <w:rsid w:val="00F92ECD"/>
    <w:rsid w:val="00F94A3E"/>
    <w:rsid w:val="00F94A58"/>
    <w:rsid w:val="00F94F19"/>
    <w:rsid w:val="00F96827"/>
    <w:rsid w:val="00F9727A"/>
    <w:rsid w:val="00F976E8"/>
    <w:rsid w:val="00F97B37"/>
    <w:rsid w:val="00FA0D98"/>
    <w:rsid w:val="00FA24CB"/>
    <w:rsid w:val="00FA32AF"/>
    <w:rsid w:val="00FA3CE0"/>
    <w:rsid w:val="00FA3EAA"/>
    <w:rsid w:val="00FA4920"/>
    <w:rsid w:val="00FA4D46"/>
    <w:rsid w:val="00FA5505"/>
    <w:rsid w:val="00FA5DF6"/>
    <w:rsid w:val="00FA7D01"/>
    <w:rsid w:val="00FB04AF"/>
    <w:rsid w:val="00FB3AB5"/>
    <w:rsid w:val="00FB43E5"/>
    <w:rsid w:val="00FB56F3"/>
    <w:rsid w:val="00FB618B"/>
    <w:rsid w:val="00FB6EEE"/>
    <w:rsid w:val="00FC052A"/>
    <w:rsid w:val="00FC1BC8"/>
    <w:rsid w:val="00FC280F"/>
    <w:rsid w:val="00FC37EF"/>
    <w:rsid w:val="00FC4103"/>
    <w:rsid w:val="00FC5A2F"/>
    <w:rsid w:val="00FC5E12"/>
    <w:rsid w:val="00FD0ABC"/>
    <w:rsid w:val="00FD262C"/>
    <w:rsid w:val="00FD263B"/>
    <w:rsid w:val="00FD3415"/>
    <w:rsid w:val="00FD528F"/>
    <w:rsid w:val="00FE1016"/>
    <w:rsid w:val="00FE116E"/>
    <w:rsid w:val="00FE1BFE"/>
    <w:rsid w:val="00FE2D42"/>
    <w:rsid w:val="00FE355E"/>
    <w:rsid w:val="00FE59A4"/>
    <w:rsid w:val="00FE5AD5"/>
    <w:rsid w:val="00FE5F9C"/>
    <w:rsid w:val="00FE730D"/>
    <w:rsid w:val="00FE748C"/>
    <w:rsid w:val="00FE78DF"/>
    <w:rsid w:val="00FE7C05"/>
    <w:rsid w:val="00FF5AC5"/>
    <w:rsid w:val="00FF5BD1"/>
    <w:rsid w:val="00FF650D"/>
    <w:rsid w:val="00FF74CD"/>
    <w:rsid w:val="00FF78EF"/>
    <w:rsid w:val="06FD3A40"/>
    <w:rsid w:val="0BFA086B"/>
    <w:rsid w:val="1D1225E1"/>
    <w:rsid w:val="3F916EDF"/>
    <w:rsid w:val="480E5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CC58FC"/>
  <w15:docId w15:val="{3D6403BB-093A-4FBC-B392-7559DC33D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Normal Indent" w:semiHidden="1" w:unhideWhenUsed="1"/>
    <w:lsdException w:name="footnote text" w:qFormat="1"/>
    <w:lsdException w:name="annotation text" w:unhideWhenUsed="1" w:qFormat="1"/>
    <w:lsdException w:name="header" w:unhideWhenUsed="1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unhideWhenUsed="1" w:qFormat="1"/>
    <w:lsdException w:name="line number" w:semiHidden="1" w:unhideWhenUsed="1"/>
    <w:lsdException w:name="page number" w:uiPriority="0" w:qFormat="1"/>
    <w:lsdException w:name="endnote reference" w:semiHidden="1" w:unhideWhenUsed="1" w:qFormat="1"/>
    <w:lsdException w:name="endnote text" w:semiHidden="1" w:unhideWhenUsed="1" w:qFormat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uiPriority="0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qFormat="1"/>
    <w:lsdException w:name="FollowedHyperlink" w:unhideWhenUsed="1" w:qFormat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pPr>
      <w:keepNext/>
      <w:spacing w:before="240" w:after="120" w:line="240" w:lineRule="auto"/>
      <w:ind w:firstLine="709"/>
      <w:outlineLvl w:val="0"/>
    </w:pPr>
    <w:rPr>
      <w:rFonts w:ascii="Times New Roman" w:hAnsi="Times New Roman"/>
      <w:b/>
      <w:bCs/>
      <w:kern w:val="32"/>
      <w:sz w:val="24"/>
      <w:szCs w:val="24"/>
      <w:lang w:val="zh-CN" w:eastAsia="zh-CN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  <w:lang w:val="zh-CN" w:eastAsia="zh-CN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 w:line="240" w:lineRule="auto"/>
      <w:outlineLvl w:val="2"/>
    </w:pPr>
    <w:rPr>
      <w:rFonts w:ascii="Arial" w:hAnsi="Arial"/>
      <w:b/>
      <w:bCs/>
      <w:sz w:val="26"/>
      <w:szCs w:val="26"/>
      <w:lang w:val="zh-CN" w:eastAsia="zh-CN"/>
    </w:rPr>
  </w:style>
  <w:style w:type="paragraph" w:styleId="4">
    <w:name w:val="heading 4"/>
    <w:basedOn w:val="3"/>
    <w:next w:val="a"/>
    <w:link w:val="40"/>
    <w:uiPriority w:val="99"/>
    <w:qFormat/>
    <w:pPr>
      <w:keepLines/>
      <w:autoSpaceDE w:val="0"/>
      <w:autoSpaceDN w:val="0"/>
      <w:adjustRightInd w:val="0"/>
      <w:spacing w:after="240" w:line="360" w:lineRule="auto"/>
      <w:jc w:val="center"/>
      <w:outlineLvl w:val="3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unhideWhenUsed/>
    <w:qFormat/>
    <w:rPr>
      <w:color w:val="0000FF"/>
      <w:u w:val="single"/>
    </w:rPr>
  </w:style>
  <w:style w:type="character" w:styleId="a4">
    <w:name w:val="footnote reference"/>
    <w:link w:val="11"/>
    <w:uiPriority w:val="99"/>
    <w:qFormat/>
    <w:rPr>
      <w:rFonts w:cs="Times New Roman"/>
      <w:vertAlign w:val="superscript"/>
    </w:rPr>
  </w:style>
  <w:style w:type="paragraph" w:customStyle="1" w:styleId="11">
    <w:name w:val="Знак сноски1"/>
    <w:basedOn w:val="a"/>
    <w:link w:val="a4"/>
    <w:uiPriority w:val="99"/>
    <w:qFormat/>
    <w:pPr>
      <w:spacing w:after="0" w:line="240" w:lineRule="auto"/>
    </w:pPr>
    <w:rPr>
      <w:sz w:val="20"/>
      <w:szCs w:val="20"/>
      <w:vertAlign w:val="superscript"/>
    </w:rPr>
  </w:style>
  <w:style w:type="character" w:styleId="a5">
    <w:name w:val="annotation reference"/>
    <w:uiPriority w:val="99"/>
    <w:unhideWhenUsed/>
    <w:qFormat/>
    <w:rPr>
      <w:rFonts w:cs="Times New Roman"/>
      <w:sz w:val="16"/>
    </w:rPr>
  </w:style>
  <w:style w:type="character" w:styleId="a6">
    <w:name w:val="endnote reference"/>
    <w:uiPriority w:val="99"/>
    <w:semiHidden/>
    <w:unhideWhenUsed/>
    <w:qFormat/>
    <w:rPr>
      <w:rFonts w:cs="Times New Roman"/>
      <w:vertAlign w:val="superscript"/>
    </w:rPr>
  </w:style>
  <w:style w:type="character" w:styleId="a7">
    <w:name w:val="Emphasis"/>
    <w:qFormat/>
    <w:rPr>
      <w:rFonts w:cs="Times New Roman"/>
      <w:i/>
    </w:rPr>
  </w:style>
  <w:style w:type="character" w:styleId="a8">
    <w:name w:val="Hyperlink"/>
    <w:uiPriority w:val="99"/>
    <w:qFormat/>
    <w:rPr>
      <w:rFonts w:cs="Times New Roman"/>
      <w:color w:val="0000FF"/>
      <w:u w:val="single"/>
    </w:rPr>
  </w:style>
  <w:style w:type="character" w:styleId="a9">
    <w:name w:val="page number"/>
    <w:qFormat/>
    <w:rPr>
      <w:rFonts w:cs="Times New Roman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qFormat/>
    <w:pPr>
      <w:spacing w:after="0" w:line="240" w:lineRule="auto"/>
    </w:pPr>
    <w:rPr>
      <w:rFonts w:ascii="Segoe UI" w:hAnsi="Segoe UI"/>
      <w:sz w:val="18"/>
      <w:szCs w:val="18"/>
      <w:lang w:val="zh-CN" w:eastAsia="zh-CN"/>
    </w:rPr>
  </w:style>
  <w:style w:type="paragraph" w:styleId="21">
    <w:name w:val="Body Text 2"/>
    <w:basedOn w:val="a"/>
    <w:link w:val="22"/>
    <w:qFormat/>
    <w:pPr>
      <w:spacing w:after="0" w:line="240" w:lineRule="auto"/>
      <w:ind w:right="-57"/>
      <w:jc w:val="both"/>
    </w:pPr>
    <w:rPr>
      <w:rFonts w:ascii="Times New Roman" w:hAnsi="Times New Roman"/>
      <w:sz w:val="24"/>
      <w:szCs w:val="24"/>
      <w:lang w:val="zh-CN" w:eastAsia="zh-CN"/>
    </w:rPr>
  </w:style>
  <w:style w:type="paragraph" w:styleId="ad">
    <w:name w:val="endnote text"/>
    <w:basedOn w:val="a"/>
    <w:link w:val="ae"/>
    <w:uiPriority w:val="99"/>
    <w:semiHidden/>
    <w:unhideWhenUsed/>
    <w:qFormat/>
    <w:pPr>
      <w:spacing w:after="0" w:line="240" w:lineRule="auto"/>
    </w:pPr>
    <w:rPr>
      <w:sz w:val="20"/>
      <w:szCs w:val="20"/>
      <w:lang w:val="zh-CN" w:eastAsia="zh-CN"/>
    </w:rPr>
  </w:style>
  <w:style w:type="paragraph" w:styleId="af">
    <w:name w:val="annotation text"/>
    <w:basedOn w:val="a"/>
    <w:link w:val="af0"/>
    <w:uiPriority w:val="99"/>
    <w:unhideWhenUsed/>
    <w:qFormat/>
    <w:pPr>
      <w:spacing w:after="0" w:line="240" w:lineRule="auto"/>
    </w:pPr>
    <w:rPr>
      <w:sz w:val="20"/>
      <w:szCs w:val="20"/>
      <w:lang w:val="zh-CN" w:eastAsia="zh-CN"/>
    </w:rPr>
  </w:style>
  <w:style w:type="paragraph" w:styleId="af1">
    <w:name w:val="annotation subject"/>
    <w:basedOn w:val="af"/>
    <w:next w:val="af"/>
    <w:link w:val="af2"/>
    <w:uiPriority w:val="99"/>
    <w:unhideWhenUsed/>
    <w:qFormat/>
    <w:rPr>
      <w:rFonts w:ascii="Times New Roman" w:hAnsi="Times New Roman"/>
      <w:b/>
      <w:bCs/>
    </w:rPr>
  </w:style>
  <w:style w:type="paragraph" w:styleId="af3">
    <w:name w:val="footnote text"/>
    <w:basedOn w:val="a"/>
    <w:link w:val="af4"/>
    <w:uiPriority w:val="99"/>
    <w:qFormat/>
    <w:pPr>
      <w:spacing w:after="0" w:line="240" w:lineRule="auto"/>
    </w:pPr>
    <w:rPr>
      <w:rFonts w:ascii="Times New Roman" w:hAnsi="Times New Roman"/>
      <w:sz w:val="20"/>
      <w:szCs w:val="20"/>
      <w:lang w:val="en-US" w:eastAsia="zh-CN"/>
    </w:rPr>
  </w:style>
  <w:style w:type="paragraph" w:styleId="8">
    <w:name w:val="toc 8"/>
    <w:basedOn w:val="a"/>
    <w:next w:val="a"/>
    <w:autoRedefine/>
    <w:qFormat/>
    <w:pPr>
      <w:spacing w:after="0" w:line="240" w:lineRule="auto"/>
      <w:ind w:left="1680"/>
    </w:pPr>
    <w:rPr>
      <w:rFonts w:cs="Calibri"/>
      <w:sz w:val="20"/>
      <w:szCs w:val="20"/>
    </w:rPr>
  </w:style>
  <w:style w:type="paragraph" w:styleId="af5">
    <w:name w:val="header"/>
    <w:basedOn w:val="a"/>
    <w:link w:val="af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zh-CN" w:eastAsia="zh-CN"/>
    </w:rPr>
  </w:style>
  <w:style w:type="paragraph" w:styleId="9">
    <w:name w:val="toc 9"/>
    <w:basedOn w:val="a"/>
    <w:next w:val="a"/>
    <w:autoRedefine/>
    <w:qFormat/>
    <w:pPr>
      <w:spacing w:after="0" w:line="240" w:lineRule="auto"/>
      <w:ind w:left="1920"/>
    </w:pPr>
    <w:rPr>
      <w:rFonts w:cs="Calibri"/>
      <w:sz w:val="20"/>
      <w:szCs w:val="20"/>
    </w:rPr>
  </w:style>
  <w:style w:type="paragraph" w:styleId="7">
    <w:name w:val="toc 7"/>
    <w:basedOn w:val="a"/>
    <w:next w:val="a"/>
    <w:autoRedefine/>
    <w:qFormat/>
    <w:pPr>
      <w:spacing w:after="0" w:line="240" w:lineRule="auto"/>
      <w:ind w:left="1440"/>
    </w:pPr>
    <w:rPr>
      <w:rFonts w:cs="Calibri"/>
      <w:sz w:val="20"/>
      <w:szCs w:val="20"/>
    </w:rPr>
  </w:style>
  <w:style w:type="paragraph" w:styleId="af7">
    <w:name w:val="Body Text"/>
    <w:basedOn w:val="a"/>
    <w:link w:val="af8"/>
    <w:qFormat/>
    <w:pPr>
      <w:spacing w:after="0" w:line="240" w:lineRule="auto"/>
    </w:pPr>
    <w:rPr>
      <w:rFonts w:ascii="Times New Roman" w:hAnsi="Times New Roman"/>
      <w:sz w:val="24"/>
      <w:szCs w:val="24"/>
      <w:lang w:val="zh-CN" w:eastAsia="zh-CN"/>
    </w:rPr>
  </w:style>
  <w:style w:type="paragraph" w:styleId="12">
    <w:name w:val="toc 1"/>
    <w:basedOn w:val="a"/>
    <w:next w:val="a"/>
    <w:autoRedefine/>
    <w:uiPriority w:val="39"/>
    <w:qFormat/>
    <w:pPr>
      <w:spacing w:before="240" w:after="120" w:line="240" w:lineRule="auto"/>
    </w:pPr>
    <w:rPr>
      <w:rFonts w:cs="Calibri"/>
      <w:b/>
      <w:bCs/>
      <w:sz w:val="20"/>
      <w:szCs w:val="20"/>
    </w:rPr>
  </w:style>
  <w:style w:type="paragraph" w:styleId="6">
    <w:name w:val="toc 6"/>
    <w:basedOn w:val="a"/>
    <w:next w:val="a"/>
    <w:autoRedefine/>
    <w:qFormat/>
    <w:pPr>
      <w:spacing w:after="0" w:line="240" w:lineRule="auto"/>
      <w:ind w:left="1200"/>
    </w:pPr>
    <w:rPr>
      <w:rFonts w:cs="Calibri"/>
      <w:sz w:val="20"/>
      <w:szCs w:val="20"/>
    </w:rPr>
  </w:style>
  <w:style w:type="paragraph" w:styleId="31">
    <w:name w:val="toc 3"/>
    <w:basedOn w:val="a"/>
    <w:next w:val="a"/>
    <w:autoRedefine/>
    <w:uiPriority w:val="39"/>
    <w:qFormat/>
    <w:pPr>
      <w:spacing w:after="0" w:line="240" w:lineRule="auto"/>
      <w:ind w:left="480"/>
    </w:pPr>
    <w:rPr>
      <w:rFonts w:ascii="Times New Roman" w:hAnsi="Times New Roman"/>
      <w:sz w:val="28"/>
      <w:szCs w:val="28"/>
    </w:rPr>
  </w:style>
  <w:style w:type="paragraph" w:styleId="23">
    <w:name w:val="toc 2"/>
    <w:basedOn w:val="a"/>
    <w:next w:val="a"/>
    <w:autoRedefine/>
    <w:uiPriority w:val="39"/>
    <w:qFormat/>
    <w:pPr>
      <w:tabs>
        <w:tab w:val="right" w:leader="dot" w:pos="9344"/>
      </w:tabs>
      <w:spacing w:before="120" w:after="0" w:line="240" w:lineRule="auto"/>
      <w:ind w:left="240"/>
    </w:pPr>
    <w:rPr>
      <w:rFonts w:ascii="Times New Roman" w:hAnsi="Times New Roman" w:cs="Calibri"/>
      <w:i/>
      <w:iCs/>
      <w:sz w:val="20"/>
      <w:szCs w:val="20"/>
    </w:rPr>
  </w:style>
  <w:style w:type="paragraph" w:styleId="41">
    <w:name w:val="toc 4"/>
    <w:basedOn w:val="a"/>
    <w:next w:val="a"/>
    <w:autoRedefine/>
    <w:qFormat/>
    <w:pPr>
      <w:spacing w:after="0" w:line="240" w:lineRule="auto"/>
      <w:ind w:left="720"/>
    </w:pPr>
    <w:rPr>
      <w:rFonts w:cs="Calibri"/>
      <w:sz w:val="20"/>
      <w:szCs w:val="20"/>
    </w:rPr>
  </w:style>
  <w:style w:type="paragraph" w:styleId="5">
    <w:name w:val="toc 5"/>
    <w:basedOn w:val="a"/>
    <w:next w:val="a"/>
    <w:autoRedefine/>
    <w:qFormat/>
    <w:pPr>
      <w:spacing w:after="0" w:line="240" w:lineRule="auto"/>
      <w:ind w:left="960"/>
    </w:pPr>
    <w:rPr>
      <w:rFonts w:cs="Calibri"/>
      <w:sz w:val="20"/>
      <w:szCs w:val="20"/>
    </w:rPr>
  </w:style>
  <w:style w:type="paragraph" w:styleId="af9">
    <w:name w:val="Title"/>
    <w:basedOn w:val="a"/>
    <w:next w:val="a"/>
    <w:link w:val="afa"/>
    <w:uiPriority w:val="10"/>
    <w:qFormat/>
    <w:pPr>
      <w:spacing w:after="120"/>
      <w:ind w:firstLine="709"/>
      <w:outlineLvl w:val="0"/>
    </w:pPr>
    <w:rPr>
      <w:rFonts w:ascii="Times New Roman" w:hAnsi="Times New Roman"/>
      <w:kern w:val="28"/>
      <w:sz w:val="24"/>
      <w:szCs w:val="24"/>
    </w:rPr>
  </w:style>
  <w:style w:type="paragraph" w:styleId="afb">
    <w:name w:val="footer"/>
    <w:basedOn w:val="a"/>
    <w:link w:val="afc"/>
    <w:uiPriority w:val="99"/>
    <w:qFormat/>
    <w:pPr>
      <w:tabs>
        <w:tab w:val="center" w:pos="4677"/>
        <w:tab w:val="right" w:pos="9355"/>
      </w:tabs>
      <w:spacing w:before="120" w:after="120" w:line="240" w:lineRule="auto"/>
    </w:pPr>
    <w:rPr>
      <w:rFonts w:ascii="Times New Roman" w:hAnsi="Times New Roman"/>
      <w:sz w:val="24"/>
      <w:szCs w:val="24"/>
      <w:lang w:val="zh-CN" w:eastAsia="zh-CN"/>
    </w:rPr>
  </w:style>
  <w:style w:type="paragraph" w:styleId="afd">
    <w:name w:val="Normal (Web)"/>
    <w:basedOn w:val="a"/>
    <w:link w:val="afe"/>
    <w:uiPriority w:val="99"/>
    <w:qFormat/>
    <w:pPr>
      <w:widowControl w:val="0"/>
      <w:spacing w:after="0" w:line="240" w:lineRule="auto"/>
    </w:pPr>
    <w:rPr>
      <w:rFonts w:ascii="Times New Roman" w:hAnsi="Times New Roman"/>
      <w:sz w:val="24"/>
      <w:szCs w:val="24"/>
      <w:lang w:val="en-US" w:eastAsia="nl-NL"/>
    </w:rPr>
  </w:style>
  <w:style w:type="paragraph" w:styleId="24">
    <w:name w:val="Body Text Indent 2"/>
    <w:basedOn w:val="a"/>
    <w:link w:val="25"/>
    <w:qFormat/>
    <w:pPr>
      <w:spacing w:after="120" w:line="480" w:lineRule="auto"/>
      <w:ind w:left="283"/>
    </w:pPr>
    <w:rPr>
      <w:rFonts w:ascii="Times New Roman" w:hAnsi="Times New Roman"/>
      <w:sz w:val="24"/>
      <w:szCs w:val="24"/>
      <w:lang w:val="zh-CN" w:eastAsia="zh-CN"/>
    </w:rPr>
  </w:style>
  <w:style w:type="paragraph" w:styleId="aff">
    <w:name w:val="Subtitle"/>
    <w:basedOn w:val="a"/>
    <w:next w:val="a"/>
    <w:link w:val="aff0"/>
    <w:uiPriority w:val="11"/>
    <w:qFormat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paragraph" w:styleId="26">
    <w:name w:val="List 2"/>
    <w:basedOn w:val="a"/>
    <w:qFormat/>
    <w:pPr>
      <w:spacing w:before="120" w:after="120" w:line="240" w:lineRule="auto"/>
      <w:ind w:left="720" w:hanging="360"/>
      <w:jc w:val="both"/>
    </w:pPr>
    <w:rPr>
      <w:rFonts w:ascii="Arial" w:eastAsia="Batang" w:hAnsi="Arial"/>
      <w:sz w:val="20"/>
      <w:szCs w:val="24"/>
      <w:lang w:eastAsia="ko-KR"/>
    </w:rPr>
  </w:style>
  <w:style w:type="table" w:styleId="aff1">
    <w:name w:val="Table Grid"/>
    <w:basedOn w:val="a1"/>
    <w:uiPriority w:val="39"/>
    <w:qFormat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qFormat/>
    <w:locked/>
    <w:rPr>
      <w:rFonts w:ascii="Times New Roman" w:hAnsi="Times New Roman"/>
      <w:b/>
      <w:bCs/>
      <w:kern w:val="32"/>
      <w:sz w:val="24"/>
      <w:szCs w:val="24"/>
      <w:lang w:val="zh-CN" w:eastAsia="zh-CN"/>
    </w:rPr>
  </w:style>
  <w:style w:type="character" w:customStyle="1" w:styleId="20">
    <w:name w:val="Заголовок 2 Знак"/>
    <w:link w:val="2"/>
    <w:uiPriority w:val="99"/>
    <w:qFormat/>
    <w:locked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qFormat/>
    <w:locked/>
    <w:rPr>
      <w:rFonts w:ascii="Arial" w:hAnsi="Arial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qFormat/>
    <w:locked/>
    <w:rPr>
      <w:rFonts w:ascii="Times New Roman" w:hAnsi="Times New Roman" w:cs="Times New Roman"/>
      <w:b/>
      <w:bCs/>
      <w:sz w:val="24"/>
      <w:szCs w:val="24"/>
    </w:rPr>
  </w:style>
  <w:style w:type="character" w:customStyle="1" w:styleId="af8">
    <w:name w:val="Основной текст Знак"/>
    <w:link w:val="af7"/>
    <w:qFormat/>
    <w:locked/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link w:val="21"/>
    <w:qFormat/>
    <w:locked/>
    <w:rPr>
      <w:rFonts w:ascii="Times New Roman" w:hAnsi="Times New Roman" w:cs="Times New Roman"/>
      <w:sz w:val="24"/>
      <w:szCs w:val="24"/>
    </w:rPr>
  </w:style>
  <w:style w:type="character" w:customStyle="1" w:styleId="blk">
    <w:name w:val="blk"/>
    <w:qFormat/>
  </w:style>
  <w:style w:type="character" w:customStyle="1" w:styleId="afc">
    <w:name w:val="Нижний колонтитул Знак"/>
    <w:link w:val="afb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customStyle="1" w:styleId="af4">
    <w:name w:val="Текст сноски Знак"/>
    <w:link w:val="af3"/>
    <w:uiPriority w:val="99"/>
    <w:qFormat/>
    <w:locked/>
    <w:rPr>
      <w:rFonts w:ascii="Times New Roman" w:hAnsi="Times New Roman" w:cs="Times New Roman"/>
      <w:sz w:val="20"/>
      <w:szCs w:val="20"/>
      <w:lang w:val="en-US" w:eastAsia="zh-CN"/>
    </w:rPr>
  </w:style>
  <w:style w:type="character" w:customStyle="1" w:styleId="FootnoteTextChar">
    <w:name w:val="Footnote Text Char"/>
    <w:qFormat/>
    <w:locked/>
    <w:rPr>
      <w:rFonts w:ascii="Times New Roman" w:hAnsi="Times New Roman"/>
      <w:sz w:val="20"/>
      <w:lang w:val="zh-CN" w:eastAsia="ru-RU"/>
    </w:rPr>
  </w:style>
  <w:style w:type="paragraph" w:styleId="aff2">
    <w:name w:val="List Paragraph"/>
    <w:basedOn w:val="a"/>
    <w:link w:val="aff3"/>
    <w:uiPriority w:val="34"/>
    <w:qFormat/>
    <w:pPr>
      <w:spacing w:before="120" w:after="120" w:line="240" w:lineRule="auto"/>
      <w:ind w:left="708"/>
    </w:pPr>
    <w:rPr>
      <w:rFonts w:ascii="Times New Roman" w:hAnsi="Times New Roman"/>
      <w:sz w:val="24"/>
      <w:szCs w:val="24"/>
      <w:lang w:val="zh-CN" w:eastAsia="zh-CN"/>
    </w:rPr>
  </w:style>
  <w:style w:type="character" w:customStyle="1" w:styleId="ac">
    <w:name w:val="Текст выноски Знак"/>
    <w:link w:val="ab"/>
    <w:uiPriority w:val="99"/>
    <w:qFormat/>
    <w:locked/>
    <w:rPr>
      <w:rFonts w:ascii="Segoe UI" w:hAnsi="Segoe UI" w:cs="Times New Roman"/>
      <w:sz w:val="18"/>
      <w:szCs w:val="18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6">
    <w:name w:val="Верхний колонтитул Знак"/>
    <w:link w:val="af5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customStyle="1" w:styleId="110">
    <w:name w:val="Текст примечания Знак11"/>
    <w:uiPriority w:val="99"/>
    <w:qFormat/>
    <w:rPr>
      <w:rFonts w:cs="Times New Roman"/>
      <w:sz w:val="20"/>
      <w:szCs w:val="20"/>
    </w:rPr>
  </w:style>
  <w:style w:type="character" w:customStyle="1" w:styleId="af0">
    <w:name w:val="Текст примечания Знак"/>
    <w:link w:val="af"/>
    <w:uiPriority w:val="99"/>
    <w:qFormat/>
    <w:locked/>
    <w:rPr>
      <w:rFonts w:cs="Times New Roman"/>
      <w:sz w:val="20"/>
      <w:szCs w:val="20"/>
    </w:rPr>
  </w:style>
  <w:style w:type="character" w:customStyle="1" w:styleId="13">
    <w:name w:val="Текст примечания Знак1"/>
    <w:uiPriority w:val="99"/>
    <w:qFormat/>
    <w:rPr>
      <w:rFonts w:cs="Times New Roman"/>
      <w:sz w:val="20"/>
      <w:szCs w:val="20"/>
    </w:rPr>
  </w:style>
  <w:style w:type="character" w:customStyle="1" w:styleId="111">
    <w:name w:val="Тема примечания Знак11"/>
    <w:uiPriority w:val="99"/>
    <w:qFormat/>
    <w:rPr>
      <w:rFonts w:cs="Times New Roman"/>
      <w:b/>
      <w:bCs/>
      <w:sz w:val="20"/>
      <w:szCs w:val="20"/>
    </w:rPr>
  </w:style>
  <w:style w:type="character" w:customStyle="1" w:styleId="af2">
    <w:name w:val="Тема примечания Знак"/>
    <w:link w:val="af1"/>
    <w:uiPriority w:val="99"/>
    <w:qFormat/>
    <w:locked/>
    <w:rPr>
      <w:rFonts w:ascii="Times New Roman" w:hAnsi="Times New Roman" w:cs="Times New Roman"/>
      <w:b/>
      <w:bCs/>
      <w:sz w:val="20"/>
      <w:szCs w:val="20"/>
    </w:rPr>
  </w:style>
  <w:style w:type="character" w:customStyle="1" w:styleId="14">
    <w:name w:val="Тема примечания Знак1"/>
    <w:uiPriority w:val="99"/>
    <w:qFormat/>
    <w:rPr>
      <w:rFonts w:cs="Times New Roman"/>
      <w:b/>
      <w:bCs/>
      <w:sz w:val="20"/>
      <w:szCs w:val="20"/>
    </w:rPr>
  </w:style>
  <w:style w:type="character" w:customStyle="1" w:styleId="25">
    <w:name w:val="Основной текст с отступом 2 Знак"/>
    <w:link w:val="24"/>
    <w:qFormat/>
    <w:locked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qFormat/>
  </w:style>
  <w:style w:type="character" w:customStyle="1" w:styleId="aff4">
    <w:name w:val="Цветовое выделение"/>
    <w:uiPriority w:val="99"/>
    <w:qFormat/>
    <w:rPr>
      <w:b/>
      <w:color w:val="26282F"/>
    </w:rPr>
  </w:style>
  <w:style w:type="character" w:customStyle="1" w:styleId="aff5">
    <w:name w:val="Гипертекстовая ссылка"/>
    <w:uiPriority w:val="99"/>
    <w:qFormat/>
    <w:rPr>
      <w:b/>
      <w:color w:val="106BBE"/>
    </w:rPr>
  </w:style>
  <w:style w:type="character" w:customStyle="1" w:styleId="aff6">
    <w:name w:val="Активная гипертекстовая ссылка"/>
    <w:uiPriority w:val="99"/>
    <w:qFormat/>
    <w:rPr>
      <w:b/>
      <w:color w:val="106BBE"/>
      <w:u w:val="single"/>
    </w:rPr>
  </w:style>
  <w:style w:type="paragraph" w:customStyle="1" w:styleId="aff7">
    <w:name w:val="Внимание"/>
    <w:basedOn w:val="a"/>
    <w:next w:val="a"/>
    <w:uiPriority w:val="99"/>
    <w:qFormat/>
    <w:pPr>
      <w:widowControl w:val="0"/>
      <w:autoSpaceDE w:val="0"/>
      <w:autoSpaceDN w:val="0"/>
      <w:adjustRightInd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  <w:szCs w:val="24"/>
      <w:shd w:val="clear" w:color="auto" w:fill="F5F3DA"/>
    </w:rPr>
  </w:style>
  <w:style w:type="paragraph" w:customStyle="1" w:styleId="aff8">
    <w:name w:val="Внимание: криминал!!"/>
    <w:basedOn w:val="aff7"/>
    <w:next w:val="a"/>
    <w:uiPriority w:val="99"/>
    <w:qFormat/>
  </w:style>
  <w:style w:type="paragraph" w:customStyle="1" w:styleId="aff9">
    <w:name w:val="Внимание: недобросовестность!"/>
    <w:basedOn w:val="aff7"/>
    <w:next w:val="a"/>
    <w:uiPriority w:val="99"/>
    <w:qFormat/>
  </w:style>
  <w:style w:type="character" w:customStyle="1" w:styleId="affa">
    <w:name w:val="Выделение для Базового Поиска"/>
    <w:uiPriority w:val="99"/>
    <w:qFormat/>
    <w:rPr>
      <w:b/>
      <w:color w:val="0058A9"/>
    </w:rPr>
  </w:style>
  <w:style w:type="character" w:customStyle="1" w:styleId="affb">
    <w:name w:val="Выделение для Базового Поиска (курсив)"/>
    <w:uiPriority w:val="99"/>
    <w:qFormat/>
    <w:rPr>
      <w:b/>
      <w:i/>
      <w:color w:val="0058A9"/>
    </w:rPr>
  </w:style>
  <w:style w:type="paragraph" w:customStyle="1" w:styleId="affc">
    <w:name w:val="Дочерний элемент списка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color w:val="868381"/>
      <w:sz w:val="20"/>
      <w:szCs w:val="20"/>
    </w:rPr>
  </w:style>
  <w:style w:type="paragraph" w:customStyle="1" w:styleId="affd">
    <w:name w:val="Основное меню (преемственное)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Verdana" w:hAnsi="Verdana" w:cs="Verdana"/>
    </w:rPr>
  </w:style>
  <w:style w:type="paragraph" w:customStyle="1" w:styleId="15">
    <w:name w:val="Заголовок1"/>
    <w:basedOn w:val="affd"/>
    <w:next w:val="a"/>
    <w:uiPriority w:val="99"/>
    <w:qFormat/>
    <w:rPr>
      <w:b/>
      <w:bCs/>
      <w:color w:val="0058A9"/>
      <w:shd w:val="clear" w:color="auto" w:fill="ECE9D8"/>
    </w:rPr>
  </w:style>
  <w:style w:type="paragraph" w:customStyle="1" w:styleId="affe">
    <w:name w:val="Заголовок группы контролов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afff">
    <w:name w:val="Заголовок для информации об изменениях"/>
    <w:basedOn w:val="1"/>
    <w:next w:val="a"/>
    <w:uiPriority w:val="99"/>
    <w:qFormat/>
    <w:pPr>
      <w:keepLines/>
      <w:autoSpaceDE w:val="0"/>
      <w:autoSpaceDN w:val="0"/>
      <w:adjustRightInd w:val="0"/>
      <w:spacing w:before="0" w:after="240" w:line="360" w:lineRule="auto"/>
      <w:jc w:val="center"/>
      <w:outlineLvl w:val="9"/>
    </w:pPr>
    <w:rPr>
      <w:b w:val="0"/>
      <w:bCs w:val="0"/>
      <w:kern w:val="0"/>
      <w:sz w:val="18"/>
      <w:szCs w:val="18"/>
      <w:shd w:val="clear" w:color="auto" w:fill="FFFFFF"/>
    </w:rPr>
  </w:style>
  <w:style w:type="paragraph" w:customStyle="1" w:styleId="afff0">
    <w:name w:val="Заголовок распахивающейся части диалога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hAnsi="Times New Roman"/>
      <w:i/>
      <w:iCs/>
      <w:color w:val="000080"/>
    </w:rPr>
  </w:style>
  <w:style w:type="character" w:customStyle="1" w:styleId="afff1">
    <w:name w:val="Заголовок своего сообщения"/>
    <w:uiPriority w:val="99"/>
    <w:qFormat/>
    <w:rPr>
      <w:b/>
      <w:color w:val="26282F"/>
    </w:rPr>
  </w:style>
  <w:style w:type="paragraph" w:customStyle="1" w:styleId="afff2">
    <w:name w:val="Заголовок статьи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  <w:ind w:left="1612" w:hanging="892"/>
      <w:jc w:val="both"/>
    </w:pPr>
    <w:rPr>
      <w:rFonts w:ascii="Times New Roman" w:hAnsi="Times New Roman"/>
      <w:sz w:val="24"/>
      <w:szCs w:val="24"/>
    </w:rPr>
  </w:style>
  <w:style w:type="character" w:customStyle="1" w:styleId="afff3">
    <w:name w:val="Заголовок чужого сообщения"/>
    <w:uiPriority w:val="99"/>
    <w:qFormat/>
    <w:rPr>
      <w:b/>
      <w:color w:val="FF0000"/>
    </w:rPr>
  </w:style>
  <w:style w:type="paragraph" w:customStyle="1" w:styleId="afff4">
    <w:name w:val="Заголовок ЭР (левое окно)"/>
    <w:basedOn w:val="a"/>
    <w:next w:val="a"/>
    <w:uiPriority w:val="99"/>
    <w:qFormat/>
    <w:pPr>
      <w:widowControl w:val="0"/>
      <w:autoSpaceDE w:val="0"/>
      <w:autoSpaceDN w:val="0"/>
      <w:adjustRightInd w:val="0"/>
      <w:spacing w:before="300" w:after="250" w:line="360" w:lineRule="auto"/>
      <w:jc w:val="center"/>
    </w:pPr>
    <w:rPr>
      <w:rFonts w:ascii="Times New Roman" w:hAnsi="Times New Roman"/>
      <w:b/>
      <w:bCs/>
      <w:color w:val="26282F"/>
      <w:sz w:val="26"/>
      <w:szCs w:val="26"/>
    </w:rPr>
  </w:style>
  <w:style w:type="paragraph" w:customStyle="1" w:styleId="afff5">
    <w:name w:val="Заголовок ЭР (правое окно)"/>
    <w:basedOn w:val="afff4"/>
    <w:next w:val="a"/>
    <w:uiPriority w:val="99"/>
    <w:qFormat/>
    <w:pPr>
      <w:spacing w:after="0"/>
      <w:jc w:val="left"/>
    </w:pPr>
  </w:style>
  <w:style w:type="paragraph" w:customStyle="1" w:styleId="afff6">
    <w:name w:val="Интерактивный заголовок"/>
    <w:basedOn w:val="15"/>
    <w:next w:val="a"/>
    <w:uiPriority w:val="99"/>
    <w:qFormat/>
    <w:rPr>
      <w:u w:val="single"/>
    </w:rPr>
  </w:style>
  <w:style w:type="paragraph" w:customStyle="1" w:styleId="afff7">
    <w:name w:val="Текст информации об изменениях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hAnsi="Times New Roman"/>
      <w:color w:val="353842"/>
      <w:sz w:val="18"/>
      <w:szCs w:val="18"/>
    </w:rPr>
  </w:style>
  <w:style w:type="paragraph" w:customStyle="1" w:styleId="afff8">
    <w:name w:val="Информация об изменениях"/>
    <w:basedOn w:val="afff7"/>
    <w:next w:val="a"/>
    <w:uiPriority w:val="99"/>
    <w:qFormat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9">
    <w:name w:val="Текст (справка)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  <w:ind w:left="170" w:right="170"/>
    </w:pPr>
    <w:rPr>
      <w:rFonts w:ascii="Times New Roman" w:hAnsi="Times New Roman"/>
      <w:sz w:val="24"/>
      <w:szCs w:val="24"/>
    </w:rPr>
  </w:style>
  <w:style w:type="paragraph" w:customStyle="1" w:styleId="afffa">
    <w:name w:val="Комментарий"/>
    <w:basedOn w:val="afff9"/>
    <w:next w:val="a"/>
    <w:uiPriority w:val="99"/>
    <w:qFormat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"/>
    <w:uiPriority w:val="99"/>
    <w:qFormat/>
    <w:rPr>
      <w:i/>
      <w:iCs/>
    </w:rPr>
  </w:style>
  <w:style w:type="paragraph" w:customStyle="1" w:styleId="afffc">
    <w:name w:val="Текст (лев. подпись)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hAnsi="Times New Roman"/>
      <w:sz w:val="24"/>
      <w:szCs w:val="24"/>
    </w:rPr>
  </w:style>
  <w:style w:type="paragraph" w:customStyle="1" w:styleId="afffd">
    <w:name w:val="Колонтитул (левый)"/>
    <w:basedOn w:val="afffc"/>
    <w:next w:val="a"/>
    <w:uiPriority w:val="99"/>
    <w:qFormat/>
    <w:rPr>
      <w:sz w:val="14"/>
      <w:szCs w:val="14"/>
    </w:rPr>
  </w:style>
  <w:style w:type="paragraph" w:customStyle="1" w:styleId="afffe">
    <w:name w:val="Текст (прав. подпись)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affff">
    <w:name w:val="Колонтитул (правый)"/>
    <w:basedOn w:val="afffe"/>
    <w:next w:val="a"/>
    <w:uiPriority w:val="99"/>
    <w:qFormat/>
    <w:rPr>
      <w:sz w:val="14"/>
      <w:szCs w:val="14"/>
    </w:rPr>
  </w:style>
  <w:style w:type="paragraph" w:customStyle="1" w:styleId="affff0">
    <w:name w:val="Комментарий пользователя"/>
    <w:basedOn w:val="afffa"/>
    <w:next w:val="a"/>
    <w:uiPriority w:val="99"/>
    <w:qFormat/>
    <w:pPr>
      <w:jc w:val="left"/>
    </w:pPr>
    <w:rPr>
      <w:shd w:val="clear" w:color="auto" w:fill="FFDFE0"/>
    </w:rPr>
  </w:style>
  <w:style w:type="paragraph" w:customStyle="1" w:styleId="affff1">
    <w:name w:val="Куда обратиться?"/>
    <w:basedOn w:val="aff7"/>
    <w:next w:val="a"/>
    <w:uiPriority w:val="99"/>
    <w:qFormat/>
  </w:style>
  <w:style w:type="paragraph" w:customStyle="1" w:styleId="affff2">
    <w:name w:val="Моноширинный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</w:pPr>
    <w:rPr>
      <w:rFonts w:ascii="Courier New" w:hAnsi="Courier New" w:cs="Courier New"/>
      <w:sz w:val="24"/>
      <w:szCs w:val="24"/>
    </w:rPr>
  </w:style>
  <w:style w:type="character" w:customStyle="1" w:styleId="affff3">
    <w:name w:val="Найденные слова"/>
    <w:uiPriority w:val="99"/>
    <w:qFormat/>
    <w:rPr>
      <w:b/>
      <w:color w:val="26282F"/>
      <w:shd w:val="clear" w:color="auto" w:fill="FFF580"/>
    </w:rPr>
  </w:style>
  <w:style w:type="paragraph" w:customStyle="1" w:styleId="affff4">
    <w:name w:val="Напишите нам"/>
    <w:basedOn w:val="a"/>
    <w:next w:val="a"/>
    <w:uiPriority w:val="99"/>
    <w:qFormat/>
    <w:pPr>
      <w:widowControl w:val="0"/>
      <w:autoSpaceDE w:val="0"/>
      <w:autoSpaceDN w:val="0"/>
      <w:adjustRightInd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  <w:szCs w:val="20"/>
      <w:shd w:val="clear" w:color="auto" w:fill="EFFFAD"/>
    </w:rPr>
  </w:style>
  <w:style w:type="character" w:customStyle="1" w:styleId="affff5">
    <w:name w:val="Не вступил в силу"/>
    <w:uiPriority w:val="99"/>
    <w:qFormat/>
    <w:rPr>
      <w:b/>
      <w:color w:val="000000"/>
      <w:shd w:val="clear" w:color="auto" w:fill="D8EDE8"/>
    </w:rPr>
  </w:style>
  <w:style w:type="paragraph" w:customStyle="1" w:styleId="affff6">
    <w:name w:val="Необходимые документы"/>
    <w:basedOn w:val="aff7"/>
    <w:next w:val="a"/>
    <w:uiPriority w:val="99"/>
    <w:qFormat/>
    <w:pPr>
      <w:ind w:firstLine="118"/>
    </w:pPr>
  </w:style>
  <w:style w:type="paragraph" w:customStyle="1" w:styleId="affff7">
    <w:name w:val="Нормальный (таблица)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ff8">
    <w:name w:val="Таблицы (моноширинный)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</w:pPr>
    <w:rPr>
      <w:rFonts w:ascii="Courier New" w:hAnsi="Courier New" w:cs="Courier New"/>
      <w:sz w:val="24"/>
      <w:szCs w:val="24"/>
    </w:rPr>
  </w:style>
  <w:style w:type="paragraph" w:customStyle="1" w:styleId="affff9">
    <w:name w:val="Оглавление"/>
    <w:basedOn w:val="affff8"/>
    <w:next w:val="a"/>
    <w:uiPriority w:val="99"/>
    <w:qFormat/>
    <w:pPr>
      <w:ind w:left="140"/>
    </w:pPr>
  </w:style>
  <w:style w:type="character" w:customStyle="1" w:styleId="affffa">
    <w:name w:val="Опечатки"/>
    <w:uiPriority w:val="99"/>
    <w:qFormat/>
    <w:rPr>
      <w:color w:val="FF0000"/>
    </w:rPr>
  </w:style>
  <w:style w:type="paragraph" w:customStyle="1" w:styleId="affffb">
    <w:name w:val="Переменная часть"/>
    <w:basedOn w:val="affd"/>
    <w:next w:val="a"/>
    <w:uiPriority w:val="99"/>
    <w:qFormat/>
    <w:rPr>
      <w:sz w:val="18"/>
      <w:szCs w:val="18"/>
    </w:rPr>
  </w:style>
  <w:style w:type="paragraph" w:customStyle="1" w:styleId="affffc">
    <w:name w:val="Подвал для информации об изменениях"/>
    <w:basedOn w:val="1"/>
    <w:next w:val="a"/>
    <w:uiPriority w:val="99"/>
    <w:qFormat/>
    <w:pPr>
      <w:keepLines/>
      <w:autoSpaceDE w:val="0"/>
      <w:autoSpaceDN w:val="0"/>
      <w:adjustRightInd w:val="0"/>
      <w:spacing w:before="480" w:after="240" w:line="360" w:lineRule="auto"/>
      <w:jc w:val="center"/>
      <w:outlineLvl w:val="9"/>
    </w:pPr>
    <w:rPr>
      <w:b w:val="0"/>
      <w:bCs w:val="0"/>
      <w:kern w:val="0"/>
      <w:sz w:val="18"/>
      <w:szCs w:val="18"/>
    </w:rPr>
  </w:style>
  <w:style w:type="paragraph" w:customStyle="1" w:styleId="affffd">
    <w:name w:val="Подзаголовок для информации об изменениях"/>
    <w:basedOn w:val="afff7"/>
    <w:next w:val="a"/>
    <w:uiPriority w:val="99"/>
    <w:qFormat/>
    <w:rPr>
      <w:b/>
      <w:bCs/>
    </w:rPr>
  </w:style>
  <w:style w:type="paragraph" w:customStyle="1" w:styleId="affffe">
    <w:name w:val="Подчёркнуный текст"/>
    <w:basedOn w:val="a"/>
    <w:next w:val="a"/>
    <w:uiPriority w:val="99"/>
    <w:qFormat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hAnsi="Times New Roman"/>
      <w:sz w:val="24"/>
      <w:szCs w:val="24"/>
    </w:rPr>
  </w:style>
  <w:style w:type="paragraph" w:customStyle="1" w:styleId="afffff">
    <w:name w:val="Постоянная часть"/>
    <w:basedOn w:val="affd"/>
    <w:next w:val="a"/>
    <w:uiPriority w:val="99"/>
    <w:qFormat/>
    <w:rPr>
      <w:sz w:val="20"/>
      <w:szCs w:val="20"/>
    </w:rPr>
  </w:style>
  <w:style w:type="paragraph" w:customStyle="1" w:styleId="afffff0">
    <w:name w:val="Прижатый влево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hAnsi="Times New Roman"/>
      <w:sz w:val="24"/>
      <w:szCs w:val="24"/>
    </w:rPr>
  </w:style>
  <w:style w:type="paragraph" w:customStyle="1" w:styleId="afffff1">
    <w:name w:val="Пример."/>
    <w:basedOn w:val="aff7"/>
    <w:next w:val="a"/>
    <w:uiPriority w:val="99"/>
    <w:qFormat/>
  </w:style>
  <w:style w:type="paragraph" w:customStyle="1" w:styleId="afffff2">
    <w:name w:val="Примечание."/>
    <w:basedOn w:val="aff7"/>
    <w:next w:val="a"/>
    <w:uiPriority w:val="99"/>
    <w:qFormat/>
  </w:style>
  <w:style w:type="character" w:customStyle="1" w:styleId="afffff3">
    <w:name w:val="Продолжение ссылки"/>
    <w:uiPriority w:val="99"/>
    <w:qFormat/>
  </w:style>
  <w:style w:type="paragraph" w:customStyle="1" w:styleId="afffff4">
    <w:name w:val="Словарная статья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  <w:ind w:right="118"/>
      <w:jc w:val="both"/>
    </w:pPr>
    <w:rPr>
      <w:rFonts w:ascii="Times New Roman" w:hAnsi="Times New Roman"/>
      <w:sz w:val="24"/>
      <w:szCs w:val="24"/>
    </w:rPr>
  </w:style>
  <w:style w:type="character" w:customStyle="1" w:styleId="afffff5">
    <w:name w:val="Сравнение редакций"/>
    <w:uiPriority w:val="99"/>
    <w:qFormat/>
    <w:rPr>
      <w:b/>
      <w:color w:val="26282F"/>
    </w:rPr>
  </w:style>
  <w:style w:type="character" w:customStyle="1" w:styleId="afffff6">
    <w:name w:val="Сравнение редакций. Добавленный фрагмент"/>
    <w:uiPriority w:val="99"/>
    <w:qFormat/>
    <w:rPr>
      <w:color w:val="000000"/>
      <w:shd w:val="clear" w:color="auto" w:fill="C1D7FF"/>
    </w:rPr>
  </w:style>
  <w:style w:type="character" w:customStyle="1" w:styleId="afffff7">
    <w:name w:val="Сравнение редакций. Удаленный фрагмент"/>
    <w:uiPriority w:val="99"/>
    <w:qFormat/>
    <w:rPr>
      <w:color w:val="000000"/>
      <w:shd w:val="clear" w:color="auto" w:fill="C4C413"/>
    </w:rPr>
  </w:style>
  <w:style w:type="paragraph" w:customStyle="1" w:styleId="afffff8">
    <w:name w:val="Ссылка на официальную публикацию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afffff9">
    <w:name w:val="Ссылка на утративший силу документ"/>
    <w:uiPriority w:val="99"/>
    <w:qFormat/>
    <w:rPr>
      <w:b/>
      <w:color w:val="749232"/>
    </w:rPr>
  </w:style>
  <w:style w:type="paragraph" w:customStyle="1" w:styleId="afffffa">
    <w:name w:val="Текст в таблице"/>
    <w:basedOn w:val="affff7"/>
    <w:next w:val="a"/>
    <w:uiPriority w:val="99"/>
    <w:qFormat/>
    <w:pPr>
      <w:ind w:firstLine="500"/>
    </w:pPr>
  </w:style>
  <w:style w:type="paragraph" w:customStyle="1" w:styleId="afffffb">
    <w:name w:val="Текст ЭР (см. также)"/>
    <w:basedOn w:val="a"/>
    <w:next w:val="a"/>
    <w:uiPriority w:val="99"/>
    <w:qFormat/>
    <w:pPr>
      <w:widowControl w:val="0"/>
      <w:autoSpaceDE w:val="0"/>
      <w:autoSpaceDN w:val="0"/>
      <w:adjustRightInd w:val="0"/>
      <w:spacing w:before="200" w:after="0" w:line="360" w:lineRule="auto"/>
    </w:pPr>
    <w:rPr>
      <w:rFonts w:ascii="Times New Roman" w:hAnsi="Times New Roman"/>
      <w:sz w:val="20"/>
      <w:szCs w:val="20"/>
    </w:rPr>
  </w:style>
  <w:style w:type="paragraph" w:customStyle="1" w:styleId="afffffc">
    <w:name w:val="Технический комментарий"/>
    <w:basedOn w:val="a"/>
    <w:next w:val="a"/>
    <w:uiPriority w:val="99"/>
    <w:qFormat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hAnsi="Times New Roman"/>
      <w:color w:val="463F31"/>
      <w:sz w:val="24"/>
      <w:szCs w:val="24"/>
      <w:shd w:val="clear" w:color="auto" w:fill="FFFFA6"/>
    </w:rPr>
  </w:style>
  <w:style w:type="character" w:customStyle="1" w:styleId="afffffd">
    <w:name w:val="Утратил силу"/>
    <w:uiPriority w:val="99"/>
    <w:qFormat/>
    <w:rPr>
      <w:b/>
      <w:strike/>
      <w:color w:val="666600"/>
    </w:rPr>
  </w:style>
  <w:style w:type="paragraph" w:customStyle="1" w:styleId="afffffe">
    <w:name w:val="Формула"/>
    <w:basedOn w:val="a"/>
    <w:next w:val="a"/>
    <w:uiPriority w:val="99"/>
    <w:qFormat/>
    <w:pPr>
      <w:widowControl w:val="0"/>
      <w:autoSpaceDE w:val="0"/>
      <w:autoSpaceDN w:val="0"/>
      <w:adjustRightInd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  <w:szCs w:val="24"/>
      <w:shd w:val="clear" w:color="auto" w:fill="F5F3DA"/>
    </w:rPr>
  </w:style>
  <w:style w:type="paragraph" w:customStyle="1" w:styleId="affffff">
    <w:name w:val="Центрированный (таблица)"/>
    <w:basedOn w:val="affff7"/>
    <w:next w:val="a"/>
    <w:uiPriority w:val="99"/>
    <w:qFormat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qFormat/>
    <w:pPr>
      <w:widowControl w:val="0"/>
      <w:autoSpaceDE w:val="0"/>
      <w:autoSpaceDN w:val="0"/>
      <w:adjustRightInd w:val="0"/>
      <w:spacing w:before="300" w:after="0" w:line="36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s1">
    <w:name w:val="s_1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Текст концевой сноски Знак"/>
    <w:link w:val="ad"/>
    <w:uiPriority w:val="99"/>
    <w:semiHidden/>
    <w:qFormat/>
    <w:locked/>
    <w:rPr>
      <w:rFonts w:cs="Times New Roman"/>
      <w:sz w:val="20"/>
      <w:szCs w:val="20"/>
    </w:rPr>
  </w:style>
  <w:style w:type="character" w:customStyle="1" w:styleId="aff3">
    <w:name w:val="Абзац списка Знак"/>
    <w:link w:val="aff2"/>
    <w:uiPriority w:val="34"/>
    <w:qFormat/>
    <w:locked/>
    <w:rPr>
      <w:rFonts w:ascii="Times New Roman" w:hAnsi="Times New Roman"/>
      <w:sz w:val="24"/>
      <w:szCs w:val="24"/>
    </w:rPr>
  </w:style>
  <w:style w:type="character" w:customStyle="1" w:styleId="afe">
    <w:name w:val="Обычный (Интернет) Знак"/>
    <w:link w:val="afd"/>
    <w:uiPriority w:val="99"/>
    <w:qFormat/>
    <w:locked/>
    <w:rPr>
      <w:rFonts w:ascii="Times New Roman" w:hAnsi="Times New Roman"/>
      <w:sz w:val="24"/>
      <w:szCs w:val="24"/>
      <w:lang w:val="en-US" w:eastAsia="nl-NL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  <w:ind w:left="9"/>
    </w:pPr>
    <w:rPr>
      <w:rFonts w:ascii="Times New Roman" w:hAnsi="Times New Roman"/>
      <w:lang w:eastAsia="en-US"/>
    </w:rPr>
  </w:style>
  <w:style w:type="character" w:customStyle="1" w:styleId="16">
    <w:name w:val="Слабое выделение1"/>
    <w:uiPriority w:val="19"/>
    <w:qFormat/>
    <w:rPr>
      <w:i/>
      <w:iCs/>
      <w:color w:val="404040"/>
    </w:rPr>
  </w:style>
  <w:style w:type="character" w:customStyle="1" w:styleId="aff0">
    <w:name w:val="Подзаголовок Знак"/>
    <w:link w:val="aff"/>
    <w:uiPriority w:val="11"/>
    <w:qFormat/>
    <w:rPr>
      <w:rFonts w:ascii="Calibri Light" w:eastAsia="Times New Roman" w:hAnsi="Calibri Light" w:cs="Times New Roman"/>
      <w:sz w:val="24"/>
      <w:szCs w:val="24"/>
    </w:rPr>
  </w:style>
  <w:style w:type="paragraph" w:customStyle="1" w:styleId="17">
    <w:name w:val="Заголовок оглавления1"/>
    <w:basedOn w:val="1"/>
    <w:next w:val="a"/>
    <w:uiPriority w:val="39"/>
    <w:unhideWhenUsed/>
    <w:qFormat/>
    <w:pPr>
      <w:keepLines/>
      <w:spacing w:after="0" w:line="259" w:lineRule="auto"/>
      <w:outlineLvl w:val="9"/>
    </w:pPr>
    <w:rPr>
      <w:rFonts w:ascii="Calibri Light" w:hAnsi="Calibri Light"/>
      <w:b w:val="0"/>
      <w:bCs w:val="0"/>
      <w:color w:val="2F5496"/>
      <w:kern w:val="0"/>
      <w:lang w:val="ru-RU" w:eastAsia="ru-RU"/>
    </w:rPr>
  </w:style>
  <w:style w:type="table" w:customStyle="1" w:styleId="310">
    <w:name w:val="Таблица простая 31"/>
    <w:basedOn w:val="a1"/>
    <w:uiPriority w:val="43"/>
    <w:qFormat/>
    <w:tblPr/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18">
    <w:name w:val="Неразрешенное упоминание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a">
    <w:name w:val="Заголовок Знак"/>
    <w:link w:val="af9"/>
    <w:uiPriority w:val="10"/>
    <w:qFormat/>
    <w:rPr>
      <w:rFonts w:ascii="Times New Roman" w:hAnsi="Times New Roman"/>
      <w:kern w:val="28"/>
      <w:sz w:val="24"/>
      <w:szCs w:val="24"/>
    </w:rPr>
  </w:style>
  <w:style w:type="table" w:customStyle="1" w:styleId="19">
    <w:name w:val="Сетка таблицы1"/>
    <w:basedOn w:val="a1"/>
    <w:uiPriority w:val="39"/>
    <w:qFormat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uiPriority w:val="39"/>
    <w:qFormat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0">
    <w:name w:val="таблСлева12"/>
    <w:basedOn w:val="a"/>
    <w:qFormat/>
    <w:pPr>
      <w:snapToGrid w:val="0"/>
      <w:spacing w:after="0" w:line="240" w:lineRule="auto"/>
    </w:pPr>
    <w:rPr>
      <w:rFonts w:ascii="Times New Roman" w:hAnsi="Times New Roman"/>
      <w:iCs/>
      <w:sz w:val="24"/>
      <w:szCs w:val="28"/>
    </w:rPr>
  </w:style>
  <w:style w:type="paragraph" w:customStyle="1" w:styleId="pTextStyle">
    <w:name w:val="pTextStyle"/>
    <w:basedOn w:val="a"/>
    <w:qFormat/>
    <w:pPr>
      <w:spacing w:after="0" w:line="25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TitleStyle">
    <w:name w:val="rTitleStyle"/>
    <w:qFormat/>
    <w:rPr>
      <w:b/>
      <w:bCs/>
      <w:spacing w:val="16"/>
      <w:sz w:val="28"/>
      <w:szCs w:val="28"/>
      <w:lang w:val="ru-RU"/>
    </w:rPr>
  </w:style>
  <w:style w:type="paragraph" w:customStyle="1" w:styleId="pTitleStyle">
    <w:name w:val="pTitleStyle"/>
    <w:basedOn w:val="a"/>
    <w:qFormat/>
    <w:pPr>
      <w:spacing w:after="100" w:line="254" w:lineRule="auto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pTextStyleCenter">
    <w:name w:val="pTextStyleCenter"/>
    <w:basedOn w:val="a"/>
    <w:qFormat/>
    <w:pPr>
      <w:spacing w:after="0" w:line="252" w:lineRule="auto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formattext">
    <w:name w:val="formattext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2">
    <w:name w:val="Обычный (Интернет);Обычный (веб);Обычный (веб)1;Обычный (веб) Знак1;Обычный (веб) Знак Знак;Обычный (веб) Знак Знак Знак;Обычный (веб) Знак Знак Знак Знак Знак;Обычный (веб) Знак Знак Знак Знак Знак Знак Знак Знак Знак Знак Знак Знак"/>
    <w:basedOn w:val="a"/>
    <w:qFormat/>
    <w:rsid w:val="00B16823"/>
    <w:pPr>
      <w:widowControl w:val="0"/>
      <w:spacing w:after="0" w:line="240" w:lineRule="auto"/>
    </w:pPr>
    <w:rPr>
      <w:rFonts w:ascii="Times New Roman" w:hAnsi="Times New Roman"/>
      <w:sz w:val="24"/>
      <w:szCs w:val="24"/>
      <w:lang w:val="en-US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6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6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letika-ec.ru/internet-magazin/folder/diski-bliny-espandery-utyazheliteli-ganteli-perchatki-dlya-fitnes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arket.yandex.ru/catalog--kovriki/33777873?hid=14296140&amp;glfilter=23674510%3A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arket.yandex.ru/catalog--kovriki/33777873?hid=14296140&amp;glfilter=23685230%3A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rket.yandex.ru/catalog--kovriki/33777873?hid=14296140&amp;glfilter=23679910%3A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CDC68-B101-4DA9-AEBC-EF17D543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69</Pages>
  <Words>7065</Words>
  <Characters>40276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ЦРПО Мосполитех</dc:creator>
  <cp:lastModifiedBy>1</cp:lastModifiedBy>
  <cp:revision>5</cp:revision>
  <cp:lastPrinted>2022-10-07T12:37:00Z</cp:lastPrinted>
  <dcterms:created xsi:type="dcterms:W3CDTF">2024-09-16T10:23:00Z</dcterms:created>
  <dcterms:modified xsi:type="dcterms:W3CDTF">2024-09-17T05:20:00Z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1059261908</vt:i4>
  </property>
  <property fmtid="{D5CDD505-2E9C-101B-9397-08002B2CF9AE}" pid="3" name="KSOProductBuildVer">
    <vt:lpwstr>1049-12.2.0.18283</vt:lpwstr>
  </property>
  <property fmtid="{D5CDD505-2E9C-101B-9397-08002B2CF9AE}" pid="4" name="ICV">
    <vt:lpwstr>60F0F16B42DC4DB19F143F8FE410FE4D_13</vt:lpwstr>
  </property>
</Properties>
</file>