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7C" w:rsidRDefault="00C718E1" w:rsidP="0031025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666" cy="9086850"/>
            <wp:effectExtent l="19050" t="0" r="0" b="0"/>
            <wp:docPr id="1" name="Рисунок 1" descr="C:\Documents and Settings\User\Рабочий стол\2018-11-01\ТЕКУЩИЙ 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18-11-01\ТЕКУЩИЙ КОНТРОЛ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8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B7C" w:rsidRDefault="00AB2B7C" w:rsidP="00310253">
      <w:pPr>
        <w:spacing w:after="0" w:line="240" w:lineRule="auto"/>
        <w:rPr>
          <w:rFonts w:ascii="Times New Roman" w:hAnsi="Times New Roman"/>
        </w:rPr>
      </w:pPr>
    </w:p>
    <w:p w:rsidR="009932E0" w:rsidRPr="00D93F64" w:rsidRDefault="009932E0" w:rsidP="00310253">
      <w:pPr>
        <w:pStyle w:val="a3"/>
        <w:numPr>
          <w:ilvl w:val="0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F64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6A38B2" w:rsidRPr="00D93F64" w:rsidRDefault="006A38B2" w:rsidP="00310253">
      <w:pPr>
        <w:pStyle w:val="a3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85F" w:rsidRPr="00D93F64" w:rsidRDefault="009932E0" w:rsidP="0031025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>Настоящее положение о форме, периодичности и порядке текущего контроля успеваемости и промежуточной аттестации (далее – Положение) определяет порядок и содержание текущего контр</w:t>
      </w:r>
      <w:r w:rsidR="00E41D36">
        <w:rPr>
          <w:rFonts w:ascii="Times New Roman" w:hAnsi="Times New Roman" w:cs="Times New Roman"/>
          <w:sz w:val="28"/>
          <w:szCs w:val="28"/>
        </w:rPr>
        <w:t>оля и промежуточной аттестации обучающихся</w:t>
      </w:r>
      <w:r w:rsidR="008A51FF">
        <w:rPr>
          <w:rFonts w:ascii="Times New Roman" w:hAnsi="Times New Roman" w:cs="Times New Roman"/>
          <w:sz w:val="28"/>
          <w:szCs w:val="28"/>
        </w:rPr>
        <w:t xml:space="preserve"> в Г</w:t>
      </w:r>
      <w:r w:rsidRPr="00D93F64">
        <w:rPr>
          <w:rFonts w:ascii="Times New Roman" w:hAnsi="Times New Roman" w:cs="Times New Roman"/>
          <w:sz w:val="28"/>
          <w:szCs w:val="28"/>
        </w:rPr>
        <w:t xml:space="preserve">осударственном </w:t>
      </w:r>
      <w:r w:rsidR="00EA211D" w:rsidRPr="00D93F64">
        <w:rPr>
          <w:rFonts w:ascii="Times New Roman" w:hAnsi="Times New Roman" w:cs="Times New Roman"/>
          <w:sz w:val="28"/>
          <w:szCs w:val="28"/>
        </w:rPr>
        <w:t xml:space="preserve">автономном </w:t>
      </w:r>
      <w:r w:rsidRPr="00D93F64">
        <w:rPr>
          <w:rFonts w:ascii="Times New Roman" w:hAnsi="Times New Roman" w:cs="Times New Roman"/>
          <w:sz w:val="28"/>
          <w:szCs w:val="28"/>
        </w:rPr>
        <w:t>профессиональном образовательном учреждении Свердловской области «</w:t>
      </w:r>
      <w:r w:rsidR="00EA211D" w:rsidRPr="00D93F64">
        <w:rPr>
          <w:rFonts w:ascii="Times New Roman" w:hAnsi="Times New Roman" w:cs="Times New Roman"/>
          <w:sz w:val="28"/>
          <w:szCs w:val="28"/>
        </w:rPr>
        <w:t>Полевской многопрофильный техникум им. В.И. Назарова</w:t>
      </w:r>
      <w:r w:rsidRPr="00D93F64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D93F64" w:rsidRPr="00D93F64">
        <w:rPr>
          <w:rFonts w:ascii="Times New Roman" w:hAnsi="Times New Roman" w:cs="Times New Roman"/>
          <w:sz w:val="28"/>
          <w:szCs w:val="28"/>
        </w:rPr>
        <w:t>–</w:t>
      </w:r>
      <w:r w:rsidRPr="00D93F64">
        <w:rPr>
          <w:rFonts w:ascii="Times New Roman" w:hAnsi="Times New Roman" w:cs="Times New Roman"/>
          <w:sz w:val="28"/>
          <w:szCs w:val="28"/>
        </w:rPr>
        <w:t xml:space="preserve"> техникум) по программам подготовки специалистов среднего звена (далее – ППССЗ) и программам подготовки квалифицированных рабочих и служащих (далее –</w:t>
      </w:r>
      <w:r w:rsidR="00D93F64">
        <w:rPr>
          <w:rFonts w:ascii="Times New Roman" w:hAnsi="Times New Roman" w:cs="Times New Roman"/>
          <w:sz w:val="28"/>
          <w:szCs w:val="28"/>
        </w:rPr>
        <w:t xml:space="preserve"> </w:t>
      </w:r>
      <w:r w:rsidRPr="00D93F64">
        <w:rPr>
          <w:rFonts w:ascii="Times New Roman" w:hAnsi="Times New Roman" w:cs="Times New Roman"/>
          <w:sz w:val="28"/>
          <w:szCs w:val="28"/>
        </w:rPr>
        <w:t xml:space="preserve">ППКРС). </w:t>
      </w:r>
    </w:p>
    <w:p w:rsidR="009932E0" w:rsidRP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Положение разработано на основании следующих документов: </w:t>
      </w:r>
    </w:p>
    <w:p w:rsidR="00D93F64" w:rsidRDefault="009932E0" w:rsidP="00310253">
      <w:pPr>
        <w:pStyle w:val="a3"/>
        <w:numPr>
          <w:ilvl w:val="0"/>
          <w:numId w:val="2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>Федеральн</w:t>
      </w:r>
      <w:r w:rsidR="00B91685" w:rsidRPr="00D93F64">
        <w:rPr>
          <w:rFonts w:ascii="Times New Roman" w:hAnsi="Times New Roman" w:cs="Times New Roman"/>
          <w:sz w:val="28"/>
          <w:szCs w:val="28"/>
        </w:rPr>
        <w:t>ого</w:t>
      </w:r>
      <w:r w:rsidRPr="00D93F6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91685" w:rsidRPr="00D93F64">
        <w:rPr>
          <w:rFonts w:ascii="Times New Roman" w:hAnsi="Times New Roman" w:cs="Times New Roman"/>
          <w:sz w:val="28"/>
          <w:szCs w:val="28"/>
        </w:rPr>
        <w:t>а</w:t>
      </w:r>
      <w:r w:rsidRPr="00D93F64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D93F64" w:rsidRPr="00D93F64">
        <w:rPr>
          <w:rFonts w:ascii="Times New Roman" w:hAnsi="Times New Roman" w:cs="Times New Roman"/>
          <w:sz w:val="28"/>
          <w:szCs w:val="28"/>
        </w:rPr>
        <w:t>от 29 декабря 2012 г. N 273-ФЗ «</w:t>
      </w:r>
      <w:r w:rsidRPr="00D93F64">
        <w:rPr>
          <w:rFonts w:ascii="Times New Roman" w:hAnsi="Times New Roman" w:cs="Times New Roman"/>
          <w:sz w:val="28"/>
          <w:szCs w:val="28"/>
        </w:rPr>
        <w:t>Об обр</w:t>
      </w:r>
      <w:r w:rsidR="00D93F64" w:rsidRPr="00D93F64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D93F6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93F64" w:rsidRDefault="009932E0" w:rsidP="00310253">
      <w:pPr>
        <w:pStyle w:val="a3"/>
        <w:numPr>
          <w:ilvl w:val="0"/>
          <w:numId w:val="2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>Поряд</w:t>
      </w:r>
      <w:r w:rsidR="00B91685" w:rsidRPr="00D93F64">
        <w:rPr>
          <w:rFonts w:ascii="Times New Roman" w:hAnsi="Times New Roman" w:cs="Times New Roman"/>
          <w:sz w:val="28"/>
          <w:szCs w:val="28"/>
        </w:rPr>
        <w:t>ка</w:t>
      </w:r>
      <w:r w:rsidRPr="00D93F64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утвержденного Минобразования и науки РФ, приказ №</w:t>
      </w:r>
      <w:r w:rsidR="00491F87" w:rsidRPr="00D93F64">
        <w:rPr>
          <w:rFonts w:ascii="Times New Roman" w:hAnsi="Times New Roman" w:cs="Times New Roman"/>
          <w:sz w:val="28"/>
          <w:szCs w:val="28"/>
        </w:rPr>
        <w:t xml:space="preserve"> </w:t>
      </w:r>
      <w:r w:rsidRPr="00D93F64">
        <w:rPr>
          <w:rFonts w:ascii="Times New Roman" w:hAnsi="Times New Roman" w:cs="Times New Roman"/>
          <w:sz w:val="28"/>
          <w:szCs w:val="28"/>
        </w:rPr>
        <w:t xml:space="preserve">464 от 14 июня 2013г.; </w:t>
      </w:r>
    </w:p>
    <w:p w:rsidR="009932E0" w:rsidRPr="00D93F64" w:rsidRDefault="009932E0" w:rsidP="00310253">
      <w:pPr>
        <w:pStyle w:val="a3"/>
        <w:numPr>
          <w:ilvl w:val="0"/>
          <w:numId w:val="2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>Федеральны</w:t>
      </w:r>
      <w:r w:rsidR="00B91685" w:rsidRPr="00D93F64">
        <w:rPr>
          <w:rFonts w:ascii="Times New Roman" w:hAnsi="Times New Roman" w:cs="Times New Roman"/>
          <w:sz w:val="28"/>
          <w:szCs w:val="28"/>
        </w:rPr>
        <w:t>х</w:t>
      </w:r>
      <w:r w:rsidRPr="00D93F64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B91685" w:rsidRPr="00D93F64">
        <w:rPr>
          <w:rFonts w:ascii="Times New Roman" w:hAnsi="Times New Roman" w:cs="Times New Roman"/>
          <w:sz w:val="28"/>
          <w:szCs w:val="28"/>
        </w:rPr>
        <w:t>х</w:t>
      </w:r>
      <w:r w:rsidRPr="00D93F64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B91685" w:rsidRPr="00D93F64">
        <w:rPr>
          <w:rFonts w:ascii="Times New Roman" w:hAnsi="Times New Roman" w:cs="Times New Roman"/>
          <w:sz w:val="28"/>
          <w:szCs w:val="28"/>
        </w:rPr>
        <w:t>х</w:t>
      </w:r>
      <w:r w:rsidRPr="00D93F64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B91685" w:rsidRPr="00D93F64">
        <w:rPr>
          <w:rFonts w:ascii="Times New Roman" w:hAnsi="Times New Roman" w:cs="Times New Roman"/>
          <w:sz w:val="28"/>
          <w:szCs w:val="28"/>
        </w:rPr>
        <w:t>ов</w:t>
      </w:r>
      <w:r w:rsidRPr="00D93F64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(далее </w:t>
      </w:r>
      <w:r w:rsidR="00D93F64" w:rsidRPr="00D93F64">
        <w:rPr>
          <w:rFonts w:ascii="Times New Roman" w:hAnsi="Times New Roman" w:cs="Times New Roman"/>
          <w:sz w:val="28"/>
          <w:szCs w:val="28"/>
        </w:rPr>
        <w:t>–</w:t>
      </w:r>
      <w:r w:rsidRPr="00D93F64">
        <w:rPr>
          <w:rFonts w:ascii="Times New Roman" w:hAnsi="Times New Roman" w:cs="Times New Roman"/>
          <w:sz w:val="28"/>
          <w:szCs w:val="28"/>
        </w:rPr>
        <w:t xml:space="preserve"> ФГОС СПО) специальностей и профессий, реализуемых в техникуме. </w:t>
      </w:r>
    </w:p>
    <w:p w:rsid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Настоящее Положение обязательно для исполнения всеми структурами техникума, обеспечивающими реализацию образовательного процесса по одной из основных профессиональных образовательных программ. </w:t>
      </w:r>
    </w:p>
    <w:p w:rsid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Формы и порядок текущего контроля и промежуточной аттестации выбираются техникумом самостоятельно и доводятся до сведения </w:t>
      </w:r>
      <w:r w:rsidR="00D93F64">
        <w:rPr>
          <w:rFonts w:ascii="Times New Roman" w:hAnsi="Times New Roman" w:cs="Times New Roman"/>
          <w:sz w:val="28"/>
          <w:szCs w:val="28"/>
        </w:rPr>
        <w:t>обучающихся</w:t>
      </w:r>
      <w:r w:rsidR="00D93F64" w:rsidRPr="00D93F64">
        <w:rPr>
          <w:rFonts w:ascii="Times New Roman" w:hAnsi="Times New Roman" w:cs="Times New Roman"/>
          <w:sz w:val="28"/>
          <w:szCs w:val="28"/>
        </w:rPr>
        <w:t xml:space="preserve"> </w:t>
      </w:r>
      <w:r w:rsidRPr="00D93F64">
        <w:rPr>
          <w:rFonts w:ascii="Times New Roman" w:hAnsi="Times New Roman" w:cs="Times New Roman"/>
          <w:sz w:val="28"/>
          <w:szCs w:val="28"/>
        </w:rPr>
        <w:t>в течение первых двух месяцев от начала обучения, периодичность промежуточной аттестации определяется рабочими учебными планами.</w:t>
      </w:r>
    </w:p>
    <w:p w:rsid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Текущая и промежуточная аттестация являются основными формами контроля образовательных и профессиональных достижений обучающихся техникума. </w:t>
      </w:r>
    </w:p>
    <w:p w:rsidR="009932E0" w:rsidRP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Текущая и промежуточная аттестация обеспечивают оперативное управление образовательной деятельностью обучающихся, ее корректировку. </w:t>
      </w:r>
    </w:p>
    <w:p w:rsidR="009932E0" w:rsidRPr="00D93F64" w:rsidRDefault="009932E0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Целью текущей и промежуточной аттестации является оценка степени соответствия качества образования обучающихся требованиям ФГОС СПО. </w:t>
      </w:r>
    </w:p>
    <w:p w:rsidR="009932E0" w:rsidRP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Проведение текущей и промежуточной аттестации предполагает: </w:t>
      </w:r>
    </w:p>
    <w:p w:rsidR="009932E0" w:rsidRPr="00D93F64" w:rsidRDefault="009932E0" w:rsidP="00310253">
      <w:pPr>
        <w:pStyle w:val="a3"/>
        <w:numPr>
          <w:ilvl w:val="0"/>
          <w:numId w:val="5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на уровне обучающегося – оценку достижений в образовательной деятельности, степени освоения общих и профессиональных компетенций; </w:t>
      </w:r>
    </w:p>
    <w:p w:rsidR="009932E0" w:rsidRPr="00D93F64" w:rsidRDefault="009932E0" w:rsidP="00310253">
      <w:pPr>
        <w:pStyle w:val="a3"/>
        <w:numPr>
          <w:ilvl w:val="0"/>
          <w:numId w:val="5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на уровне педагога – оценку результативности профессионально – педагогической деятельности, эффективности созданных педагогических условий; </w:t>
      </w:r>
    </w:p>
    <w:p w:rsidR="009932E0" w:rsidRPr="00D93F64" w:rsidRDefault="009932E0" w:rsidP="00310253">
      <w:pPr>
        <w:pStyle w:val="a3"/>
        <w:numPr>
          <w:ilvl w:val="0"/>
          <w:numId w:val="5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lastRenderedPageBreak/>
        <w:t>на уровне администрации – оценку результативност</w:t>
      </w:r>
      <w:r w:rsidR="00144F25">
        <w:rPr>
          <w:rFonts w:ascii="Times New Roman" w:hAnsi="Times New Roman" w:cs="Times New Roman"/>
          <w:sz w:val="28"/>
          <w:szCs w:val="28"/>
        </w:rPr>
        <w:t>и деятельности образовательной организации</w:t>
      </w:r>
      <w:r w:rsidRPr="00D93F64">
        <w:rPr>
          <w:rFonts w:ascii="Times New Roman" w:hAnsi="Times New Roman" w:cs="Times New Roman"/>
          <w:sz w:val="28"/>
          <w:szCs w:val="28"/>
        </w:rPr>
        <w:t xml:space="preserve">, состояния образовательного процесса, выявление динамики условий образовательного взаимодействия. </w:t>
      </w:r>
    </w:p>
    <w:p w:rsidR="009932E0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Для аттестации обучающихся на соответствие их персональных достижений требованиям ФГОС в техникуме разрабатываются комплекты оценочных средств, позволяющие оценить знания, умения и освоенные компетенции. </w:t>
      </w:r>
    </w:p>
    <w:p w:rsidR="00D93F64" w:rsidRPr="00D93F64" w:rsidRDefault="00D93F64" w:rsidP="00310253">
      <w:pPr>
        <w:pStyle w:val="a3"/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932E0" w:rsidRPr="00D93F64" w:rsidRDefault="009932E0" w:rsidP="00310253">
      <w:pPr>
        <w:pStyle w:val="a3"/>
        <w:numPr>
          <w:ilvl w:val="0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F64">
        <w:rPr>
          <w:rFonts w:ascii="Times New Roman" w:hAnsi="Times New Roman" w:cs="Times New Roman"/>
          <w:b/>
          <w:sz w:val="28"/>
          <w:szCs w:val="28"/>
        </w:rPr>
        <w:t>Планирование и организация текущего контроля знаний</w:t>
      </w:r>
    </w:p>
    <w:p w:rsidR="006A38B2" w:rsidRPr="00D93F64" w:rsidRDefault="006A38B2" w:rsidP="00310253">
      <w:pPr>
        <w:pStyle w:val="a3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Текущий контроль подразумевает регулярную объективную оценку качества освоения обучающимися содержания дисциплины, междисциплинарного курса и способствует успешному овладению учебным материалом, умениями и компетенциями в разнообразных формах аудиторной работы, и в процессе внеаудиторной подготовки. </w:t>
      </w:r>
    </w:p>
    <w:p w:rsid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Текущий контроль фиксируется преподавателем в журналах учебных занятий и ведомости текущего контроля знаний. </w:t>
      </w:r>
    </w:p>
    <w:p w:rsid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Текущий контроль проводится в пределах времени, отведенного на соответствующую дисциплину, МДК, как традиционными, так и инновационными методами, включая компьютерные технологии. </w:t>
      </w:r>
    </w:p>
    <w:p w:rsidR="009932E0" w:rsidRP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обучающихся может иметь следующие виды: </w:t>
      </w:r>
    </w:p>
    <w:p w:rsidR="009B2315" w:rsidRPr="00D93F64" w:rsidRDefault="009932E0" w:rsidP="00310253">
      <w:pPr>
        <w:pStyle w:val="a3"/>
        <w:numPr>
          <w:ilvl w:val="0"/>
          <w:numId w:val="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устный опрос на лекциях, практических и семинарских занятиях; </w:t>
      </w:r>
    </w:p>
    <w:p w:rsidR="009B2315" w:rsidRPr="00D93F64" w:rsidRDefault="009932E0" w:rsidP="00310253">
      <w:pPr>
        <w:pStyle w:val="a3"/>
        <w:numPr>
          <w:ilvl w:val="0"/>
          <w:numId w:val="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проверка выполнения письменных заданий и расчетно-графических работ; </w:t>
      </w:r>
    </w:p>
    <w:p w:rsidR="009B2315" w:rsidRPr="00D93F64" w:rsidRDefault="009932E0" w:rsidP="00310253">
      <w:pPr>
        <w:pStyle w:val="a3"/>
        <w:numPr>
          <w:ilvl w:val="0"/>
          <w:numId w:val="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защита лабораторных работ; </w:t>
      </w:r>
    </w:p>
    <w:p w:rsidR="009B2315" w:rsidRPr="00D93F64" w:rsidRDefault="009932E0" w:rsidP="00310253">
      <w:pPr>
        <w:pStyle w:val="a3"/>
        <w:numPr>
          <w:ilvl w:val="0"/>
          <w:numId w:val="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проведение контрольных работ; </w:t>
      </w:r>
    </w:p>
    <w:p w:rsidR="009B2315" w:rsidRPr="00D93F64" w:rsidRDefault="009932E0" w:rsidP="00310253">
      <w:pPr>
        <w:pStyle w:val="a3"/>
        <w:numPr>
          <w:ilvl w:val="0"/>
          <w:numId w:val="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тестирование (письменное или компьютерное). </w:t>
      </w:r>
    </w:p>
    <w:p w:rsidR="009B2315" w:rsidRPr="00D93F64" w:rsidRDefault="009932E0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Возможны и другие виды текущего контроля знаний, которые определяются преподавателями. </w:t>
      </w:r>
    </w:p>
    <w:p w:rsidR="00AC785F" w:rsidRPr="00D93F64" w:rsidRDefault="00AC785F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D2C" w:rsidRDefault="00D93F64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32E0" w:rsidRPr="00D93F64">
        <w:rPr>
          <w:rFonts w:ascii="Times New Roman" w:hAnsi="Times New Roman" w:cs="Times New Roman"/>
          <w:sz w:val="28"/>
          <w:szCs w:val="28"/>
        </w:rPr>
        <w:t xml:space="preserve">Совокупность оценок по текущему контролю знаний может явиться основой семестрового зачета. </w:t>
      </w:r>
    </w:p>
    <w:p w:rsidR="00DC1D2C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2C">
        <w:rPr>
          <w:rFonts w:ascii="Times New Roman" w:hAnsi="Times New Roman" w:cs="Times New Roman"/>
          <w:sz w:val="28"/>
          <w:szCs w:val="28"/>
        </w:rPr>
        <w:t xml:space="preserve">Текущая успеваемость </w:t>
      </w:r>
      <w:r w:rsidR="00DC1D2C">
        <w:rPr>
          <w:rFonts w:ascii="Times New Roman" w:hAnsi="Times New Roman" w:cs="Times New Roman"/>
          <w:sz w:val="28"/>
          <w:szCs w:val="28"/>
        </w:rPr>
        <w:t>обучающихся</w:t>
      </w:r>
      <w:r w:rsidRPr="00DC1D2C">
        <w:rPr>
          <w:rFonts w:ascii="Times New Roman" w:hAnsi="Times New Roman" w:cs="Times New Roman"/>
          <w:sz w:val="28"/>
          <w:szCs w:val="28"/>
        </w:rPr>
        <w:t xml:space="preserve"> является обязательным условием промежуточной аттестации. </w:t>
      </w:r>
    </w:p>
    <w:p w:rsidR="00DC1D2C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2C">
        <w:rPr>
          <w:rFonts w:ascii="Times New Roman" w:hAnsi="Times New Roman" w:cs="Times New Roman"/>
          <w:sz w:val="28"/>
          <w:szCs w:val="28"/>
        </w:rPr>
        <w:t xml:space="preserve">Обучающиеся, получившие по итогам аттестации «2» (н/а), обязаны ликвидировать задолженность. </w:t>
      </w:r>
    </w:p>
    <w:p w:rsidR="00DC1D2C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2C">
        <w:rPr>
          <w:rFonts w:ascii="Times New Roman" w:hAnsi="Times New Roman" w:cs="Times New Roman"/>
          <w:sz w:val="28"/>
          <w:szCs w:val="28"/>
        </w:rPr>
        <w:t xml:space="preserve">Обучающиеся, не ликвидировавшие задолженность, не могут быть аттестованы положительно в последующую аттестацию. </w:t>
      </w:r>
    </w:p>
    <w:p w:rsidR="00DC1D2C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2C">
        <w:rPr>
          <w:rFonts w:ascii="Times New Roman" w:hAnsi="Times New Roman" w:cs="Times New Roman"/>
          <w:sz w:val="28"/>
          <w:szCs w:val="28"/>
        </w:rPr>
        <w:t xml:space="preserve">Обучающимся, не согласным с отметкой, выставленной по итогам текущей успеваемости, предоставляется право сдачи зачета по изученному материалу дисциплины, МДК. </w:t>
      </w:r>
    </w:p>
    <w:p w:rsidR="00DC1D2C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2C">
        <w:rPr>
          <w:rFonts w:ascii="Times New Roman" w:hAnsi="Times New Roman" w:cs="Times New Roman"/>
          <w:sz w:val="28"/>
          <w:szCs w:val="28"/>
        </w:rPr>
        <w:t xml:space="preserve">Итоговые семестровые отметки по дисциплинам или МДК, не выносимым на экзамены, учитываются при переводе на следующий курс. </w:t>
      </w:r>
    </w:p>
    <w:p w:rsidR="00DC1D2C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2C">
        <w:rPr>
          <w:rFonts w:ascii="Times New Roman" w:hAnsi="Times New Roman" w:cs="Times New Roman"/>
          <w:sz w:val="28"/>
          <w:szCs w:val="28"/>
        </w:rPr>
        <w:lastRenderedPageBreak/>
        <w:t xml:space="preserve">Семестровая оценка достижений обучающихся по учебной дисциплине физическая культура (основная и подготовительная группы) осуществляется на основе текущей аттестации качества выполнения обучающимися обязательных нормативов. </w:t>
      </w:r>
    </w:p>
    <w:p w:rsidR="00DC1D2C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2C">
        <w:rPr>
          <w:rFonts w:ascii="Times New Roman" w:hAnsi="Times New Roman" w:cs="Times New Roman"/>
          <w:sz w:val="28"/>
          <w:szCs w:val="28"/>
        </w:rPr>
        <w:t xml:space="preserve">Обучающиеся, посещающие специальную медицинскую группу, получают недифференцированный зачет (при желании обучающегося - отметку) при условии посещения занятий и выполнения заданий, соответствующих их возможностям. Система оценки достижений обучающихся специальной медицинской группы не предполагает установления нормативов. Критерии и показатели оценки имеют индивидуальных характер и определяются педагогом с учетом возможностей и специфики заболевания обучающегося, согласуются с медицинским работником </w:t>
      </w:r>
      <w:r w:rsidR="009B2315" w:rsidRPr="00DC1D2C">
        <w:rPr>
          <w:rFonts w:ascii="Times New Roman" w:hAnsi="Times New Roman" w:cs="Times New Roman"/>
          <w:sz w:val="28"/>
          <w:szCs w:val="28"/>
        </w:rPr>
        <w:t>техникума</w:t>
      </w:r>
      <w:r w:rsidRPr="00DC1D2C">
        <w:rPr>
          <w:rFonts w:ascii="Times New Roman" w:hAnsi="Times New Roman" w:cs="Times New Roman"/>
          <w:sz w:val="28"/>
          <w:szCs w:val="28"/>
        </w:rPr>
        <w:t xml:space="preserve">, обучающимся. </w:t>
      </w:r>
    </w:p>
    <w:p w:rsidR="00C8114B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2C">
        <w:rPr>
          <w:rFonts w:ascii="Times New Roman" w:hAnsi="Times New Roman" w:cs="Times New Roman"/>
          <w:sz w:val="28"/>
          <w:szCs w:val="28"/>
        </w:rPr>
        <w:t>Временно освобожденные на основании медицинского заключения от учебных занятий по физической культуре на непродолжительный срок (менее 1 месяца) обязаны посещать учебные занятия. Допускается их привлечение педагогом к подготовке отдельных этапов учебного занятия.</w:t>
      </w:r>
    </w:p>
    <w:p w:rsidR="009B2315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Обучающиеся, освобожденные от посещения занятий по физической культуре на длительный отрезок времени (1 месяц и более), имеют право не посещать учебные занятия. Семестровая аттестация по физической культуре обучающихся данной категории осуществляется на основе оценки качества выполнения тематических сообщений </w:t>
      </w:r>
      <w:r w:rsidR="006A38B2" w:rsidRPr="00C8114B">
        <w:rPr>
          <w:rFonts w:ascii="Times New Roman" w:hAnsi="Times New Roman" w:cs="Times New Roman"/>
          <w:sz w:val="28"/>
          <w:szCs w:val="28"/>
        </w:rPr>
        <w:t>и/</w:t>
      </w:r>
      <w:r w:rsidRPr="00C8114B">
        <w:rPr>
          <w:rFonts w:ascii="Times New Roman" w:hAnsi="Times New Roman" w:cs="Times New Roman"/>
          <w:sz w:val="28"/>
          <w:szCs w:val="28"/>
        </w:rPr>
        <w:t xml:space="preserve">или тестов достижений. </w:t>
      </w:r>
    </w:p>
    <w:p w:rsidR="003A5D2E" w:rsidRPr="00C8114B" w:rsidRDefault="003A5D2E" w:rsidP="003A5D2E">
      <w:pPr>
        <w:pStyle w:val="a3"/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B2315" w:rsidRPr="00D93F64" w:rsidRDefault="009932E0" w:rsidP="00310253">
      <w:pPr>
        <w:pStyle w:val="a3"/>
        <w:numPr>
          <w:ilvl w:val="0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F64">
        <w:rPr>
          <w:rFonts w:ascii="Times New Roman" w:hAnsi="Times New Roman" w:cs="Times New Roman"/>
          <w:b/>
          <w:sz w:val="28"/>
          <w:szCs w:val="28"/>
        </w:rPr>
        <w:t>Планирование и организация промежуточной аттестации</w:t>
      </w:r>
    </w:p>
    <w:p w:rsidR="006A38B2" w:rsidRPr="00D93F64" w:rsidRDefault="006A38B2" w:rsidP="00310253">
      <w:pPr>
        <w:pStyle w:val="a3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315" w:rsidRPr="00D93F64" w:rsidRDefault="009932E0" w:rsidP="0031025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Объем времени, отведенный на промежуточную аттестацию, предусмотрен федеральным государственным образовательным стандартом. </w:t>
      </w:r>
    </w:p>
    <w:p w:rsidR="00C8114B" w:rsidRDefault="009932E0" w:rsidP="0031025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Количество экзаменов в каждом учебном году в процессе промежуточной аттестации по очной и заочной формам получения образования не должно превышать 8, а количество зачетов и дифференцированных зачетов – 10 (без учета зачетов по физической культуре). </w:t>
      </w:r>
    </w:p>
    <w:p w:rsidR="009B2315" w:rsidRPr="00C8114B" w:rsidRDefault="009932E0" w:rsidP="0031025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Промежуточная аттестация обеспечивает оперативное управление учебной деятельностью </w:t>
      </w:r>
      <w:r w:rsidR="00C8114B">
        <w:rPr>
          <w:rFonts w:ascii="Times New Roman" w:hAnsi="Times New Roman" w:cs="Times New Roman"/>
          <w:sz w:val="28"/>
          <w:szCs w:val="28"/>
        </w:rPr>
        <w:t>обучающегося</w:t>
      </w:r>
      <w:r w:rsidRPr="00C8114B">
        <w:rPr>
          <w:rFonts w:ascii="Times New Roman" w:hAnsi="Times New Roman" w:cs="Times New Roman"/>
          <w:sz w:val="28"/>
          <w:szCs w:val="28"/>
        </w:rPr>
        <w:t xml:space="preserve"> и ее корректировку и проводится с целью определения:</w:t>
      </w:r>
    </w:p>
    <w:p w:rsidR="009B2315" w:rsidRPr="00C8114B" w:rsidRDefault="009932E0" w:rsidP="00310253">
      <w:pPr>
        <w:pStyle w:val="a3"/>
        <w:numPr>
          <w:ilvl w:val="0"/>
          <w:numId w:val="7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соответствия уровня и качества подготовки специалиста (рабочего) федеральным государственным образовательным стандартам среднего профессионального образования; </w:t>
      </w:r>
    </w:p>
    <w:p w:rsidR="009B2315" w:rsidRPr="00C8114B" w:rsidRDefault="009932E0" w:rsidP="00310253">
      <w:pPr>
        <w:pStyle w:val="a3"/>
        <w:numPr>
          <w:ilvl w:val="0"/>
          <w:numId w:val="7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полноты и прочности теоретических знаний по дисциплине, ряду дисциплин или междисциплинарному курсу (далее – МДК); </w:t>
      </w:r>
    </w:p>
    <w:p w:rsidR="009B2315" w:rsidRPr="00C8114B" w:rsidRDefault="009932E0" w:rsidP="00310253">
      <w:pPr>
        <w:pStyle w:val="a3"/>
        <w:numPr>
          <w:ilvl w:val="0"/>
          <w:numId w:val="7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сформированности компетенций; </w:t>
      </w:r>
    </w:p>
    <w:p w:rsidR="009B2315" w:rsidRPr="00C8114B" w:rsidRDefault="009932E0" w:rsidP="00310253">
      <w:pPr>
        <w:pStyle w:val="a3"/>
        <w:numPr>
          <w:ilvl w:val="0"/>
          <w:numId w:val="7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наличия умений самостоятельной работы с учебной литературой. </w:t>
      </w:r>
    </w:p>
    <w:p w:rsidR="009B2315" w:rsidRPr="00C8114B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lastRenderedPageBreak/>
        <w:t xml:space="preserve">Учебные дисциплины и МДК, в т.ч. введенные за счет часов вариативной части образовательной программы, являются обязательными для аттестации элементами программы, их освоение должно завершаться одной из возможных форм промежуточной аттестации, определяемых </w:t>
      </w:r>
      <w:r w:rsidR="009B2315" w:rsidRPr="00C8114B">
        <w:rPr>
          <w:rFonts w:ascii="Times New Roman" w:hAnsi="Times New Roman" w:cs="Times New Roman"/>
          <w:sz w:val="28"/>
          <w:szCs w:val="28"/>
        </w:rPr>
        <w:t>техникумом</w:t>
      </w:r>
      <w:r w:rsidRPr="00C8114B">
        <w:rPr>
          <w:rFonts w:ascii="Times New Roman" w:hAnsi="Times New Roman" w:cs="Times New Roman"/>
          <w:sz w:val="28"/>
          <w:szCs w:val="28"/>
        </w:rPr>
        <w:t xml:space="preserve"> самостоятельно: </w:t>
      </w:r>
    </w:p>
    <w:p w:rsidR="009B2315" w:rsidRPr="00C8114B" w:rsidRDefault="009932E0" w:rsidP="00310253">
      <w:pPr>
        <w:pStyle w:val="a3"/>
        <w:numPr>
          <w:ilvl w:val="0"/>
          <w:numId w:val="9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>зачет</w:t>
      </w:r>
      <w:r w:rsidR="009B2315" w:rsidRPr="00C8114B">
        <w:rPr>
          <w:rFonts w:ascii="Times New Roman" w:hAnsi="Times New Roman" w:cs="Times New Roman"/>
          <w:sz w:val="28"/>
          <w:szCs w:val="28"/>
        </w:rPr>
        <w:t>;</w:t>
      </w:r>
    </w:p>
    <w:p w:rsidR="009B2315" w:rsidRPr="00C8114B" w:rsidRDefault="009932E0" w:rsidP="00310253">
      <w:pPr>
        <w:pStyle w:val="a3"/>
        <w:numPr>
          <w:ilvl w:val="0"/>
          <w:numId w:val="9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>дифференцированный зачет</w:t>
      </w:r>
      <w:r w:rsidR="009B2315" w:rsidRPr="00C8114B">
        <w:rPr>
          <w:rFonts w:ascii="Times New Roman" w:hAnsi="Times New Roman" w:cs="Times New Roman"/>
          <w:sz w:val="28"/>
          <w:szCs w:val="28"/>
        </w:rPr>
        <w:t>;</w:t>
      </w:r>
      <w:r w:rsidRPr="00C81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315" w:rsidRPr="00C8114B" w:rsidRDefault="009932E0" w:rsidP="00310253">
      <w:pPr>
        <w:pStyle w:val="a3"/>
        <w:numPr>
          <w:ilvl w:val="0"/>
          <w:numId w:val="9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>экзамен</w:t>
      </w:r>
      <w:r w:rsidR="009B2315" w:rsidRPr="00C8114B">
        <w:rPr>
          <w:rFonts w:ascii="Times New Roman" w:hAnsi="Times New Roman" w:cs="Times New Roman"/>
          <w:sz w:val="28"/>
          <w:szCs w:val="28"/>
        </w:rPr>
        <w:t>;</w:t>
      </w:r>
    </w:p>
    <w:p w:rsidR="009B2315" w:rsidRPr="00C8114B" w:rsidRDefault="009932E0" w:rsidP="00310253">
      <w:pPr>
        <w:pStyle w:val="a3"/>
        <w:numPr>
          <w:ilvl w:val="0"/>
          <w:numId w:val="9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экзамен (квалификационный). </w:t>
      </w:r>
    </w:p>
    <w:p w:rsidR="009B2315" w:rsidRPr="00D93F64" w:rsidRDefault="009932E0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>По дисциплинам «Физическая культура» формой промежуточной аттестации являются зачеты</w:t>
      </w:r>
      <w:r w:rsidR="00DD7321" w:rsidRPr="00D93F64">
        <w:rPr>
          <w:rFonts w:ascii="Times New Roman" w:hAnsi="Times New Roman" w:cs="Times New Roman"/>
          <w:sz w:val="28"/>
          <w:szCs w:val="28"/>
        </w:rPr>
        <w:t xml:space="preserve"> с отметкой</w:t>
      </w:r>
      <w:r w:rsidRPr="00D93F64">
        <w:rPr>
          <w:rFonts w:ascii="Times New Roman" w:hAnsi="Times New Roman" w:cs="Times New Roman"/>
          <w:sz w:val="28"/>
          <w:szCs w:val="28"/>
        </w:rPr>
        <w:t xml:space="preserve">, которые проводятся каждый семестр и не учитываются при подсчете допустимого количества зачетов в учебном году. </w:t>
      </w:r>
    </w:p>
    <w:p w:rsidR="009B2315" w:rsidRPr="00C8114B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Зачет и дифференцированный зачет как формы промежуточной аттестации могут предусматриваться </w:t>
      </w:r>
      <w:r w:rsidR="009B2315" w:rsidRPr="00C8114B">
        <w:rPr>
          <w:rFonts w:ascii="Times New Roman" w:hAnsi="Times New Roman" w:cs="Times New Roman"/>
          <w:sz w:val="28"/>
          <w:szCs w:val="28"/>
        </w:rPr>
        <w:t>техникумом</w:t>
      </w:r>
      <w:r w:rsidRPr="00C8114B">
        <w:rPr>
          <w:rFonts w:ascii="Times New Roman" w:hAnsi="Times New Roman" w:cs="Times New Roman"/>
          <w:sz w:val="28"/>
          <w:szCs w:val="28"/>
        </w:rPr>
        <w:t xml:space="preserve"> по отдельной дисциплине или составным элементам программы профессионального модуля (МДК, учебная и производственная практика): </w:t>
      </w:r>
    </w:p>
    <w:p w:rsidR="009B2315" w:rsidRPr="00C8114B" w:rsidRDefault="009932E0" w:rsidP="00310253">
      <w:pPr>
        <w:pStyle w:val="a3"/>
        <w:numPr>
          <w:ilvl w:val="0"/>
          <w:numId w:val="10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которые согласно рабочему учебному плану изучаются на протяжении нескольких семестров; </w:t>
      </w:r>
    </w:p>
    <w:p w:rsidR="009B2315" w:rsidRPr="00C8114B" w:rsidRDefault="009932E0" w:rsidP="00310253">
      <w:pPr>
        <w:pStyle w:val="a3"/>
        <w:numPr>
          <w:ilvl w:val="0"/>
          <w:numId w:val="10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на изучение которых, согласно рабочему учебному плану, отводится наименьший по сравнению с другими объем часов обязательной учебной нагрузки. </w:t>
      </w:r>
    </w:p>
    <w:p w:rsidR="009B2315" w:rsidRPr="00D93F64" w:rsidRDefault="009932E0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Как правило, по таким дисциплинам требования к выпускнику предъявляются на уровне знаний. </w:t>
      </w:r>
    </w:p>
    <w:p w:rsidR="00C8114B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>По дисциплине «Безопасность жизнедеятельности» для юношей предусматривается оценка результато</w:t>
      </w:r>
      <w:r w:rsidR="00DD7321" w:rsidRPr="00C8114B">
        <w:rPr>
          <w:rFonts w:ascii="Times New Roman" w:hAnsi="Times New Roman" w:cs="Times New Roman"/>
          <w:sz w:val="28"/>
          <w:szCs w:val="28"/>
        </w:rPr>
        <w:t xml:space="preserve">в освоения основ военной службы, которая учитывается при выставлении </w:t>
      </w:r>
      <w:r w:rsidRPr="00C8114B">
        <w:rPr>
          <w:rFonts w:ascii="Times New Roman" w:hAnsi="Times New Roman" w:cs="Times New Roman"/>
          <w:sz w:val="28"/>
          <w:szCs w:val="28"/>
        </w:rPr>
        <w:t>оценк</w:t>
      </w:r>
      <w:r w:rsidR="00DD7321" w:rsidRPr="00C8114B">
        <w:rPr>
          <w:rFonts w:ascii="Times New Roman" w:hAnsi="Times New Roman" w:cs="Times New Roman"/>
          <w:sz w:val="28"/>
          <w:szCs w:val="28"/>
        </w:rPr>
        <w:t>и</w:t>
      </w:r>
      <w:r w:rsidRPr="00C8114B">
        <w:rPr>
          <w:rFonts w:ascii="Times New Roman" w:hAnsi="Times New Roman" w:cs="Times New Roman"/>
          <w:sz w:val="28"/>
          <w:szCs w:val="28"/>
        </w:rPr>
        <w:t xml:space="preserve"> по дисциплине «БЖ</w:t>
      </w:r>
      <w:r w:rsidR="00DD7321" w:rsidRPr="00C8114B">
        <w:rPr>
          <w:rFonts w:ascii="Times New Roman" w:hAnsi="Times New Roman" w:cs="Times New Roman"/>
          <w:sz w:val="28"/>
          <w:szCs w:val="28"/>
        </w:rPr>
        <w:t>Д</w:t>
      </w:r>
      <w:r w:rsidRPr="00C8114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1529B" w:rsidRPr="00C8114B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При выборе учебных дисциплин или МДК для экзамена </w:t>
      </w:r>
      <w:r w:rsidR="0001529B" w:rsidRPr="00C8114B">
        <w:rPr>
          <w:rFonts w:ascii="Times New Roman" w:hAnsi="Times New Roman" w:cs="Times New Roman"/>
          <w:sz w:val="28"/>
          <w:szCs w:val="28"/>
        </w:rPr>
        <w:t>техникум</w:t>
      </w:r>
      <w:r w:rsidRPr="00C8114B">
        <w:rPr>
          <w:rFonts w:ascii="Times New Roman" w:hAnsi="Times New Roman" w:cs="Times New Roman"/>
          <w:sz w:val="28"/>
          <w:szCs w:val="28"/>
        </w:rPr>
        <w:t xml:space="preserve"> может руководствоваться следующим: </w:t>
      </w:r>
    </w:p>
    <w:p w:rsidR="0001529B" w:rsidRPr="00C8114B" w:rsidRDefault="009932E0" w:rsidP="00310253">
      <w:pPr>
        <w:pStyle w:val="a3"/>
        <w:numPr>
          <w:ilvl w:val="0"/>
          <w:numId w:val="1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>значимостью дисциплины или МДК в подготовке специалиста</w:t>
      </w:r>
      <w:r w:rsidR="0001529B" w:rsidRPr="00C8114B">
        <w:rPr>
          <w:rFonts w:ascii="Times New Roman" w:hAnsi="Times New Roman" w:cs="Times New Roman"/>
          <w:sz w:val="28"/>
          <w:szCs w:val="28"/>
        </w:rPr>
        <w:t xml:space="preserve"> (рабочего)</w:t>
      </w:r>
      <w:r w:rsidRPr="00C8114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1529B" w:rsidRPr="00C8114B" w:rsidRDefault="009932E0" w:rsidP="00310253">
      <w:pPr>
        <w:pStyle w:val="a3"/>
        <w:numPr>
          <w:ilvl w:val="0"/>
          <w:numId w:val="1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завершенностью изучения учебной дисциплины или МДК; </w:t>
      </w:r>
    </w:p>
    <w:p w:rsidR="0001529B" w:rsidRPr="00C8114B" w:rsidRDefault="009932E0" w:rsidP="00310253">
      <w:pPr>
        <w:pStyle w:val="a3"/>
        <w:numPr>
          <w:ilvl w:val="0"/>
          <w:numId w:val="1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завершенностью значимого раздела в дисциплине или МДК. </w:t>
      </w:r>
    </w:p>
    <w:p w:rsidR="00C8114B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Экзамен (квалификационный) является обязательной формой промежуточной аттестации по профессиональному модулю. </w:t>
      </w:r>
    </w:p>
    <w:p w:rsidR="0001529B" w:rsidRPr="00C8114B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Организация и проведение экзамена (квалификационного) осуществляется на основании п.4.3 настоящего Положения. </w:t>
      </w:r>
    </w:p>
    <w:p w:rsidR="0001529B" w:rsidRPr="00D93F64" w:rsidRDefault="0001529B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29B" w:rsidRPr="00D93F64" w:rsidRDefault="009932E0" w:rsidP="00310253">
      <w:pPr>
        <w:pStyle w:val="a3"/>
        <w:numPr>
          <w:ilvl w:val="0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F64">
        <w:rPr>
          <w:rFonts w:ascii="Times New Roman" w:hAnsi="Times New Roman" w:cs="Times New Roman"/>
          <w:b/>
          <w:sz w:val="28"/>
          <w:szCs w:val="28"/>
        </w:rPr>
        <w:t>Проведение промежуточной аттестации</w:t>
      </w:r>
    </w:p>
    <w:p w:rsidR="006A38B2" w:rsidRPr="00D93F64" w:rsidRDefault="006A38B2" w:rsidP="00310253">
      <w:pPr>
        <w:pStyle w:val="a3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29B" w:rsidRPr="003A5D2E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D2E">
        <w:rPr>
          <w:rFonts w:ascii="Times New Roman" w:hAnsi="Times New Roman" w:cs="Times New Roman"/>
          <w:sz w:val="28"/>
          <w:szCs w:val="28"/>
        </w:rPr>
        <w:t>По общеобразовательным дисциплинам при реализации программ среднего общего образования в пределах профессион</w:t>
      </w:r>
      <w:r w:rsidR="00C8114B" w:rsidRPr="003A5D2E">
        <w:rPr>
          <w:rFonts w:ascii="Times New Roman" w:hAnsi="Times New Roman" w:cs="Times New Roman"/>
          <w:sz w:val="28"/>
          <w:szCs w:val="28"/>
        </w:rPr>
        <w:t>альных образовательных программ.</w:t>
      </w:r>
    </w:p>
    <w:p w:rsidR="00C8114B" w:rsidRP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lastRenderedPageBreak/>
        <w:t xml:space="preserve">Итоговый контроль по результатам освоения </w:t>
      </w:r>
      <w:r w:rsidR="00C8114B" w:rsidRPr="00C8114B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Pr="00C8114B">
        <w:rPr>
          <w:rFonts w:ascii="Times New Roman" w:hAnsi="Times New Roman" w:cs="Times New Roman"/>
          <w:sz w:val="28"/>
          <w:szCs w:val="28"/>
        </w:rPr>
        <w:t xml:space="preserve">программы среднего общего образования проводится в форме дифференцированных зачётов (зачёт с оценкой) и экзаменов. Экзамены проводятся за счёт времени, выделяемого ФГОС на промежуточную аттестацию, дифференцированные зачёты – за счёт учебного времени, выделяемого на изучение соответствующей учебной дисциплины.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>Дифференцированные зачёты и экзамены по всем учебным дисциплинам общеобразовательного цикла (за исключением иностранных языков) проводятся на русском языке.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Дифференцированные зачёты с учетом специфики учебной дисциплины могут проводиться в форме письменной контрольной работы, изложения, изложения с творческим заданием, сочинения, тестирования, опроса обучающихся в устной форме, а также с привлечением компьютерных технологий, подведения итогов рейтинговой формы контроля и в других формах. </w:t>
      </w:r>
    </w:p>
    <w:p w:rsidR="0001529B" w:rsidRP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>Обязательные экзамены проводятся по русскому языку, математике и по одной</w:t>
      </w:r>
      <w:r w:rsidR="00327F08" w:rsidRPr="00C8114B">
        <w:rPr>
          <w:rFonts w:ascii="Times New Roman" w:hAnsi="Times New Roman" w:cs="Times New Roman"/>
          <w:sz w:val="28"/>
          <w:szCs w:val="28"/>
        </w:rPr>
        <w:t xml:space="preserve"> </w:t>
      </w:r>
      <w:r w:rsidRPr="00C8114B">
        <w:rPr>
          <w:rFonts w:ascii="Times New Roman" w:hAnsi="Times New Roman" w:cs="Times New Roman"/>
          <w:sz w:val="28"/>
          <w:szCs w:val="28"/>
        </w:rPr>
        <w:t xml:space="preserve">из профильных учебных дисциплин общеобразовательного цикла. </w:t>
      </w:r>
    </w:p>
    <w:p w:rsidR="0001529B" w:rsidRPr="00D93F64" w:rsidRDefault="009932E0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На усмотрение </w:t>
      </w:r>
      <w:r w:rsidR="0001529B" w:rsidRPr="00D93F64">
        <w:rPr>
          <w:rFonts w:ascii="Times New Roman" w:hAnsi="Times New Roman" w:cs="Times New Roman"/>
          <w:sz w:val="28"/>
          <w:szCs w:val="28"/>
        </w:rPr>
        <w:t>техникума</w:t>
      </w:r>
      <w:r w:rsidRPr="00D93F64">
        <w:rPr>
          <w:rFonts w:ascii="Times New Roman" w:hAnsi="Times New Roman" w:cs="Times New Roman"/>
          <w:sz w:val="28"/>
          <w:szCs w:val="28"/>
        </w:rPr>
        <w:t xml:space="preserve"> по другим дисциплинам общеобразовательного цикла, могут проводиться экзамены.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По завершению освоения </w:t>
      </w:r>
      <w:r w:rsidR="00FF50AE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Pr="00C8114B">
        <w:rPr>
          <w:rFonts w:ascii="Times New Roman" w:hAnsi="Times New Roman" w:cs="Times New Roman"/>
          <w:sz w:val="28"/>
          <w:szCs w:val="28"/>
        </w:rPr>
        <w:t xml:space="preserve">всех остальных дисциплин общеобразовательного цикла проводятся дифференцированные зачеты.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Экзамены по русскому языку и математике проводятся в письменной форме, по профильной дисциплине – в устной либо письменной форме (по усмотрению </w:t>
      </w:r>
      <w:r w:rsidR="0001529B" w:rsidRPr="00C8114B">
        <w:rPr>
          <w:rFonts w:ascii="Times New Roman" w:hAnsi="Times New Roman" w:cs="Times New Roman"/>
          <w:sz w:val="28"/>
          <w:szCs w:val="28"/>
        </w:rPr>
        <w:t>техникума</w:t>
      </w:r>
      <w:r w:rsidRPr="00C811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1529B" w:rsidRP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На выполнение письменной экзаменационной работы по русскому языку и математике обучающемуся дается </w:t>
      </w:r>
      <w:r w:rsidR="0001529B" w:rsidRPr="00C8114B">
        <w:rPr>
          <w:rFonts w:ascii="Times New Roman" w:hAnsi="Times New Roman" w:cs="Times New Roman"/>
          <w:sz w:val="28"/>
          <w:szCs w:val="28"/>
        </w:rPr>
        <w:t>2</w:t>
      </w:r>
      <w:r w:rsidRPr="00C8114B">
        <w:rPr>
          <w:rFonts w:ascii="Times New Roman" w:hAnsi="Times New Roman" w:cs="Times New Roman"/>
          <w:sz w:val="28"/>
          <w:szCs w:val="28"/>
        </w:rPr>
        <w:t xml:space="preserve"> астрономических часа (</w:t>
      </w:r>
      <w:r w:rsidR="0001529B" w:rsidRPr="00C8114B">
        <w:rPr>
          <w:rFonts w:ascii="Times New Roman" w:hAnsi="Times New Roman" w:cs="Times New Roman"/>
          <w:sz w:val="28"/>
          <w:szCs w:val="28"/>
        </w:rPr>
        <w:t>120</w:t>
      </w:r>
      <w:r w:rsidRPr="00C8114B">
        <w:rPr>
          <w:rFonts w:ascii="Times New Roman" w:hAnsi="Times New Roman" w:cs="Times New Roman"/>
          <w:sz w:val="28"/>
          <w:szCs w:val="28"/>
        </w:rPr>
        <w:t xml:space="preserve"> минут). </w:t>
      </w:r>
    </w:p>
    <w:p w:rsidR="00AC72FD" w:rsidRPr="00D93F64" w:rsidRDefault="009932E0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>Экзамен по русскому языку проводится в форме тестирования или изложения с творческим заданием</w:t>
      </w:r>
      <w:r w:rsidR="00AC72FD" w:rsidRPr="00D93F64">
        <w:rPr>
          <w:rFonts w:ascii="Times New Roman" w:hAnsi="Times New Roman" w:cs="Times New Roman"/>
          <w:sz w:val="28"/>
          <w:szCs w:val="28"/>
        </w:rPr>
        <w:t>,</w:t>
      </w:r>
      <w:r w:rsidRPr="00D93F64">
        <w:rPr>
          <w:rFonts w:ascii="Times New Roman" w:hAnsi="Times New Roman" w:cs="Times New Roman"/>
          <w:sz w:val="28"/>
          <w:szCs w:val="28"/>
        </w:rPr>
        <w:t xml:space="preserve"> выбор формы проведения письменного экзамена по русскому языку осуществляется по усмотрению </w:t>
      </w:r>
      <w:r w:rsidR="00AC72FD" w:rsidRPr="00D93F64">
        <w:rPr>
          <w:rFonts w:ascii="Times New Roman" w:hAnsi="Times New Roman" w:cs="Times New Roman"/>
          <w:sz w:val="28"/>
          <w:szCs w:val="28"/>
        </w:rPr>
        <w:t>техникума</w:t>
      </w:r>
      <w:r w:rsidRPr="00D93F6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C72FD" w:rsidRPr="00D93F64" w:rsidRDefault="009932E0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>Экзамен по математике проводится в форме тестирования или контрольной работы</w:t>
      </w:r>
      <w:r w:rsidR="00AC72FD" w:rsidRPr="00D93F64">
        <w:rPr>
          <w:rFonts w:ascii="Times New Roman" w:hAnsi="Times New Roman" w:cs="Times New Roman"/>
          <w:sz w:val="28"/>
          <w:szCs w:val="28"/>
        </w:rPr>
        <w:t xml:space="preserve">, </w:t>
      </w:r>
      <w:r w:rsidRPr="00D93F64">
        <w:rPr>
          <w:rFonts w:ascii="Times New Roman" w:hAnsi="Times New Roman" w:cs="Times New Roman"/>
          <w:sz w:val="28"/>
          <w:szCs w:val="28"/>
        </w:rPr>
        <w:t xml:space="preserve"> выбор формы проведения письменного экзамена по математике осуществляется по усмотрению </w:t>
      </w:r>
      <w:r w:rsidR="00AC72FD" w:rsidRPr="00D93F64">
        <w:rPr>
          <w:rFonts w:ascii="Times New Roman" w:hAnsi="Times New Roman" w:cs="Times New Roman"/>
          <w:sz w:val="28"/>
          <w:szCs w:val="28"/>
        </w:rPr>
        <w:t>техникума.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Для проведения экзаменов в </w:t>
      </w:r>
      <w:r w:rsidR="00AC72FD" w:rsidRPr="00C8114B">
        <w:rPr>
          <w:rFonts w:ascii="Times New Roman" w:hAnsi="Times New Roman" w:cs="Times New Roman"/>
          <w:sz w:val="28"/>
          <w:szCs w:val="28"/>
        </w:rPr>
        <w:t>техникуме</w:t>
      </w:r>
      <w:r w:rsidRPr="00C8114B">
        <w:rPr>
          <w:rFonts w:ascii="Times New Roman" w:hAnsi="Times New Roman" w:cs="Times New Roman"/>
          <w:sz w:val="28"/>
          <w:szCs w:val="28"/>
        </w:rPr>
        <w:t xml:space="preserve"> организуется экзаменационная сессия, которая может проводиться концентрировано или рассредоточено. Если промежуточная аттестация проводится рассредоточено, то экзамены проводятся в день, освобожденный от других форм учебной нагрузки. Если промежуточная аттестация проводится концентрировано, то между экзаменами предусматривается не менее 2-х дней, которые могут быть использованы на проведение консультаций или подготовку к экзаменам. Экзамены по результатам освоения программы среднего общего образования организуются и проводятся </w:t>
      </w:r>
      <w:r w:rsidR="00AC72FD" w:rsidRPr="00C8114B">
        <w:rPr>
          <w:rFonts w:ascii="Times New Roman" w:hAnsi="Times New Roman" w:cs="Times New Roman"/>
          <w:sz w:val="28"/>
          <w:szCs w:val="28"/>
        </w:rPr>
        <w:t>техникумом</w:t>
      </w:r>
      <w:r w:rsidRPr="00C811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14B" w:rsidRDefault="00650D1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lastRenderedPageBreak/>
        <w:t xml:space="preserve">Для урегулирования споров по </w:t>
      </w:r>
      <w:r w:rsidR="009932E0" w:rsidRPr="00C8114B">
        <w:rPr>
          <w:rFonts w:ascii="Times New Roman" w:hAnsi="Times New Roman" w:cs="Times New Roman"/>
          <w:sz w:val="28"/>
          <w:szCs w:val="28"/>
        </w:rPr>
        <w:t>организации и проведени</w:t>
      </w:r>
      <w:r w:rsidRPr="00C8114B">
        <w:rPr>
          <w:rFonts w:ascii="Times New Roman" w:hAnsi="Times New Roman" w:cs="Times New Roman"/>
          <w:sz w:val="28"/>
          <w:szCs w:val="28"/>
        </w:rPr>
        <w:t>ю</w:t>
      </w:r>
      <w:r w:rsidR="009932E0" w:rsidRPr="00C8114B">
        <w:rPr>
          <w:rFonts w:ascii="Times New Roman" w:hAnsi="Times New Roman" w:cs="Times New Roman"/>
          <w:sz w:val="28"/>
          <w:szCs w:val="28"/>
        </w:rPr>
        <w:t xml:space="preserve"> экзаменов</w:t>
      </w:r>
      <w:r w:rsidRPr="00C8114B">
        <w:rPr>
          <w:rFonts w:ascii="Times New Roman" w:hAnsi="Times New Roman" w:cs="Times New Roman"/>
          <w:sz w:val="28"/>
          <w:szCs w:val="28"/>
        </w:rPr>
        <w:t>,</w:t>
      </w:r>
      <w:r w:rsidR="009932E0" w:rsidRPr="00C8114B">
        <w:rPr>
          <w:rFonts w:ascii="Times New Roman" w:hAnsi="Times New Roman" w:cs="Times New Roman"/>
          <w:sz w:val="28"/>
          <w:szCs w:val="28"/>
        </w:rPr>
        <w:t xml:space="preserve"> по итогам освоения программы среднего общего образования ежегодно созда</w:t>
      </w:r>
      <w:r w:rsidRPr="00C8114B">
        <w:rPr>
          <w:rFonts w:ascii="Times New Roman" w:hAnsi="Times New Roman" w:cs="Times New Roman"/>
          <w:sz w:val="28"/>
          <w:szCs w:val="28"/>
        </w:rPr>
        <w:t xml:space="preserve">ется </w:t>
      </w:r>
      <w:r w:rsidR="009932E0" w:rsidRPr="00C8114B">
        <w:rPr>
          <w:rFonts w:ascii="Times New Roman" w:hAnsi="Times New Roman" w:cs="Times New Roman"/>
          <w:sz w:val="28"/>
          <w:szCs w:val="28"/>
        </w:rPr>
        <w:t>комиссия</w:t>
      </w:r>
      <w:r w:rsidR="00B66945" w:rsidRPr="00C8114B">
        <w:rPr>
          <w:rFonts w:ascii="Times New Roman" w:hAnsi="Times New Roman" w:cs="Times New Roman"/>
          <w:sz w:val="28"/>
          <w:szCs w:val="28"/>
        </w:rPr>
        <w:t xml:space="preserve"> по урегулированию споров</w:t>
      </w:r>
      <w:r w:rsidRPr="00C8114B">
        <w:rPr>
          <w:rFonts w:ascii="Times New Roman" w:hAnsi="Times New Roman" w:cs="Times New Roman"/>
          <w:sz w:val="28"/>
          <w:szCs w:val="28"/>
        </w:rPr>
        <w:t>,</w:t>
      </w:r>
      <w:r w:rsidR="009932E0" w:rsidRPr="00C8114B">
        <w:rPr>
          <w:rFonts w:ascii="Times New Roman" w:hAnsi="Times New Roman" w:cs="Times New Roman"/>
          <w:sz w:val="28"/>
          <w:szCs w:val="28"/>
        </w:rPr>
        <w:t xml:space="preserve"> обеспечиваю</w:t>
      </w:r>
      <w:r w:rsidRPr="00C8114B">
        <w:rPr>
          <w:rFonts w:ascii="Times New Roman" w:hAnsi="Times New Roman" w:cs="Times New Roman"/>
          <w:sz w:val="28"/>
          <w:szCs w:val="28"/>
        </w:rPr>
        <w:t>щая</w:t>
      </w:r>
      <w:r w:rsidR="009932E0" w:rsidRPr="00C8114B">
        <w:rPr>
          <w:rFonts w:ascii="Times New Roman" w:hAnsi="Times New Roman" w:cs="Times New Roman"/>
          <w:sz w:val="28"/>
          <w:szCs w:val="28"/>
        </w:rPr>
        <w:t xml:space="preserve"> объективность оценивания экзаменационных работ и разрешение спорных вопросов, возникающих при проведении экзаменов.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Конкретные сроки проведения экзаменов по результатам освоения программы среднего общего образования устанавливаются </w:t>
      </w:r>
      <w:r w:rsidR="00650D10" w:rsidRPr="00C8114B">
        <w:rPr>
          <w:rFonts w:ascii="Times New Roman" w:hAnsi="Times New Roman" w:cs="Times New Roman"/>
          <w:sz w:val="28"/>
          <w:szCs w:val="28"/>
        </w:rPr>
        <w:t>техникумом</w:t>
      </w:r>
      <w:r w:rsidRPr="00C8114B">
        <w:rPr>
          <w:rFonts w:ascii="Times New Roman" w:hAnsi="Times New Roman" w:cs="Times New Roman"/>
          <w:sz w:val="28"/>
          <w:szCs w:val="28"/>
        </w:rPr>
        <w:t xml:space="preserve">. Результаты экзаменов (полученные оценки) сообщаются </w:t>
      </w:r>
      <w:r w:rsidR="00C8114B">
        <w:rPr>
          <w:rFonts w:ascii="Times New Roman" w:hAnsi="Times New Roman" w:cs="Times New Roman"/>
          <w:sz w:val="28"/>
          <w:szCs w:val="28"/>
        </w:rPr>
        <w:t xml:space="preserve">обучающемуся </w:t>
      </w:r>
      <w:r w:rsidRPr="00C8114B">
        <w:rPr>
          <w:rFonts w:ascii="Times New Roman" w:hAnsi="Times New Roman" w:cs="Times New Roman"/>
          <w:sz w:val="28"/>
          <w:szCs w:val="28"/>
        </w:rPr>
        <w:t xml:space="preserve">не позднее, чем через два дня после сдачи экзаменов.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Для обучающихся, пропустивших экзамены по дисциплинам общеобразовательного цикла по уважительным причинам, предусматриваются дополнительные сроки их проведения.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>Неудовлетворительные результаты промежуточной аттестации по одному или нескольким учебным дисциплинам образовательной программы или не</w:t>
      </w:r>
      <w:r w:rsidR="006A38B2" w:rsidRPr="00C8114B">
        <w:rPr>
          <w:rFonts w:ascii="Times New Roman" w:hAnsi="Times New Roman" w:cs="Times New Roman"/>
          <w:sz w:val="28"/>
          <w:szCs w:val="28"/>
        </w:rPr>
        <w:t xml:space="preserve"> </w:t>
      </w:r>
      <w:r w:rsidRPr="00C8114B">
        <w:rPr>
          <w:rFonts w:ascii="Times New Roman" w:hAnsi="Times New Roman" w:cs="Times New Roman"/>
          <w:sz w:val="28"/>
          <w:szCs w:val="28"/>
        </w:rPr>
        <w:t xml:space="preserve">прохождение промежуточной аттестации при отсутствии уважительных причин признаются академической задолженностью.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Обучающиеся обязаны ликвидировать академическую задолженность.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Для обучающихся, имеющих академическую задолженность устанавливаются дополнительные сроки проведения экзаменов.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Расписание экзаменов по учебным дисциплинам общеобразовательного цикла (если экзаменационная сессия проводится концентрировано) должно быть составлено таким образом, чтобы интервал между ними для каждого </w:t>
      </w:r>
      <w:r w:rsidR="00FF50AE">
        <w:rPr>
          <w:rFonts w:ascii="Times New Roman" w:hAnsi="Times New Roman" w:cs="Times New Roman"/>
          <w:sz w:val="28"/>
          <w:szCs w:val="28"/>
        </w:rPr>
        <w:t>обучающегося</w:t>
      </w:r>
      <w:r w:rsidRPr="00C8114B">
        <w:rPr>
          <w:rFonts w:ascii="Times New Roman" w:hAnsi="Times New Roman" w:cs="Times New Roman"/>
          <w:sz w:val="28"/>
          <w:szCs w:val="28"/>
        </w:rPr>
        <w:t xml:space="preserve"> составлял, как правило, не менее двух дней (за исключением экзаменов, проводимых в дополнительные сроки).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При проведении экзаменов должна быть предусмотрена возможность подачи обучающимися апелляции в комиссию по урегулированию споров и ознакомления его при рассмотрении апелляции с выполненной им письменной экзаменационной работой. </w:t>
      </w:r>
      <w:r w:rsidR="00C8114B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650D10" w:rsidRPr="00C8114B">
        <w:rPr>
          <w:rFonts w:ascii="Times New Roman" w:hAnsi="Times New Roman" w:cs="Times New Roman"/>
          <w:sz w:val="28"/>
          <w:szCs w:val="28"/>
        </w:rPr>
        <w:t>техникума</w:t>
      </w:r>
      <w:r w:rsidRPr="00C8114B">
        <w:rPr>
          <w:rFonts w:ascii="Times New Roman" w:hAnsi="Times New Roman" w:cs="Times New Roman"/>
          <w:sz w:val="28"/>
          <w:szCs w:val="28"/>
        </w:rPr>
        <w:t xml:space="preserve"> вправе подать апелляцию, как по процедуре экзаменов, так и о несогласии с полученными оценками. При рассмотрении апелляции проверка изложенных в ней фактов не может проводиться лицами, принимавшими участие в организации и проведении экзамена по соответствующей общеобразовательной дисциплине, либо ранее проверявшими письменную экзаменационную работу </w:t>
      </w:r>
      <w:r w:rsidR="00C8114B">
        <w:rPr>
          <w:rFonts w:ascii="Times New Roman" w:hAnsi="Times New Roman" w:cs="Times New Roman"/>
          <w:sz w:val="28"/>
          <w:szCs w:val="28"/>
        </w:rPr>
        <w:t>обучающегося</w:t>
      </w:r>
      <w:r w:rsidRPr="00C8114B">
        <w:rPr>
          <w:rFonts w:ascii="Times New Roman" w:hAnsi="Times New Roman" w:cs="Times New Roman"/>
          <w:sz w:val="28"/>
          <w:szCs w:val="28"/>
        </w:rPr>
        <w:t xml:space="preserve">, подавшего апелляцию. Решение комиссии по урегулированию споров сообщается </w:t>
      </w:r>
      <w:r w:rsidR="00FF50AE">
        <w:rPr>
          <w:rFonts w:ascii="Times New Roman" w:hAnsi="Times New Roman" w:cs="Times New Roman"/>
          <w:sz w:val="28"/>
          <w:szCs w:val="28"/>
        </w:rPr>
        <w:t>обучающемуся</w:t>
      </w:r>
      <w:r w:rsidRPr="00C8114B">
        <w:rPr>
          <w:rFonts w:ascii="Times New Roman" w:hAnsi="Times New Roman" w:cs="Times New Roman"/>
          <w:sz w:val="28"/>
          <w:szCs w:val="28"/>
        </w:rPr>
        <w:t xml:space="preserve"> через день после подачи апелляции.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Содержание экзаменационных работ для проведения экзаменов по русскому языку и математике должно отвечать требованиям к уровню подготовки выпускников, предусмотренных государственным образовательным стандартом среднего общего образования по соответствующей учебной дисциплине.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экзаменационных работ для проведения письменных экзаменов (русский язык, математика) и критерии оценивания результатов их выполнения разрабатываются </w:t>
      </w:r>
      <w:r w:rsidR="00D53E6C" w:rsidRPr="00C8114B">
        <w:rPr>
          <w:rFonts w:ascii="Times New Roman" w:hAnsi="Times New Roman" w:cs="Times New Roman"/>
          <w:sz w:val="28"/>
          <w:szCs w:val="28"/>
        </w:rPr>
        <w:t>техникумом</w:t>
      </w:r>
      <w:r w:rsidRPr="00C8114B">
        <w:rPr>
          <w:rFonts w:ascii="Times New Roman" w:hAnsi="Times New Roman" w:cs="Times New Roman"/>
          <w:sz w:val="28"/>
          <w:szCs w:val="28"/>
        </w:rPr>
        <w:t xml:space="preserve"> самостоятельно, рассматриваются </w:t>
      </w:r>
      <w:r w:rsidR="00DC53E5" w:rsidRPr="003A5D2E">
        <w:rPr>
          <w:rFonts w:ascii="Times New Roman" w:hAnsi="Times New Roman" w:cs="Times New Roman"/>
          <w:sz w:val="28"/>
          <w:szCs w:val="28"/>
        </w:rPr>
        <w:t xml:space="preserve">на заседаниях </w:t>
      </w:r>
      <w:r w:rsidR="003A5D2E" w:rsidRPr="003A5D2E">
        <w:rPr>
          <w:rFonts w:ascii="Times New Roman" w:hAnsi="Times New Roman" w:cs="Times New Roman"/>
          <w:sz w:val="28"/>
          <w:szCs w:val="28"/>
        </w:rPr>
        <w:t>научно</w:t>
      </w:r>
      <w:r w:rsidR="003A5D2E">
        <w:rPr>
          <w:rFonts w:ascii="Times New Roman" w:hAnsi="Times New Roman" w:cs="Times New Roman"/>
          <w:sz w:val="28"/>
          <w:szCs w:val="28"/>
        </w:rPr>
        <w:t>-методического совета</w:t>
      </w:r>
      <w:r w:rsidR="00DC53E5" w:rsidRPr="00C8114B">
        <w:rPr>
          <w:rFonts w:ascii="Times New Roman" w:hAnsi="Times New Roman" w:cs="Times New Roman"/>
          <w:sz w:val="28"/>
          <w:szCs w:val="28"/>
        </w:rPr>
        <w:t xml:space="preserve">, </w:t>
      </w:r>
      <w:r w:rsidRPr="00C8114B">
        <w:rPr>
          <w:rFonts w:ascii="Times New Roman" w:hAnsi="Times New Roman" w:cs="Times New Roman"/>
          <w:sz w:val="28"/>
          <w:szCs w:val="28"/>
        </w:rPr>
        <w:t xml:space="preserve"> согласовываются</w:t>
      </w:r>
      <w:r w:rsidR="00DC53E5" w:rsidRPr="00C8114B">
        <w:rPr>
          <w:rFonts w:ascii="Times New Roman" w:hAnsi="Times New Roman" w:cs="Times New Roman"/>
          <w:sz w:val="28"/>
          <w:szCs w:val="28"/>
        </w:rPr>
        <w:t xml:space="preserve"> на заседаниях методического совета и</w:t>
      </w:r>
      <w:r w:rsidRPr="00C8114B">
        <w:rPr>
          <w:rFonts w:ascii="Times New Roman" w:hAnsi="Times New Roman" w:cs="Times New Roman"/>
          <w:sz w:val="28"/>
          <w:szCs w:val="28"/>
        </w:rPr>
        <w:t xml:space="preserve"> утверждаются директором </w:t>
      </w:r>
      <w:r w:rsidR="00D53E6C" w:rsidRPr="00C8114B">
        <w:rPr>
          <w:rFonts w:ascii="Times New Roman" w:hAnsi="Times New Roman" w:cs="Times New Roman"/>
          <w:sz w:val="28"/>
          <w:szCs w:val="28"/>
        </w:rPr>
        <w:t>техникума</w:t>
      </w:r>
      <w:r w:rsidRPr="00C811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При составлении экзаменационных работ для проведения письменных экзаменов по русскому языку в форме тестирования и по математике в форме тестирования или контрольной работы формируются две части: обязательная, в которую включаются задания минимально обязательного уровня, правильное выполнение которых достаточно для получения удовлетворительной оценки, и дополнительная часть с более сложными заданиями, выполнение которых позволяет нарастить удовлетворительную оценку до 4 или 5, а также критерии оценивания результатов для получения каждой из положительных оценок (3, 4, 5).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При подведении результатов экзаменов используется пятибалльная система оценки.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>Оценки по результатам проверки выполнения письменных экзаменационных работ по русскому языку и математике выставляются согласно критериям, которые представляются вместе с текстами письменных экзаменационных работ и открыты для обучающихся во время проведения экзамена.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Результаты экзаменов признаются удовлетворительными в случае, если </w:t>
      </w:r>
      <w:r w:rsidR="00C8114B">
        <w:rPr>
          <w:rFonts w:ascii="Times New Roman" w:hAnsi="Times New Roman" w:cs="Times New Roman"/>
          <w:sz w:val="28"/>
          <w:szCs w:val="28"/>
        </w:rPr>
        <w:t>обучающийся</w:t>
      </w:r>
      <w:r w:rsidRPr="00C8114B">
        <w:rPr>
          <w:rFonts w:ascii="Times New Roman" w:hAnsi="Times New Roman" w:cs="Times New Roman"/>
          <w:sz w:val="28"/>
          <w:szCs w:val="28"/>
        </w:rPr>
        <w:t xml:space="preserve"> по русскому языку, математике и одной из профильных учебных дисциплин при сдаче экзаменов получил оценки не ниже удовлетворительных (трех баллов). </w:t>
      </w:r>
    </w:p>
    <w:p w:rsid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 xml:space="preserve">Оценки, полученные на экзамене по русскому языку, математике, профильной учебной дисциплине (по которой сдавался экзамен) и остальным учебным дисциплинам общеобразовательного цикла, по которым проводились дифференцированные зачеты, определяются как итоговые оценки и выставляются в зачетной книжке </w:t>
      </w:r>
      <w:r w:rsidR="00C8114B">
        <w:rPr>
          <w:rFonts w:ascii="Times New Roman" w:hAnsi="Times New Roman" w:cs="Times New Roman"/>
          <w:sz w:val="28"/>
          <w:szCs w:val="28"/>
        </w:rPr>
        <w:t>обучающегося</w:t>
      </w:r>
      <w:r w:rsidRPr="00C8114B">
        <w:rPr>
          <w:rFonts w:ascii="Times New Roman" w:hAnsi="Times New Roman" w:cs="Times New Roman"/>
          <w:sz w:val="28"/>
          <w:szCs w:val="28"/>
        </w:rPr>
        <w:t xml:space="preserve"> и в приложении к диплому. </w:t>
      </w:r>
    </w:p>
    <w:p w:rsidR="00AC72FD" w:rsidRPr="00C8114B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114B">
        <w:rPr>
          <w:rFonts w:ascii="Times New Roman" w:hAnsi="Times New Roman" w:cs="Times New Roman"/>
          <w:sz w:val="28"/>
          <w:szCs w:val="28"/>
        </w:rPr>
        <w:t>Положительные итоговые оценки (5, 4, 3) по учебным дисциплинам, по которой сдавался экзамен и положит</w:t>
      </w:r>
      <w:r w:rsidR="00C8114B">
        <w:rPr>
          <w:rFonts w:ascii="Times New Roman" w:hAnsi="Times New Roman" w:cs="Times New Roman"/>
          <w:sz w:val="28"/>
          <w:szCs w:val="28"/>
        </w:rPr>
        <w:t xml:space="preserve">ельные итоговые оценки (не ниже </w:t>
      </w:r>
      <w:r w:rsidRPr="00C8114B">
        <w:rPr>
          <w:rFonts w:ascii="Times New Roman" w:hAnsi="Times New Roman" w:cs="Times New Roman"/>
          <w:sz w:val="28"/>
          <w:szCs w:val="28"/>
        </w:rPr>
        <w:t xml:space="preserve">удовлетворительных) по всем остальным учебным дисциплинам общеобразовательного цикла свидетельствуют о том, что </w:t>
      </w:r>
      <w:r w:rsidR="00FF50AE">
        <w:rPr>
          <w:rFonts w:ascii="Times New Roman" w:hAnsi="Times New Roman" w:cs="Times New Roman"/>
          <w:sz w:val="28"/>
          <w:szCs w:val="28"/>
        </w:rPr>
        <w:t>обучающийся</w:t>
      </w:r>
      <w:r w:rsidRPr="00C8114B">
        <w:rPr>
          <w:rFonts w:ascii="Times New Roman" w:hAnsi="Times New Roman" w:cs="Times New Roman"/>
          <w:sz w:val="28"/>
          <w:szCs w:val="28"/>
        </w:rPr>
        <w:t xml:space="preserve"> освоил программу среднего общего образования. </w:t>
      </w:r>
    </w:p>
    <w:p w:rsidR="00440820" w:rsidRPr="003A5D2E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D2E">
        <w:rPr>
          <w:rFonts w:ascii="Times New Roman" w:hAnsi="Times New Roman" w:cs="Times New Roman"/>
          <w:sz w:val="28"/>
          <w:szCs w:val="28"/>
        </w:rPr>
        <w:t xml:space="preserve">По дисциплинам и МДК </w:t>
      </w:r>
    </w:p>
    <w:p w:rsidR="00F45DA8" w:rsidRPr="003A5D2E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D2E">
        <w:rPr>
          <w:rFonts w:ascii="Times New Roman" w:hAnsi="Times New Roman" w:cs="Times New Roman"/>
          <w:sz w:val="28"/>
          <w:szCs w:val="28"/>
        </w:rPr>
        <w:t xml:space="preserve">Проведение зачета и дифференцированного зачета </w:t>
      </w:r>
    </w:p>
    <w:p w:rsidR="00FE38BC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8BC">
        <w:rPr>
          <w:rFonts w:ascii="Times New Roman" w:hAnsi="Times New Roman" w:cs="Times New Roman"/>
          <w:sz w:val="28"/>
          <w:szCs w:val="28"/>
        </w:rPr>
        <w:t xml:space="preserve">Промежуточную аттестацию в форме зачета, дифференцированного зачета следует проводить за счет часов, отведенных на освоение соответствующей учебной дисциплины или МДК. </w:t>
      </w:r>
    </w:p>
    <w:p w:rsidR="00FE38BC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8BC">
        <w:rPr>
          <w:rFonts w:ascii="Times New Roman" w:hAnsi="Times New Roman" w:cs="Times New Roman"/>
          <w:sz w:val="28"/>
          <w:szCs w:val="28"/>
        </w:rPr>
        <w:t xml:space="preserve">Вопросы (задания) к зачету и дифференцированному зачету разрабатываются преподавателем с учетом требований федеральных государственных образовательных стандартов, согласуются на заседании </w:t>
      </w:r>
      <w:r w:rsidRPr="00FE38BC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методического </w:t>
      </w:r>
      <w:r w:rsidR="00F45DA8" w:rsidRPr="00FE38BC">
        <w:rPr>
          <w:rFonts w:ascii="Times New Roman" w:hAnsi="Times New Roman" w:cs="Times New Roman"/>
          <w:sz w:val="28"/>
          <w:szCs w:val="28"/>
        </w:rPr>
        <w:t>совета</w:t>
      </w:r>
      <w:r w:rsidRPr="00FE38BC">
        <w:rPr>
          <w:rFonts w:ascii="Times New Roman" w:hAnsi="Times New Roman" w:cs="Times New Roman"/>
          <w:sz w:val="28"/>
          <w:szCs w:val="28"/>
        </w:rPr>
        <w:t xml:space="preserve"> и утверждаются заместителем директора по учебной/учебно-производственной работе. </w:t>
      </w:r>
    </w:p>
    <w:p w:rsidR="00F45DA8" w:rsidRPr="003A5D2E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8BC">
        <w:rPr>
          <w:rFonts w:ascii="Times New Roman" w:hAnsi="Times New Roman" w:cs="Times New Roman"/>
          <w:sz w:val="28"/>
          <w:szCs w:val="28"/>
        </w:rPr>
        <w:t>При проведении зачета уровень подготовки обучающегося фиксируется в зачетной книжке и ведомости  словом «зачтено</w:t>
      </w:r>
      <w:r w:rsidR="00DC53E5" w:rsidRPr="00FE38BC">
        <w:rPr>
          <w:rFonts w:ascii="Times New Roman" w:hAnsi="Times New Roman" w:cs="Times New Roman"/>
          <w:sz w:val="28"/>
          <w:szCs w:val="28"/>
        </w:rPr>
        <w:t xml:space="preserve"> или «зачет»)</w:t>
      </w:r>
      <w:r w:rsidRPr="00FE38BC">
        <w:rPr>
          <w:rFonts w:ascii="Times New Roman" w:hAnsi="Times New Roman" w:cs="Times New Roman"/>
          <w:sz w:val="28"/>
          <w:szCs w:val="28"/>
        </w:rPr>
        <w:t xml:space="preserve">. При проведении дифференцированного зачета уровень подготовки обучающегося оценивается в баллах: 5 (отлично), 4 (хорошо), 3 (удовлетворительно), 2 (неудовлетворительно). Оценка, полученная на дифференцированном зачете </w:t>
      </w:r>
      <w:r w:rsidR="00DC53E5" w:rsidRPr="00FE38BC">
        <w:rPr>
          <w:rFonts w:ascii="Times New Roman" w:hAnsi="Times New Roman" w:cs="Times New Roman"/>
          <w:sz w:val="28"/>
          <w:szCs w:val="28"/>
        </w:rPr>
        <w:t xml:space="preserve">заносится в зачетную книжку </w:t>
      </w:r>
      <w:r w:rsidR="00FE38BC">
        <w:rPr>
          <w:rFonts w:ascii="Times New Roman" w:hAnsi="Times New Roman" w:cs="Times New Roman"/>
          <w:sz w:val="28"/>
          <w:szCs w:val="28"/>
        </w:rPr>
        <w:t>обучающегося</w:t>
      </w:r>
      <w:r w:rsidR="00DC53E5" w:rsidRPr="00FE38BC">
        <w:rPr>
          <w:rFonts w:ascii="Times New Roman" w:hAnsi="Times New Roman" w:cs="Times New Roman"/>
          <w:sz w:val="28"/>
          <w:szCs w:val="28"/>
        </w:rPr>
        <w:t xml:space="preserve"> (</w:t>
      </w:r>
      <w:r w:rsidR="00DC53E5" w:rsidRPr="003A5D2E">
        <w:rPr>
          <w:rFonts w:ascii="Times New Roman" w:hAnsi="Times New Roman" w:cs="Times New Roman"/>
          <w:sz w:val="28"/>
          <w:szCs w:val="28"/>
        </w:rPr>
        <w:t>кроме неудовлетворительной) и ведомость</w:t>
      </w:r>
      <w:r w:rsidRPr="003A5D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5DA8" w:rsidRPr="003A5D2E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D2E">
        <w:rPr>
          <w:rFonts w:ascii="Times New Roman" w:hAnsi="Times New Roman" w:cs="Times New Roman"/>
          <w:i/>
          <w:sz w:val="28"/>
          <w:szCs w:val="28"/>
        </w:rPr>
        <w:t xml:space="preserve">Проведение экзамена </w:t>
      </w:r>
    </w:p>
    <w:p w:rsidR="00FE38BC" w:rsidRPr="003A5D2E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D2E">
        <w:rPr>
          <w:rFonts w:ascii="Times New Roman" w:hAnsi="Times New Roman" w:cs="Times New Roman"/>
          <w:sz w:val="28"/>
          <w:szCs w:val="28"/>
        </w:rPr>
        <w:t xml:space="preserve">Экзамены могут </w:t>
      </w:r>
      <w:r w:rsidR="00FE38BC" w:rsidRPr="003A5D2E">
        <w:rPr>
          <w:rFonts w:ascii="Times New Roman" w:hAnsi="Times New Roman" w:cs="Times New Roman"/>
          <w:sz w:val="28"/>
          <w:szCs w:val="28"/>
        </w:rPr>
        <w:t>проводиться</w:t>
      </w:r>
      <w:r w:rsidRPr="003A5D2E">
        <w:rPr>
          <w:rFonts w:ascii="Times New Roman" w:hAnsi="Times New Roman" w:cs="Times New Roman"/>
          <w:sz w:val="28"/>
          <w:szCs w:val="28"/>
        </w:rPr>
        <w:t xml:space="preserve"> как в период экзаменационных сессий (концентрировано), так и в </w:t>
      </w:r>
      <w:r w:rsidR="00FE38BC" w:rsidRPr="003A5D2E">
        <w:rPr>
          <w:rFonts w:ascii="Times New Roman" w:hAnsi="Times New Roman" w:cs="Times New Roman"/>
          <w:sz w:val="28"/>
          <w:szCs w:val="28"/>
        </w:rPr>
        <w:t>день,</w:t>
      </w:r>
      <w:r w:rsidRPr="003A5D2E">
        <w:rPr>
          <w:rFonts w:ascii="Times New Roman" w:hAnsi="Times New Roman" w:cs="Times New Roman"/>
          <w:sz w:val="28"/>
          <w:szCs w:val="28"/>
        </w:rPr>
        <w:t xml:space="preserve"> освобожденный от других форм учебной нагрузки (рассредоточено) по окончанию изучения учебной дисциплины или составной части профессионального модуля, при этом следует предусмотреть не менее 2 дней между ними. Это время может быть использовано на самостоятельную подготовку к экзаменам или на проведение консультаций. Если экзамены проводятся концентрировано, то график проведения экзаменов утверждается директором </w:t>
      </w:r>
      <w:r w:rsidR="00F45DA8" w:rsidRPr="003A5D2E">
        <w:rPr>
          <w:rFonts w:ascii="Times New Roman" w:hAnsi="Times New Roman" w:cs="Times New Roman"/>
          <w:sz w:val="28"/>
          <w:szCs w:val="28"/>
        </w:rPr>
        <w:t>техникума</w:t>
      </w:r>
      <w:r w:rsidRPr="003A5D2E">
        <w:rPr>
          <w:rFonts w:ascii="Times New Roman" w:hAnsi="Times New Roman" w:cs="Times New Roman"/>
          <w:sz w:val="28"/>
          <w:szCs w:val="28"/>
        </w:rPr>
        <w:t xml:space="preserve">, или лицом его заменяющим, и доводится до сведения обучающихся не менее чем за две недели до начала экзаменационной сессии. При условии проведения экзаменов рассредоточено, обучающихся знакомят с датой проведения экзамена не менее чем за две недели до его проведения. </w:t>
      </w:r>
    </w:p>
    <w:p w:rsidR="00143BB5" w:rsidRPr="003A5D2E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D2E">
        <w:rPr>
          <w:rFonts w:ascii="Times New Roman" w:hAnsi="Times New Roman" w:cs="Times New Roman"/>
          <w:sz w:val="28"/>
          <w:szCs w:val="28"/>
        </w:rPr>
        <w:t xml:space="preserve">Промежуточную аттестацию в форме экзамена следует проводить в день, освобожденный от других форм учебной нагрузки. </w:t>
      </w:r>
    </w:p>
    <w:p w:rsidR="00143BB5" w:rsidRPr="003A5D2E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D2E">
        <w:rPr>
          <w:rFonts w:ascii="Times New Roman" w:hAnsi="Times New Roman" w:cs="Times New Roman"/>
          <w:sz w:val="28"/>
          <w:szCs w:val="28"/>
        </w:rPr>
        <w:t xml:space="preserve">Для аттестации </w:t>
      </w:r>
      <w:r w:rsidR="00143BB5" w:rsidRPr="003A5D2E">
        <w:rPr>
          <w:rFonts w:ascii="Times New Roman" w:hAnsi="Times New Roman" w:cs="Times New Roman"/>
          <w:sz w:val="28"/>
          <w:szCs w:val="28"/>
        </w:rPr>
        <w:t>обучающихся</w:t>
      </w:r>
      <w:r w:rsidRPr="003A5D2E">
        <w:rPr>
          <w:rFonts w:ascii="Times New Roman" w:hAnsi="Times New Roman" w:cs="Times New Roman"/>
          <w:sz w:val="28"/>
          <w:szCs w:val="28"/>
        </w:rPr>
        <w:t xml:space="preserve"> на соответствие их персональных достижений (общих и профессиональных компетенций) требованиям ФГОС создаются фонды оценочных средств, позволяющие оценить знания, умения и освоенные компетенции. Фонды оценочных средств формируются из контрольно-оценочных средств учебных дисциплин и профессиональных модулей. Комплекты контрольно-оценочных средств разрабатываются </w:t>
      </w:r>
      <w:r w:rsidR="00F45DA8" w:rsidRPr="003A5D2E">
        <w:rPr>
          <w:rFonts w:ascii="Times New Roman" w:hAnsi="Times New Roman" w:cs="Times New Roman"/>
          <w:sz w:val="28"/>
          <w:szCs w:val="28"/>
        </w:rPr>
        <w:t>техникумом</w:t>
      </w:r>
      <w:r w:rsidRPr="003A5D2E">
        <w:rPr>
          <w:rFonts w:ascii="Times New Roman" w:hAnsi="Times New Roman" w:cs="Times New Roman"/>
          <w:sz w:val="28"/>
          <w:szCs w:val="28"/>
        </w:rPr>
        <w:t xml:space="preserve"> самостоятельно, рассматриваются на заседаниях </w:t>
      </w:r>
      <w:r w:rsidR="00F45DA8" w:rsidRPr="003A5D2E">
        <w:rPr>
          <w:rFonts w:ascii="Times New Roman" w:hAnsi="Times New Roman" w:cs="Times New Roman"/>
          <w:sz w:val="28"/>
          <w:szCs w:val="28"/>
        </w:rPr>
        <w:t xml:space="preserve">предметно-цикловых комиссий </w:t>
      </w:r>
      <w:r w:rsidRPr="003A5D2E">
        <w:rPr>
          <w:rFonts w:ascii="Times New Roman" w:hAnsi="Times New Roman" w:cs="Times New Roman"/>
          <w:sz w:val="28"/>
          <w:szCs w:val="28"/>
        </w:rPr>
        <w:t xml:space="preserve"> и утверждаются методическим советом </w:t>
      </w:r>
      <w:r w:rsidR="00F45DA8" w:rsidRPr="003A5D2E">
        <w:rPr>
          <w:rFonts w:ascii="Times New Roman" w:hAnsi="Times New Roman" w:cs="Times New Roman"/>
          <w:sz w:val="28"/>
          <w:szCs w:val="28"/>
        </w:rPr>
        <w:t>техникума</w:t>
      </w:r>
      <w:r w:rsidRPr="003A5D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3BB5" w:rsidRPr="003A5D2E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D2E">
        <w:rPr>
          <w:rFonts w:ascii="Times New Roman" w:hAnsi="Times New Roman" w:cs="Times New Roman"/>
          <w:sz w:val="28"/>
          <w:szCs w:val="28"/>
        </w:rPr>
        <w:t xml:space="preserve">Форма проведения экзамена по дисциплине, МДК, устанавливается </w:t>
      </w:r>
      <w:r w:rsidR="00F45DA8" w:rsidRPr="003A5D2E">
        <w:rPr>
          <w:rFonts w:ascii="Times New Roman" w:hAnsi="Times New Roman" w:cs="Times New Roman"/>
          <w:sz w:val="28"/>
          <w:szCs w:val="28"/>
        </w:rPr>
        <w:t>техникумом</w:t>
      </w:r>
      <w:r w:rsidRPr="003A5D2E">
        <w:rPr>
          <w:rFonts w:ascii="Times New Roman" w:hAnsi="Times New Roman" w:cs="Times New Roman"/>
          <w:sz w:val="28"/>
          <w:szCs w:val="28"/>
        </w:rPr>
        <w:t xml:space="preserve"> и доводится до сведения </w:t>
      </w:r>
      <w:r w:rsidR="00143BB5" w:rsidRPr="003A5D2E">
        <w:rPr>
          <w:rFonts w:ascii="Times New Roman" w:hAnsi="Times New Roman" w:cs="Times New Roman"/>
          <w:sz w:val="28"/>
          <w:szCs w:val="28"/>
        </w:rPr>
        <w:t>обучающегося</w:t>
      </w:r>
      <w:r w:rsidRPr="003A5D2E">
        <w:rPr>
          <w:rFonts w:ascii="Times New Roman" w:hAnsi="Times New Roman" w:cs="Times New Roman"/>
          <w:sz w:val="28"/>
          <w:szCs w:val="28"/>
        </w:rPr>
        <w:t xml:space="preserve"> в начале соответствующего семестра. </w:t>
      </w:r>
    </w:p>
    <w:p w:rsidR="00F45DA8" w:rsidRPr="003A5D2E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D2E">
        <w:rPr>
          <w:rFonts w:ascii="Times New Roman" w:hAnsi="Times New Roman" w:cs="Times New Roman"/>
          <w:sz w:val="28"/>
          <w:szCs w:val="28"/>
        </w:rPr>
        <w:t xml:space="preserve">К началу проведения экзамена по учебной дисциплине или МДК, должны быть подготовлены следующие документы: </w:t>
      </w:r>
    </w:p>
    <w:p w:rsidR="00F45DA8" w:rsidRPr="00143BB5" w:rsidRDefault="009932E0" w:rsidP="00310253">
      <w:pPr>
        <w:pStyle w:val="a3"/>
        <w:numPr>
          <w:ilvl w:val="0"/>
          <w:numId w:val="15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D2E">
        <w:rPr>
          <w:rFonts w:ascii="Times New Roman" w:hAnsi="Times New Roman" w:cs="Times New Roman"/>
          <w:sz w:val="28"/>
          <w:szCs w:val="28"/>
        </w:rPr>
        <w:t>экзаменационные</w:t>
      </w:r>
      <w:r w:rsidRPr="00143BB5">
        <w:rPr>
          <w:rFonts w:ascii="Times New Roman" w:hAnsi="Times New Roman" w:cs="Times New Roman"/>
          <w:sz w:val="28"/>
          <w:szCs w:val="28"/>
        </w:rPr>
        <w:t xml:space="preserve"> билеты (контрольно-оценочные средства); </w:t>
      </w:r>
    </w:p>
    <w:p w:rsidR="00F45DA8" w:rsidRPr="00143BB5" w:rsidRDefault="009932E0" w:rsidP="00310253">
      <w:pPr>
        <w:pStyle w:val="a3"/>
        <w:numPr>
          <w:ilvl w:val="0"/>
          <w:numId w:val="15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наглядные пособия, материалы справочного характера, нормативные документы и образцы техники, разрешенные к использованию на экзамене; </w:t>
      </w:r>
    </w:p>
    <w:p w:rsidR="00F45DA8" w:rsidRPr="00143BB5" w:rsidRDefault="009932E0" w:rsidP="00310253">
      <w:pPr>
        <w:pStyle w:val="a3"/>
        <w:numPr>
          <w:ilvl w:val="0"/>
          <w:numId w:val="15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экзаменационная ведомость; </w:t>
      </w:r>
    </w:p>
    <w:p w:rsidR="00F45DA8" w:rsidRPr="00143BB5" w:rsidRDefault="009932E0" w:rsidP="00310253">
      <w:pPr>
        <w:pStyle w:val="a3"/>
        <w:numPr>
          <w:ilvl w:val="0"/>
          <w:numId w:val="15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журнал учебных занятий; </w:t>
      </w:r>
    </w:p>
    <w:p w:rsidR="00F45DA8" w:rsidRPr="00143BB5" w:rsidRDefault="009932E0" w:rsidP="00310253">
      <w:pPr>
        <w:pStyle w:val="a3"/>
        <w:numPr>
          <w:ilvl w:val="0"/>
          <w:numId w:val="15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lastRenderedPageBreak/>
        <w:t xml:space="preserve">зачетные книжки. 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Экзамен проводится в специально подготовленных помещениях. 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На подготовку устного задания по билету </w:t>
      </w:r>
      <w:r w:rsidR="00143BB5">
        <w:rPr>
          <w:rFonts w:ascii="Times New Roman" w:hAnsi="Times New Roman" w:cs="Times New Roman"/>
          <w:sz w:val="28"/>
          <w:szCs w:val="28"/>
        </w:rPr>
        <w:t>обучающемуся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 отводится не более 30 минут. На сдачу устного экзамена предусматривается не более одной трети академического часа на каждого </w:t>
      </w:r>
      <w:r w:rsidR="00143BB5">
        <w:rPr>
          <w:rFonts w:ascii="Times New Roman" w:hAnsi="Times New Roman" w:cs="Times New Roman"/>
          <w:sz w:val="28"/>
          <w:szCs w:val="28"/>
        </w:rPr>
        <w:t>обучающегося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, на сдачу письменного экзамена - не менее трех часов на учебную группу. Экзамен принимается преподавателями, которые вели учебные занятия по данной дисциплине или МДК в экзаменуемой группе. </w:t>
      </w:r>
    </w:p>
    <w:p w:rsidR="00F45DA8" w:rsidRP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В критерии оценки уровня подготовки </w:t>
      </w:r>
      <w:r w:rsidR="00143BB5">
        <w:rPr>
          <w:rFonts w:ascii="Times New Roman" w:hAnsi="Times New Roman" w:cs="Times New Roman"/>
          <w:sz w:val="28"/>
          <w:szCs w:val="28"/>
        </w:rPr>
        <w:t>обучающегося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 входят: </w:t>
      </w:r>
    </w:p>
    <w:p w:rsidR="00C4348B" w:rsidRPr="00143BB5" w:rsidRDefault="009932E0" w:rsidP="00310253">
      <w:pPr>
        <w:pStyle w:val="a3"/>
        <w:numPr>
          <w:ilvl w:val="0"/>
          <w:numId w:val="17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уровень освоения </w:t>
      </w:r>
      <w:r w:rsidR="00143BB5" w:rsidRPr="00143BB5">
        <w:rPr>
          <w:rFonts w:ascii="Times New Roman" w:hAnsi="Times New Roman" w:cs="Times New Roman"/>
          <w:sz w:val="28"/>
          <w:szCs w:val="28"/>
        </w:rPr>
        <w:t>обучающимися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 материала, предусмотренного рабочей программой по учебной дисциплине или МДК; </w:t>
      </w:r>
    </w:p>
    <w:p w:rsidR="00C4348B" w:rsidRPr="00143BB5" w:rsidRDefault="009932E0" w:rsidP="00310253">
      <w:pPr>
        <w:pStyle w:val="a3"/>
        <w:numPr>
          <w:ilvl w:val="0"/>
          <w:numId w:val="17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143BB5" w:rsidRPr="00143BB5">
        <w:rPr>
          <w:rFonts w:ascii="Times New Roman" w:hAnsi="Times New Roman" w:cs="Times New Roman"/>
          <w:sz w:val="28"/>
          <w:szCs w:val="28"/>
        </w:rPr>
        <w:t>обучающегося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 использовать теоретические знания при выполнении практических заданий; </w:t>
      </w:r>
    </w:p>
    <w:p w:rsidR="00C4348B" w:rsidRPr="00143BB5" w:rsidRDefault="009932E0" w:rsidP="00310253">
      <w:pPr>
        <w:pStyle w:val="a3"/>
        <w:numPr>
          <w:ilvl w:val="0"/>
          <w:numId w:val="17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обоснованность, четкость, краткость изложения устного ответа или качественное выполнение практического задания. Уровень подготовки </w:t>
      </w:r>
      <w:r w:rsidR="00FF50AE">
        <w:rPr>
          <w:rFonts w:ascii="Times New Roman" w:hAnsi="Times New Roman" w:cs="Times New Roman"/>
          <w:sz w:val="28"/>
          <w:szCs w:val="28"/>
        </w:rPr>
        <w:t>обучающегося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 оценивается в баллах: 5 (отлично), 4 (хорошо), 3 (удовлетворительно), 2 (неудовлетворительно). </w:t>
      </w:r>
    </w:p>
    <w:p w:rsidR="00933E09" w:rsidRPr="00D93F64" w:rsidRDefault="00933E09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Оценка, полученная на экзамене, заносится преподавателем в зачетную книжку </w:t>
      </w:r>
      <w:r w:rsidR="00FF50AE">
        <w:rPr>
          <w:rFonts w:ascii="Times New Roman" w:hAnsi="Times New Roman" w:cs="Times New Roman"/>
          <w:sz w:val="28"/>
          <w:szCs w:val="28"/>
        </w:rPr>
        <w:t>обучающегося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 (кроме неудовлетворительной) и экзаменационную ведомость (в том числе и неудовлетворительные). Экзаменационная оценка по учебной дисциплине или МДК за текущий семестр является итоговой независимо от полученных в семестре оценок текущего контроля по учебной дисциплине или МДК и выставляется в приложении к диплому. </w:t>
      </w:r>
    </w:p>
    <w:p w:rsidR="00C4348B" w:rsidRP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По завершении всех экзаменов допускается пересдача экзамена, по которому </w:t>
      </w:r>
      <w:r w:rsidR="00143BB5">
        <w:rPr>
          <w:rFonts w:ascii="Times New Roman" w:hAnsi="Times New Roman" w:cs="Times New Roman"/>
          <w:sz w:val="28"/>
          <w:szCs w:val="28"/>
        </w:rPr>
        <w:t>обучающийся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 получил неудовлетворительную оценку. С целью повышения оценки допускается повторная сдача экзамена. Условия пересдачи и повторной сдачи экзамена определяются согласно настоящего Положения. </w:t>
      </w:r>
    </w:p>
    <w:p w:rsidR="00C4348B" w:rsidRPr="003A5D2E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D2E">
        <w:rPr>
          <w:rFonts w:ascii="Times New Roman" w:hAnsi="Times New Roman" w:cs="Times New Roman"/>
          <w:sz w:val="28"/>
          <w:szCs w:val="28"/>
        </w:rPr>
        <w:t xml:space="preserve">По профессиональному модулю </w:t>
      </w:r>
    </w:p>
    <w:p w:rsidR="00C4348B" w:rsidRPr="00143BB5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Профессиональный модуль - автономная структурная единица программы профессионального образования, предусматривающая подготовку к осуществлению определенной совокупности трудовых функций, имеющих самостоятельное значение для вида профессиональной деятельности. Профессиональный модуль является самостоятельной программой с обязательной процедурой оценки профессиональных компетенций обучающегося по ее завершению. 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по профессиональному модулю осуществляется в форме экзамена (квалификационного) за счет времени, отведенного на промежуточную аттестацию. 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lastRenderedPageBreak/>
        <w:t xml:space="preserve">Экзамен (квалификационный) представляет собой совокупность регламентированных процедур, посредством которых экспертами-экзаменаторами производится оценивание профессиональной квалификации или ее части (совокупности компетенций) обучающихся, завершивших освоение профессионального модуля (модулей). 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Экзамен (квалификационный) является формой оценки компетентностных образовательных результатов с участием внешних экспертов - работодателей. Целью его проведения выступает оценка соответствия достигнутых образовательных результатов обучающихся по профессиональному модулю требованиям федеральных государственных образовательных стандартов (далее - ФГОС), их подготовленности к трудовой деятельности по избранной </w:t>
      </w:r>
      <w:r w:rsidR="009C2437" w:rsidRPr="00143BB5">
        <w:rPr>
          <w:rFonts w:ascii="Times New Roman" w:hAnsi="Times New Roman" w:cs="Times New Roman"/>
          <w:sz w:val="28"/>
          <w:szCs w:val="28"/>
        </w:rPr>
        <w:t>профессии/</w:t>
      </w:r>
      <w:r w:rsidRPr="00143BB5">
        <w:rPr>
          <w:rFonts w:ascii="Times New Roman" w:hAnsi="Times New Roman" w:cs="Times New Roman"/>
          <w:sz w:val="28"/>
          <w:szCs w:val="28"/>
        </w:rPr>
        <w:t xml:space="preserve">специальности. 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Экзамен (квалификационный) в зависимости от области профессиональной деятельности может включать в себя вопросы или тестовые задания для проверки теоретических знаний полученных при изучении программы ПМ (теоретическая часть) и в обязательном порядке должен включать в себя один или несколько видов аттестационных испытаний (практическая часть), направленных на оценку готовности </w:t>
      </w:r>
      <w:r w:rsidR="00143BB5">
        <w:rPr>
          <w:rFonts w:ascii="Times New Roman" w:hAnsi="Times New Roman" w:cs="Times New Roman"/>
          <w:sz w:val="28"/>
          <w:szCs w:val="28"/>
        </w:rPr>
        <w:t>обучающихся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, завершивших освоение профессионального модуля, к реализации вида профессиональной деятельности. </w:t>
      </w:r>
    </w:p>
    <w:p w:rsidR="009C2437" w:rsidRP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Экзамен (квалификационный) может проводится в формах: </w:t>
      </w:r>
    </w:p>
    <w:p w:rsidR="009C2437" w:rsidRPr="00143BB5" w:rsidRDefault="009932E0" w:rsidP="00310253">
      <w:pPr>
        <w:pStyle w:val="a3"/>
        <w:numPr>
          <w:ilvl w:val="0"/>
          <w:numId w:val="19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выполнение практического задания; </w:t>
      </w:r>
    </w:p>
    <w:p w:rsidR="009C2437" w:rsidRPr="00143BB5" w:rsidRDefault="009932E0" w:rsidP="00310253">
      <w:pPr>
        <w:pStyle w:val="a3"/>
        <w:numPr>
          <w:ilvl w:val="0"/>
          <w:numId w:val="19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выполнение комплексного практического задания – для оценки готовности к выполнению вида профессиональной деятельности; </w:t>
      </w:r>
    </w:p>
    <w:p w:rsidR="009C2437" w:rsidRPr="00143BB5" w:rsidRDefault="009932E0" w:rsidP="00310253">
      <w:pPr>
        <w:pStyle w:val="a3"/>
        <w:numPr>
          <w:ilvl w:val="0"/>
          <w:numId w:val="19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выполнение серии практических заданий - для оценки готовности к выполнению отдельных трудовых функций (профессиональных компетенций); </w:t>
      </w:r>
    </w:p>
    <w:p w:rsidR="009C2437" w:rsidRPr="00143BB5" w:rsidRDefault="009932E0" w:rsidP="00310253">
      <w:pPr>
        <w:pStyle w:val="a3"/>
        <w:numPr>
          <w:ilvl w:val="0"/>
          <w:numId w:val="19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защита курсовой работы (проекта). При организации экзамена (квалификационного) в форме защиты </w:t>
      </w:r>
      <w:r w:rsidR="00143BB5" w:rsidRPr="00143BB5">
        <w:rPr>
          <w:rFonts w:ascii="Times New Roman" w:hAnsi="Times New Roman" w:cs="Times New Roman"/>
          <w:sz w:val="28"/>
          <w:szCs w:val="28"/>
        </w:rPr>
        <w:t>обучающимся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 курсовой работы (проекта) необходимо соблюдение следующих требований: выполнение </w:t>
      </w:r>
      <w:r w:rsidR="00FF50AE">
        <w:rPr>
          <w:rFonts w:ascii="Times New Roman" w:hAnsi="Times New Roman" w:cs="Times New Roman"/>
          <w:sz w:val="28"/>
          <w:szCs w:val="28"/>
        </w:rPr>
        <w:t>обучающимся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 курсовой работы (проекта) ориентировано на решение приоритетных комплексных профессиональных задач. </w:t>
      </w:r>
    </w:p>
    <w:p w:rsidR="00C4348B" w:rsidRPr="00143BB5" w:rsidRDefault="009932E0" w:rsidP="00310253">
      <w:pPr>
        <w:pStyle w:val="a3"/>
        <w:numPr>
          <w:ilvl w:val="0"/>
          <w:numId w:val="19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>защита портфолио. В этом случае экзамен квалификационный может проводиться поэтапно, с использованием накопительной системы. Отдельные этапы экзамена могут проводиться дистанционно, без непосредственного присутствия экспертов, но с представлением в материалах портфолио полученных результатов, выполненного процесса на электронных носителях. Технология оценивания: сопоставление установленных квалификационных требований с набором документированных свидетельских показ</w:t>
      </w:r>
      <w:r w:rsidR="00143BB5" w:rsidRPr="00143BB5">
        <w:rPr>
          <w:rFonts w:ascii="Times New Roman" w:hAnsi="Times New Roman" w:cs="Times New Roman"/>
          <w:sz w:val="28"/>
          <w:szCs w:val="28"/>
        </w:rPr>
        <w:t>аний, содержащихся в портфолио.</w:t>
      </w:r>
    </w:p>
    <w:p w:rsidR="00C4348B" w:rsidRP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При организации экзамена (квалификационного) по профессиональным модулям могут использоваться элементы накопительной системы оценивания квалификации </w:t>
      </w:r>
      <w:r w:rsidR="00143BB5">
        <w:rPr>
          <w:rFonts w:ascii="Times New Roman" w:hAnsi="Times New Roman" w:cs="Times New Roman"/>
          <w:sz w:val="28"/>
          <w:szCs w:val="28"/>
        </w:rPr>
        <w:t>обучающихся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. Отдельные компетенции в составе вида профессиональной деятельности, трудоемкость выполнения </w:t>
      </w:r>
      <w:r w:rsidRPr="00143BB5">
        <w:rPr>
          <w:rFonts w:ascii="Times New Roman" w:hAnsi="Times New Roman" w:cs="Times New Roman"/>
          <w:sz w:val="28"/>
          <w:szCs w:val="28"/>
        </w:rPr>
        <w:lastRenderedPageBreak/>
        <w:t xml:space="preserve">которых существенно превышает ограниченное время экзамена (квалификационного), могут быть оценены во время зачета по практике при условии присутствия представителя работодателя и надлежащего документального оформления полученных результатов. В этом случае на экзамен (квалификационный) представляются соответствующие ведомости с подписями работодателей. Решением экзаменационной комиссии в ходе экзамена (квалификационного) производится перезачет данных профессиональных компетенций, что удостоверяется подписями членов комиссии в экзаменационных ведомостях экзамена (квалификационного). </w:t>
      </w:r>
    </w:p>
    <w:p w:rsidR="00C4348B" w:rsidRPr="00143BB5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>Условия и порядок подготовки к проведен</w:t>
      </w:r>
      <w:r w:rsidR="00143BB5" w:rsidRPr="00143BB5">
        <w:rPr>
          <w:rFonts w:ascii="Times New Roman" w:hAnsi="Times New Roman" w:cs="Times New Roman"/>
          <w:sz w:val="28"/>
          <w:szCs w:val="28"/>
        </w:rPr>
        <w:t>ию экзамена (квалификационного).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Экзамен (квалификационный) проводится непосредственно по завершении обучения по профессиональному модулю. Если профессиональный модуль осваивается более одного полугодия, экзамен (квалификационный) организуется в последнем семестре его освоения. 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>Возможно проведение комплексного экзамена (квалификационного) по двум или нескольким профессиональным модулям.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Условием допуска к экзамену (квалификационному) является успешное освоение </w:t>
      </w:r>
      <w:r w:rsidR="00143BB5">
        <w:rPr>
          <w:rFonts w:ascii="Times New Roman" w:hAnsi="Times New Roman" w:cs="Times New Roman"/>
          <w:sz w:val="28"/>
          <w:szCs w:val="28"/>
        </w:rPr>
        <w:t>обучающимся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 всех структурных единиц модуля: междисциплинарного курса (курсов), учебной и производственной практик (по профилю специальности), курсового проектирования (если предусмотрено учебным планом). 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Допуск </w:t>
      </w:r>
      <w:r w:rsidR="00143BB5">
        <w:rPr>
          <w:rFonts w:ascii="Times New Roman" w:hAnsi="Times New Roman" w:cs="Times New Roman"/>
          <w:sz w:val="28"/>
          <w:szCs w:val="28"/>
        </w:rPr>
        <w:t>обучающихся</w:t>
      </w:r>
      <w:r w:rsidRPr="00143BB5">
        <w:rPr>
          <w:rFonts w:ascii="Times New Roman" w:hAnsi="Times New Roman" w:cs="Times New Roman"/>
          <w:sz w:val="28"/>
          <w:szCs w:val="28"/>
        </w:rPr>
        <w:t xml:space="preserve"> к экзамену (квалификационному) осуществляется на основании анализа результатов всех элементов промежуточного контроля. </w:t>
      </w:r>
    </w:p>
    <w:p w:rsid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В период подготовки к экзамену (квалификационному) проводятся консультации за счет общего бюджета времени, отведенного на консультации. </w:t>
      </w:r>
    </w:p>
    <w:p w:rsidR="009C2437" w:rsidRP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Экзамен (квалификационный) в зависимости от профиля и содержания профессионального модуля, других значимых условий организации образовательного процесса может проводиться: </w:t>
      </w:r>
    </w:p>
    <w:p w:rsidR="009C2437" w:rsidRPr="00143BB5" w:rsidRDefault="009932E0" w:rsidP="00310253">
      <w:pPr>
        <w:pStyle w:val="a3"/>
        <w:numPr>
          <w:ilvl w:val="0"/>
          <w:numId w:val="2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в учебных кабинетах </w:t>
      </w:r>
      <w:r w:rsidR="009C2437" w:rsidRPr="00143BB5">
        <w:rPr>
          <w:rFonts w:ascii="Times New Roman" w:hAnsi="Times New Roman" w:cs="Times New Roman"/>
          <w:sz w:val="28"/>
          <w:szCs w:val="28"/>
        </w:rPr>
        <w:t>техникума</w:t>
      </w:r>
      <w:r w:rsidRPr="00143BB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2437" w:rsidRPr="00143BB5" w:rsidRDefault="009932E0" w:rsidP="00310253">
      <w:pPr>
        <w:pStyle w:val="a3"/>
        <w:numPr>
          <w:ilvl w:val="0"/>
          <w:numId w:val="2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>на предприятиях (в организациях), в том числе по месту прохождения практики по профилю специальности в рамках профессионального модуля</w:t>
      </w:r>
      <w:r w:rsidR="00824AC8" w:rsidRPr="00143BB5">
        <w:rPr>
          <w:rFonts w:ascii="Times New Roman" w:hAnsi="Times New Roman" w:cs="Times New Roman"/>
          <w:sz w:val="28"/>
          <w:szCs w:val="28"/>
        </w:rPr>
        <w:t>.</w:t>
      </w:r>
    </w:p>
    <w:p w:rsidR="00C4348B" w:rsidRPr="00143BB5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для проведения экзамена (квалификационного) должны быть созданы условия, которые максимально приближают оценочные процедуры к будущей профессиональной деятельности. В частности, необходимо обеспечить материально — техническое оснащение оценочных процедур, характеристики которого регламентируются ФГОС (для обязательной части), заказчиками кадров (для вариативной части). </w:t>
      </w:r>
    </w:p>
    <w:p w:rsidR="00933E09" w:rsidRPr="00D93F64" w:rsidRDefault="00933E09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AC8" w:rsidRPr="00D93F64" w:rsidRDefault="009932E0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lastRenderedPageBreak/>
        <w:t xml:space="preserve">4.3.2.8. В целях организации экзамена (квалификационного) приказом директора </w:t>
      </w:r>
      <w:r w:rsidR="00824AC8" w:rsidRPr="00D93F64">
        <w:rPr>
          <w:rFonts w:ascii="Times New Roman" w:hAnsi="Times New Roman" w:cs="Times New Roman"/>
          <w:sz w:val="28"/>
          <w:szCs w:val="28"/>
        </w:rPr>
        <w:t>техникума</w:t>
      </w:r>
      <w:r w:rsidRPr="00D93F64">
        <w:rPr>
          <w:rFonts w:ascii="Times New Roman" w:hAnsi="Times New Roman" w:cs="Times New Roman"/>
          <w:sz w:val="28"/>
          <w:szCs w:val="28"/>
        </w:rPr>
        <w:t xml:space="preserve"> (проект приказа готовится </w:t>
      </w:r>
      <w:r w:rsidR="00824AC8" w:rsidRPr="00D93F64">
        <w:rPr>
          <w:rFonts w:ascii="Times New Roman" w:hAnsi="Times New Roman" w:cs="Times New Roman"/>
          <w:sz w:val="28"/>
          <w:szCs w:val="28"/>
        </w:rPr>
        <w:t>заведующим отделения</w:t>
      </w:r>
      <w:r w:rsidRPr="00D93F64">
        <w:rPr>
          <w:rFonts w:ascii="Times New Roman" w:hAnsi="Times New Roman" w:cs="Times New Roman"/>
          <w:sz w:val="28"/>
          <w:szCs w:val="28"/>
        </w:rPr>
        <w:t xml:space="preserve">) определяются: </w:t>
      </w:r>
    </w:p>
    <w:p w:rsidR="00824AC8" w:rsidRPr="00143BB5" w:rsidRDefault="009932E0" w:rsidP="00310253">
      <w:pPr>
        <w:pStyle w:val="a3"/>
        <w:numPr>
          <w:ilvl w:val="0"/>
          <w:numId w:val="23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дата, время и место проведения квалификационного экзамена; </w:t>
      </w:r>
    </w:p>
    <w:p w:rsidR="00824AC8" w:rsidRPr="00143BB5" w:rsidRDefault="009932E0" w:rsidP="00310253">
      <w:pPr>
        <w:pStyle w:val="a3"/>
        <w:numPr>
          <w:ilvl w:val="0"/>
          <w:numId w:val="23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персональный состав экзаменационной комиссии; </w:t>
      </w:r>
    </w:p>
    <w:p w:rsidR="00C4348B" w:rsidRPr="00143BB5" w:rsidRDefault="009932E0" w:rsidP="00310253">
      <w:pPr>
        <w:pStyle w:val="a3"/>
        <w:numPr>
          <w:ilvl w:val="0"/>
          <w:numId w:val="23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другие необходимые условия проведения экзамена (квалификационного). </w:t>
      </w:r>
    </w:p>
    <w:p w:rsid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BB5">
        <w:rPr>
          <w:rFonts w:ascii="Times New Roman" w:hAnsi="Times New Roman" w:cs="Times New Roman"/>
          <w:sz w:val="28"/>
          <w:szCs w:val="28"/>
        </w:rPr>
        <w:t xml:space="preserve">Фонды оценочных средств и инструктивно-методические материалы для проведения оценочных процедур в рамках экзамена (квалификационного) готовятся преподавателями </w:t>
      </w:r>
      <w:r w:rsidR="00824AC8" w:rsidRPr="00143BB5">
        <w:rPr>
          <w:rFonts w:ascii="Times New Roman" w:hAnsi="Times New Roman" w:cs="Times New Roman"/>
          <w:sz w:val="28"/>
          <w:szCs w:val="28"/>
        </w:rPr>
        <w:t>техникума</w:t>
      </w:r>
      <w:r w:rsidRPr="00143BB5">
        <w:rPr>
          <w:rFonts w:ascii="Times New Roman" w:hAnsi="Times New Roman" w:cs="Times New Roman"/>
          <w:sz w:val="28"/>
          <w:szCs w:val="28"/>
        </w:rPr>
        <w:t xml:space="preserve">, задействованными в реализации данного профессионального модуля, согласуются с работодателями (в части вариативной). </w:t>
      </w:r>
    </w:p>
    <w:p w:rsid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Хранятся оценочные материалы </w:t>
      </w:r>
      <w:r w:rsidRPr="003A5D2E">
        <w:rPr>
          <w:rFonts w:ascii="Times New Roman" w:hAnsi="Times New Roman" w:cs="Times New Roman"/>
          <w:sz w:val="28"/>
          <w:szCs w:val="28"/>
        </w:rPr>
        <w:t xml:space="preserve">у председателей </w:t>
      </w:r>
      <w:r w:rsidR="003A5D2E" w:rsidRPr="003A5D2E">
        <w:rPr>
          <w:rFonts w:ascii="Times New Roman" w:hAnsi="Times New Roman" w:cs="Times New Roman"/>
          <w:sz w:val="28"/>
          <w:szCs w:val="28"/>
        </w:rPr>
        <w:t>научно-методического совета</w:t>
      </w:r>
      <w:r w:rsidRPr="003A5D2E">
        <w:rPr>
          <w:rFonts w:ascii="Times New Roman" w:hAnsi="Times New Roman" w:cs="Times New Roman"/>
          <w:sz w:val="28"/>
          <w:szCs w:val="28"/>
        </w:rPr>
        <w:t xml:space="preserve">. Электронный вариант оценочных материалов предоставляется в </w:t>
      </w:r>
      <w:r w:rsidR="00824AC8" w:rsidRPr="003A5D2E">
        <w:rPr>
          <w:rFonts w:ascii="Times New Roman" w:hAnsi="Times New Roman" w:cs="Times New Roman"/>
          <w:sz w:val="28"/>
          <w:szCs w:val="28"/>
        </w:rPr>
        <w:t>методическую службу</w:t>
      </w:r>
      <w:r w:rsidRPr="003A5D2E">
        <w:rPr>
          <w:rFonts w:ascii="Times New Roman" w:hAnsi="Times New Roman" w:cs="Times New Roman"/>
          <w:sz w:val="28"/>
          <w:szCs w:val="28"/>
        </w:rPr>
        <w:t xml:space="preserve"> </w:t>
      </w:r>
      <w:r w:rsidR="00824AC8" w:rsidRPr="003A5D2E">
        <w:rPr>
          <w:rFonts w:ascii="Times New Roman" w:hAnsi="Times New Roman" w:cs="Times New Roman"/>
          <w:sz w:val="28"/>
          <w:szCs w:val="28"/>
        </w:rPr>
        <w:t>т</w:t>
      </w:r>
      <w:r w:rsidR="00824AC8" w:rsidRPr="00A54130">
        <w:rPr>
          <w:rFonts w:ascii="Times New Roman" w:hAnsi="Times New Roman" w:cs="Times New Roman"/>
          <w:sz w:val="28"/>
          <w:szCs w:val="28"/>
        </w:rPr>
        <w:t>ехникума</w:t>
      </w:r>
      <w:r w:rsidRPr="00A54130">
        <w:rPr>
          <w:rFonts w:ascii="Times New Roman" w:hAnsi="Times New Roman" w:cs="Times New Roman"/>
          <w:sz w:val="28"/>
          <w:szCs w:val="28"/>
        </w:rPr>
        <w:t xml:space="preserve"> для формирования ФОС. </w:t>
      </w:r>
    </w:p>
    <w:p w:rsidR="00C4348B" w:rsidRP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Если ФГОС в рамках одного из видов профессиональной деятельности предусмотрено освоение профессии (должности служащего) одной (или нескольких), то по результатам освоения профессионального модуля обучающийся получает свидетельство о профессии, должности служащего по окончании </w:t>
      </w:r>
      <w:r w:rsidR="00824AC8" w:rsidRPr="00A54130">
        <w:rPr>
          <w:rFonts w:ascii="Times New Roman" w:hAnsi="Times New Roman" w:cs="Times New Roman"/>
          <w:sz w:val="28"/>
          <w:szCs w:val="28"/>
        </w:rPr>
        <w:t xml:space="preserve">техникума </w:t>
      </w:r>
      <w:r w:rsidRPr="00A54130">
        <w:rPr>
          <w:rFonts w:ascii="Times New Roman" w:hAnsi="Times New Roman" w:cs="Times New Roman"/>
          <w:sz w:val="28"/>
          <w:szCs w:val="28"/>
        </w:rPr>
        <w:t xml:space="preserve">(или по востребованию). </w:t>
      </w:r>
    </w:p>
    <w:p w:rsidR="00C4348B" w:rsidRPr="00A54130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>Экзаменационная комиссия и организация ее работы</w:t>
      </w:r>
      <w:r w:rsidR="00A54130" w:rsidRPr="00A54130">
        <w:rPr>
          <w:rFonts w:ascii="Times New Roman" w:hAnsi="Times New Roman" w:cs="Times New Roman"/>
          <w:sz w:val="28"/>
          <w:szCs w:val="28"/>
        </w:rPr>
        <w:t>.</w:t>
      </w:r>
      <w:r w:rsidRPr="00A541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По каждому профессиональному модулю формируется специальная экзаменационная комиссия. В отдельных случаях на основании приказа директора может быть создана единая экзаменационная комиссия для группы родственных профессиональных модулей. </w:t>
      </w:r>
    </w:p>
    <w:p w:rsidR="00824AC8" w:rsidRP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В состав экзаменационной комиссии </w:t>
      </w:r>
      <w:r w:rsidR="00EA211D" w:rsidRPr="00A54130">
        <w:rPr>
          <w:rFonts w:ascii="Times New Roman" w:hAnsi="Times New Roman" w:cs="Times New Roman"/>
          <w:sz w:val="28"/>
          <w:szCs w:val="28"/>
        </w:rPr>
        <w:t>могут входить</w:t>
      </w:r>
      <w:r w:rsidRPr="00A54130">
        <w:rPr>
          <w:rFonts w:ascii="Times New Roman" w:hAnsi="Times New Roman" w:cs="Times New Roman"/>
          <w:sz w:val="28"/>
          <w:szCs w:val="28"/>
        </w:rPr>
        <w:t>:</w:t>
      </w:r>
    </w:p>
    <w:p w:rsidR="00824AC8" w:rsidRPr="00A54130" w:rsidRDefault="009932E0" w:rsidP="00310253">
      <w:pPr>
        <w:pStyle w:val="a3"/>
        <w:numPr>
          <w:ilvl w:val="0"/>
          <w:numId w:val="24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председатель комиссии; </w:t>
      </w:r>
    </w:p>
    <w:p w:rsidR="00824AC8" w:rsidRPr="00A54130" w:rsidRDefault="009932E0" w:rsidP="00310253">
      <w:pPr>
        <w:pStyle w:val="a3"/>
        <w:numPr>
          <w:ilvl w:val="0"/>
          <w:numId w:val="24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>заместители директора, зав.</w:t>
      </w:r>
      <w:r w:rsidR="00A54130" w:rsidRPr="00A54130">
        <w:rPr>
          <w:rFonts w:ascii="Times New Roman" w:hAnsi="Times New Roman" w:cs="Times New Roman"/>
          <w:sz w:val="28"/>
          <w:szCs w:val="28"/>
        </w:rPr>
        <w:t xml:space="preserve"> </w:t>
      </w:r>
      <w:r w:rsidRPr="00A54130">
        <w:rPr>
          <w:rFonts w:ascii="Times New Roman" w:hAnsi="Times New Roman" w:cs="Times New Roman"/>
          <w:sz w:val="28"/>
          <w:szCs w:val="28"/>
        </w:rPr>
        <w:t>о</w:t>
      </w:r>
      <w:r w:rsidR="00102083">
        <w:rPr>
          <w:rFonts w:ascii="Times New Roman" w:hAnsi="Times New Roman" w:cs="Times New Roman"/>
          <w:sz w:val="28"/>
          <w:szCs w:val="28"/>
        </w:rPr>
        <w:t>тделениями</w:t>
      </w:r>
      <w:r w:rsidRPr="00A54130">
        <w:rPr>
          <w:rFonts w:ascii="Times New Roman" w:hAnsi="Times New Roman" w:cs="Times New Roman"/>
          <w:sz w:val="28"/>
          <w:szCs w:val="28"/>
        </w:rPr>
        <w:t xml:space="preserve">, председатели </w:t>
      </w:r>
      <w:r w:rsidR="00824AC8" w:rsidRPr="00A54130">
        <w:rPr>
          <w:rFonts w:ascii="Times New Roman" w:hAnsi="Times New Roman" w:cs="Times New Roman"/>
          <w:sz w:val="28"/>
          <w:szCs w:val="28"/>
        </w:rPr>
        <w:t>предметно-цикловых комиссий</w:t>
      </w:r>
      <w:r w:rsidRPr="00A541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4AC8" w:rsidRPr="00A54130" w:rsidRDefault="009932E0" w:rsidP="00310253">
      <w:pPr>
        <w:pStyle w:val="a3"/>
        <w:numPr>
          <w:ilvl w:val="0"/>
          <w:numId w:val="24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члены комиссии; </w:t>
      </w:r>
    </w:p>
    <w:p w:rsidR="00824AC8" w:rsidRPr="00A54130" w:rsidRDefault="009932E0" w:rsidP="00310253">
      <w:pPr>
        <w:pStyle w:val="a3"/>
        <w:numPr>
          <w:ilvl w:val="0"/>
          <w:numId w:val="24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преподаватели, осуществлявшие подготовку </w:t>
      </w:r>
      <w:r w:rsidR="00A54130" w:rsidRPr="00A54130">
        <w:rPr>
          <w:rFonts w:ascii="Times New Roman" w:hAnsi="Times New Roman" w:cs="Times New Roman"/>
          <w:sz w:val="28"/>
          <w:szCs w:val="28"/>
        </w:rPr>
        <w:t>обучающихся</w:t>
      </w:r>
      <w:r w:rsidR="00102083">
        <w:rPr>
          <w:rFonts w:ascii="Times New Roman" w:hAnsi="Times New Roman" w:cs="Times New Roman"/>
          <w:sz w:val="28"/>
          <w:szCs w:val="28"/>
        </w:rPr>
        <w:t xml:space="preserve"> </w:t>
      </w:r>
      <w:r w:rsidRPr="00A54130">
        <w:rPr>
          <w:rFonts w:ascii="Times New Roman" w:hAnsi="Times New Roman" w:cs="Times New Roman"/>
          <w:sz w:val="28"/>
          <w:szCs w:val="28"/>
        </w:rPr>
        <w:t xml:space="preserve">по данному ПМ, преподаватели профессионального цикла и/или мастера производственного обучения по смежным дисциплинам и профессиональным модулям. </w:t>
      </w:r>
    </w:p>
    <w:p w:rsidR="00824AC8" w:rsidRPr="00D93F64" w:rsidRDefault="009932E0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Для максимального приближения аттестации обучающихся по профессиональным модулям к условиям их будущей профессиональной деятельности в состав комиссии обязательно приглашаются работодатели. </w:t>
      </w:r>
    </w:p>
    <w:p w:rsidR="00824AC8" w:rsidRPr="00D93F64" w:rsidRDefault="00A54130" w:rsidP="00310253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932E0" w:rsidRPr="00D93F64">
        <w:rPr>
          <w:rFonts w:ascii="Times New Roman" w:hAnsi="Times New Roman" w:cs="Times New Roman"/>
          <w:sz w:val="28"/>
          <w:szCs w:val="28"/>
        </w:rPr>
        <w:t xml:space="preserve">тветственный секретарь комиссии назначается из числа </w:t>
      </w:r>
      <w:r w:rsidR="00EA211D" w:rsidRPr="00D93F64">
        <w:rPr>
          <w:rFonts w:ascii="Times New Roman" w:hAnsi="Times New Roman" w:cs="Times New Roman"/>
          <w:sz w:val="28"/>
          <w:szCs w:val="28"/>
        </w:rPr>
        <w:t>членов комиссии</w:t>
      </w:r>
      <w:r w:rsidR="009932E0" w:rsidRPr="00D93F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348B" w:rsidRP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Численный состав членов экзаменационной комиссии должен составлять не менее </w:t>
      </w:r>
      <w:r w:rsidR="00707F9F" w:rsidRPr="00A54130">
        <w:rPr>
          <w:rFonts w:ascii="Times New Roman" w:hAnsi="Times New Roman" w:cs="Times New Roman"/>
          <w:sz w:val="28"/>
          <w:szCs w:val="28"/>
        </w:rPr>
        <w:t>3</w:t>
      </w:r>
      <w:r w:rsidRPr="00A54130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C4348B" w:rsidRPr="00A54130" w:rsidRDefault="009932E0" w:rsidP="00310253">
      <w:pPr>
        <w:pStyle w:val="a3"/>
        <w:numPr>
          <w:ilvl w:val="2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Порядок проведения квалификационного экзамена </w:t>
      </w:r>
    </w:p>
    <w:p w:rsidR="00824AC8" w:rsidRP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В помещении, где проводится экзамен (квалификационный), должна быть подготовлена необходимая учебно-методическая и нормативно регламентирующая документация, материально- </w:t>
      </w:r>
      <w:r w:rsidRPr="00A54130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техническое оснащение, в том числе оборудование (при необходимости) и следующие обеспечивающие оценочные процедуры документы и материалы: </w:t>
      </w:r>
    </w:p>
    <w:p w:rsidR="00824AC8" w:rsidRPr="00A54130" w:rsidRDefault="009932E0" w:rsidP="00310253">
      <w:pPr>
        <w:pStyle w:val="a3"/>
        <w:numPr>
          <w:ilvl w:val="0"/>
          <w:numId w:val="2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утвержденные комплекты оценочных средств по профессиональному модулю, в том числе инструкции по проведению всех экзаменационных испытаний; </w:t>
      </w:r>
    </w:p>
    <w:p w:rsidR="00824AC8" w:rsidRPr="00A54130" w:rsidRDefault="009932E0" w:rsidP="00310253">
      <w:pPr>
        <w:pStyle w:val="a3"/>
        <w:numPr>
          <w:ilvl w:val="0"/>
          <w:numId w:val="2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инструкции по технике безопасности при работе с оборудованием и компьютерной техникой во время квалификационного экзамена (если требуется в связи с условиями проведения оценивания); </w:t>
      </w:r>
    </w:p>
    <w:p w:rsidR="00824AC8" w:rsidRPr="00A54130" w:rsidRDefault="009932E0" w:rsidP="00310253">
      <w:pPr>
        <w:pStyle w:val="a3"/>
        <w:numPr>
          <w:ilvl w:val="0"/>
          <w:numId w:val="2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дополнительные информационные и справочные материалы, регламентированные условиями оценивания (наглядные пособия, нормативные документы и образцы, базы данных и т.д.); </w:t>
      </w:r>
    </w:p>
    <w:p w:rsidR="00824AC8" w:rsidRPr="00A54130" w:rsidRDefault="009932E0" w:rsidP="00310253">
      <w:pPr>
        <w:pStyle w:val="a3"/>
        <w:numPr>
          <w:ilvl w:val="0"/>
          <w:numId w:val="2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журнал учебных занятий; </w:t>
      </w:r>
    </w:p>
    <w:p w:rsidR="00824AC8" w:rsidRPr="00A54130" w:rsidRDefault="009932E0" w:rsidP="00310253">
      <w:pPr>
        <w:pStyle w:val="a3"/>
        <w:numPr>
          <w:ilvl w:val="0"/>
          <w:numId w:val="2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>сводная ведомость учета ос</w:t>
      </w:r>
      <w:r w:rsidR="000C5FC2" w:rsidRPr="00A54130">
        <w:rPr>
          <w:rFonts w:ascii="Times New Roman" w:hAnsi="Times New Roman" w:cs="Times New Roman"/>
          <w:sz w:val="28"/>
          <w:szCs w:val="28"/>
        </w:rPr>
        <w:t>воения профессионального модуля</w:t>
      </w:r>
      <w:r w:rsidRPr="00A541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4AC8" w:rsidRPr="00A54130" w:rsidRDefault="009932E0" w:rsidP="00310253">
      <w:pPr>
        <w:pStyle w:val="a3"/>
        <w:numPr>
          <w:ilvl w:val="0"/>
          <w:numId w:val="2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экзаменационная ведомость; </w:t>
      </w:r>
    </w:p>
    <w:p w:rsidR="00824AC8" w:rsidRPr="00A54130" w:rsidRDefault="009932E0" w:rsidP="00310253">
      <w:pPr>
        <w:pStyle w:val="a3"/>
        <w:numPr>
          <w:ilvl w:val="0"/>
          <w:numId w:val="2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протокол о присвоении квалификации (оформляется по модулю выполнения работ по профессиям рабочих, служащих); </w:t>
      </w:r>
    </w:p>
    <w:p w:rsidR="00A54130" w:rsidRPr="00A54130" w:rsidRDefault="009932E0" w:rsidP="00310253">
      <w:pPr>
        <w:pStyle w:val="a3"/>
        <w:numPr>
          <w:ilvl w:val="0"/>
          <w:numId w:val="2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зачетные книжки </w:t>
      </w:r>
      <w:r w:rsidR="00A54130" w:rsidRPr="00A54130">
        <w:rPr>
          <w:rFonts w:ascii="Times New Roman" w:hAnsi="Times New Roman" w:cs="Times New Roman"/>
          <w:sz w:val="28"/>
          <w:szCs w:val="28"/>
        </w:rPr>
        <w:t>обучающихся</w:t>
      </w:r>
      <w:r w:rsidRPr="00A541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348B" w:rsidRPr="00A54130" w:rsidRDefault="009932E0" w:rsidP="00310253">
      <w:pPr>
        <w:pStyle w:val="a3"/>
        <w:numPr>
          <w:ilvl w:val="0"/>
          <w:numId w:val="2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>другие необходимые нормативные и организационно- методические доку</w:t>
      </w:r>
      <w:r w:rsidR="00933E09" w:rsidRPr="00A54130">
        <w:rPr>
          <w:rFonts w:ascii="Times New Roman" w:hAnsi="Times New Roman" w:cs="Times New Roman"/>
          <w:sz w:val="28"/>
          <w:szCs w:val="28"/>
        </w:rPr>
        <w:t>м</w:t>
      </w:r>
      <w:r w:rsidRPr="00A54130">
        <w:rPr>
          <w:rFonts w:ascii="Times New Roman" w:hAnsi="Times New Roman" w:cs="Times New Roman"/>
          <w:sz w:val="28"/>
          <w:szCs w:val="28"/>
        </w:rPr>
        <w:t xml:space="preserve">енты. </w:t>
      </w:r>
    </w:p>
    <w:p w:rsid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Экзамен (квалификационный) считается правомочным, если в его проведении участвуют не менее 3 членов экзаменационной комиссии. Решения принимаются большинством голосов от числа членов комиссии, присутствующих на заседании. При равенстве голосов принимается то решение, за которое проголосовал председатель экзаменационной комиссии. </w:t>
      </w:r>
    </w:p>
    <w:p w:rsid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Председатель экзаменационной комиссии перед началом экзамена (квалификационного) проводит инструктаж с членами комиссии по содержанию и технологии оценивания компетентностных образовательных результатов. </w:t>
      </w:r>
    </w:p>
    <w:p w:rsidR="00A54130" w:rsidRDefault="00A5413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9932E0" w:rsidRPr="00A54130">
        <w:rPr>
          <w:rFonts w:ascii="Times New Roman" w:hAnsi="Times New Roman" w:cs="Times New Roman"/>
          <w:sz w:val="28"/>
          <w:szCs w:val="28"/>
        </w:rPr>
        <w:t>допускается в помещение, где проводится экзамен (квалификационный), при наличии допуска к экзамену и зачетной книжки.</w:t>
      </w:r>
    </w:p>
    <w:p w:rsid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В ходе экзамена (квалификационного) </w:t>
      </w:r>
      <w:r w:rsidR="00A54130">
        <w:rPr>
          <w:rFonts w:ascii="Times New Roman" w:hAnsi="Times New Roman" w:cs="Times New Roman"/>
          <w:sz w:val="28"/>
          <w:szCs w:val="28"/>
        </w:rPr>
        <w:t>обучающиеся</w:t>
      </w:r>
      <w:r w:rsidRPr="00A54130">
        <w:rPr>
          <w:rFonts w:ascii="Times New Roman" w:hAnsi="Times New Roman" w:cs="Times New Roman"/>
          <w:sz w:val="28"/>
          <w:szCs w:val="28"/>
        </w:rPr>
        <w:t xml:space="preserve"> выполняют задания на протяжении времени, отведенного на аттестационное испытание в комплекте оценочных средств. По завершении установленного времени результаты выполнения заданий (продукты деятельности </w:t>
      </w:r>
      <w:r w:rsidR="00A54130">
        <w:rPr>
          <w:rFonts w:ascii="Times New Roman" w:hAnsi="Times New Roman" w:cs="Times New Roman"/>
          <w:sz w:val="28"/>
          <w:szCs w:val="28"/>
        </w:rPr>
        <w:t>обучающегося</w:t>
      </w:r>
      <w:r w:rsidRPr="00A54130">
        <w:rPr>
          <w:rFonts w:ascii="Times New Roman" w:hAnsi="Times New Roman" w:cs="Times New Roman"/>
          <w:sz w:val="28"/>
          <w:szCs w:val="28"/>
        </w:rPr>
        <w:t xml:space="preserve">) сдаются членам экзаменационной комиссии. В случае, когда предметом оценки выступает не только продукт, но и процесс деятельности </w:t>
      </w:r>
      <w:r w:rsidR="00FF50AE">
        <w:rPr>
          <w:rFonts w:ascii="Times New Roman" w:hAnsi="Times New Roman" w:cs="Times New Roman"/>
          <w:sz w:val="28"/>
          <w:szCs w:val="28"/>
        </w:rPr>
        <w:t>обучающегося</w:t>
      </w:r>
      <w:r w:rsidRPr="00A54130">
        <w:rPr>
          <w:rFonts w:ascii="Times New Roman" w:hAnsi="Times New Roman" w:cs="Times New Roman"/>
          <w:sz w:val="28"/>
          <w:szCs w:val="28"/>
        </w:rPr>
        <w:t xml:space="preserve">, проводится наблюдение за его действиями. </w:t>
      </w:r>
    </w:p>
    <w:p w:rsid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При квалификационных испытаниях в форме зашиты курсовой работы (проекта) экзаменационная комиссия заслушивает и обсуждает доклады, которые сопровождаются компьютерными презентациями </w:t>
      </w:r>
      <w:r w:rsidR="00A54130">
        <w:rPr>
          <w:rFonts w:ascii="Times New Roman" w:hAnsi="Times New Roman" w:cs="Times New Roman"/>
          <w:sz w:val="28"/>
          <w:szCs w:val="28"/>
        </w:rPr>
        <w:t>обучающихся</w:t>
      </w:r>
      <w:r w:rsidRPr="00A54130">
        <w:rPr>
          <w:rFonts w:ascii="Times New Roman" w:hAnsi="Times New Roman" w:cs="Times New Roman"/>
          <w:sz w:val="28"/>
          <w:szCs w:val="28"/>
        </w:rPr>
        <w:t xml:space="preserve"> и предварительно сформированном отзыве руководителя о курсовой работе (проекте). </w:t>
      </w:r>
    </w:p>
    <w:p w:rsid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lastRenderedPageBreak/>
        <w:t xml:space="preserve">Решение о результате экзамена (квалификационного) выносится экзаменационной комиссией в отсутствии </w:t>
      </w:r>
      <w:r w:rsidR="00A5413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A54130">
        <w:rPr>
          <w:rFonts w:ascii="Times New Roman" w:hAnsi="Times New Roman" w:cs="Times New Roman"/>
          <w:sz w:val="28"/>
          <w:szCs w:val="28"/>
        </w:rPr>
        <w:t xml:space="preserve">открытым голосованием простым большинством голосов присутствующих на заседании членов комиссии на основании подсчета результатов по инструкциям и/или установленным критериям оценки, представленным в комплектах оценочных средств. </w:t>
      </w:r>
    </w:p>
    <w:p w:rsid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В оценочных процедурах квалификационного экзамена используется альтернативная шкала оценки, фиксирующая факт достижения или не достижения </w:t>
      </w:r>
      <w:r w:rsidR="00A54130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Pr="00A54130">
        <w:rPr>
          <w:rFonts w:ascii="Times New Roman" w:hAnsi="Times New Roman" w:cs="Times New Roman"/>
          <w:sz w:val="28"/>
          <w:szCs w:val="28"/>
        </w:rPr>
        <w:t xml:space="preserve">планируемых образовательных результатов по профессиональному модулю. </w:t>
      </w:r>
    </w:p>
    <w:p w:rsid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По результатам сдачи экзамена (квалификационного) ответственным секретарем экзаменационной комиссии делается запись в экзаменационной ведомости, сводной ведомости и в зачетной книжке аттестованного лица и удостоверяется подписью председателя. </w:t>
      </w:r>
    </w:p>
    <w:p w:rsid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В случае неявки </w:t>
      </w:r>
      <w:r w:rsidR="00A54130">
        <w:rPr>
          <w:rFonts w:ascii="Times New Roman" w:hAnsi="Times New Roman" w:cs="Times New Roman"/>
          <w:sz w:val="28"/>
          <w:szCs w:val="28"/>
        </w:rPr>
        <w:t>обучающегося</w:t>
      </w:r>
      <w:r w:rsidRPr="00A54130">
        <w:rPr>
          <w:rFonts w:ascii="Times New Roman" w:hAnsi="Times New Roman" w:cs="Times New Roman"/>
          <w:sz w:val="28"/>
          <w:szCs w:val="28"/>
        </w:rPr>
        <w:t xml:space="preserve"> на экзамен (квалификационный) секретарем экзаменационной комиссии в сводной ведомости освоения профессионального модуля в столбце «Экзамен (квалификационный) оценка» производится запись «не явился». </w:t>
      </w:r>
    </w:p>
    <w:p w:rsidR="00C4348B" w:rsidRPr="00A54130" w:rsidRDefault="009932E0" w:rsidP="00310253">
      <w:pPr>
        <w:pStyle w:val="a3"/>
        <w:numPr>
          <w:ilvl w:val="3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Повторная сдача (пересдача) квалификационного экзамена по профессиональному модулю проводится на специальном (дополнительном) заседании экзаменационной комиссии по приказу директора. </w:t>
      </w:r>
    </w:p>
    <w:p w:rsidR="00824AC8" w:rsidRPr="00D93F64" w:rsidRDefault="00824AC8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48B" w:rsidRPr="00D93F64" w:rsidRDefault="009932E0" w:rsidP="00310253">
      <w:pPr>
        <w:pStyle w:val="a3"/>
        <w:numPr>
          <w:ilvl w:val="0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F64">
        <w:rPr>
          <w:rFonts w:ascii="Times New Roman" w:hAnsi="Times New Roman" w:cs="Times New Roman"/>
          <w:b/>
          <w:sz w:val="28"/>
          <w:szCs w:val="28"/>
        </w:rPr>
        <w:t xml:space="preserve">Допуск </w:t>
      </w:r>
      <w:r w:rsidR="00A54130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D93F64">
        <w:rPr>
          <w:rFonts w:ascii="Times New Roman" w:hAnsi="Times New Roman" w:cs="Times New Roman"/>
          <w:b/>
          <w:sz w:val="28"/>
          <w:szCs w:val="28"/>
        </w:rPr>
        <w:t xml:space="preserve"> к промежуточной аттестации</w:t>
      </w:r>
    </w:p>
    <w:p w:rsidR="000C5FC2" w:rsidRPr="00D93F64" w:rsidRDefault="000C5FC2" w:rsidP="00310253">
      <w:pPr>
        <w:pStyle w:val="a3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48B" w:rsidRPr="00D93F64" w:rsidRDefault="009932E0" w:rsidP="00310253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>К аттестации (экзамену по учебным ди</w:t>
      </w:r>
      <w:r w:rsidR="00A54130">
        <w:rPr>
          <w:rFonts w:ascii="Times New Roman" w:hAnsi="Times New Roman" w:cs="Times New Roman"/>
          <w:sz w:val="28"/>
          <w:szCs w:val="28"/>
        </w:rPr>
        <w:t>сциплинам или МДК) допускаются обучающиеся</w:t>
      </w:r>
      <w:r w:rsidRPr="00D93F64">
        <w:rPr>
          <w:rFonts w:ascii="Times New Roman" w:hAnsi="Times New Roman" w:cs="Times New Roman"/>
          <w:sz w:val="28"/>
          <w:szCs w:val="28"/>
        </w:rPr>
        <w:t xml:space="preserve">, освоившие все составные элементы программы (учебные дисциплины, МДК, учебная и производственная практика), полностью выполнившие все лабораторные работы и практические задания, курсовые работы (проекты) по дисциплинам, предусмотренные рабочим учебным планом. </w:t>
      </w:r>
    </w:p>
    <w:p w:rsidR="00C4348B" w:rsidRP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К аттестации могут быть допущены </w:t>
      </w:r>
      <w:r w:rsidR="00A54130">
        <w:rPr>
          <w:rFonts w:ascii="Times New Roman" w:hAnsi="Times New Roman" w:cs="Times New Roman"/>
          <w:sz w:val="28"/>
          <w:szCs w:val="28"/>
        </w:rPr>
        <w:t>обучающиеся</w:t>
      </w:r>
      <w:r w:rsidRPr="00D93F64">
        <w:rPr>
          <w:rFonts w:ascii="Times New Roman" w:hAnsi="Times New Roman" w:cs="Times New Roman"/>
          <w:sz w:val="28"/>
          <w:szCs w:val="28"/>
        </w:rPr>
        <w:t xml:space="preserve">, имеющие неудовлетворительные оценки («2») не более чем по двум дисциплинам, выносимым на аттестацию. В таком случае эти </w:t>
      </w:r>
      <w:r w:rsidR="00FF50AE">
        <w:rPr>
          <w:rFonts w:ascii="Times New Roman" w:hAnsi="Times New Roman" w:cs="Times New Roman"/>
          <w:sz w:val="28"/>
          <w:szCs w:val="28"/>
        </w:rPr>
        <w:t>обучающиеся</w:t>
      </w:r>
      <w:r w:rsidRPr="00D93F64">
        <w:rPr>
          <w:rFonts w:ascii="Times New Roman" w:hAnsi="Times New Roman" w:cs="Times New Roman"/>
          <w:sz w:val="28"/>
          <w:szCs w:val="28"/>
        </w:rPr>
        <w:t xml:space="preserve"> аттестуются по данным дисциплинам в сроки, установленные для повторной аттестации. </w:t>
      </w:r>
    </w:p>
    <w:p w:rsidR="00C4348B" w:rsidRP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К аттестации могут быть допущены также, обучающиеся, имеющие годовые неудовлетворительные оценки («2») по одной–двум теоретическим дисциплинам, по которым аттестация не проводится. Таким обучающимся выдают по этим дисциплинам индивидуальные задания и принимают по этим дисциплинам зачеты в сроки, установленные для повторной аттестации. </w:t>
      </w:r>
    </w:p>
    <w:p w:rsidR="00C4348B" w:rsidRPr="00D93F64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Вопрос о допуске обучающихся к аттестации обсуждается и принимается на </w:t>
      </w:r>
      <w:r w:rsidR="00EA211D" w:rsidRPr="00D93F64">
        <w:rPr>
          <w:rFonts w:ascii="Times New Roman" w:hAnsi="Times New Roman" w:cs="Times New Roman"/>
          <w:sz w:val="28"/>
          <w:szCs w:val="28"/>
        </w:rPr>
        <w:t>совете отделения (</w:t>
      </w:r>
      <w:r w:rsidRPr="00D93F64">
        <w:rPr>
          <w:rFonts w:ascii="Times New Roman" w:hAnsi="Times New Roman" w:cs="Times New Roman"/>
          <w:sz w:val="28"/>
          <w:szCs w:val="28"/>
        </w:rPr>
        <w:t>малом педагогическом совете</w:t>
      </w:r>
      <w:r w:rsidR="00EA211D" w:rsidRPr="00D93F64">
        <w:rPr>
          <w:rFonts w:ascii="Times New Roman" w:hAnsi="Times New Roman" w:cs="Times New Roman"/>
          <w:sz w:val="28"/>
          <w:szCs w:val="28"/>
        </w:rPr>
        <w:t>)</w:t>
      </w:r>
      <w:r w:rsidRPr="00D93F64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EA211D" w:rsidRPr="00D93F64">
        <w:rPr>
          <w:rFonts w:ascii="Times New Roman" w:hAnsi="Times New Roman" w:cs="Times New Roman"/>
          <w:sz w:val="28"/>
          <w:szCs w:val="28"/>
        </w:rPr>
        <w:t xml:space="preserve">совета отделения, </w:t>
      </w:r>
      <w:r w:rsidRPr="00D93F64">
        <w:rPr>
          <w:rFonts w:ascii="Times New Roman" w:hAnsi="Times New Roman" w:cs="Times New Roman"/>
          <w:sz w:val="28"/>
          <w:szCs w:val="28"/>
        </w:rPr>
        <w:t xml:space="preserve">малого педагогического совета утверждается приказом директора. </w:t>
      </w:r>
    </w:p>
    <w:p w:rsidR="00C4348B" w:rsidRPr="00D93F64" w:rsidRDefault="00A5413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Обучающимся</w:t>
      </w:r>
      <w:r w:rsidR="009932E0" w:rsidRPr="00D93F64">
        <w:rPr>
          <w:rFonts w:ascii="Times New Roman" w:hAnsi="Times New Roman" w:cs="Times New Roman"/>
          <w:sz w:val="28"/>
          <w:szCs w:val="28"/>
        </w:rPr>
        <w:t xml:space="preserve">, не сдавшим зачёты и экзамены в установленные сроки, заместитель директора по учебной работе своим письменным распоряжением может установить индивидуальные сроки сдачи экзаменов и зачётов с обязательством ликвидации академической задолженности. </w:t>
      </w:r>
    </w:p>
    <w:p w:rsidR="00C4348B" w:rsidRPr="00D93F64" w:rsidRDefault="00EA211D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>В случае</w:t>
      </w:r>
      <w:r w:rsidR="009932E0" w:rsidRPr="00D93F64">
        <w:rPr>
          <w:rFonts w:ascii="Times New Roman" w:hAnsi="Times New Roman" w:cs="Times New Roman"/>
          <w:sz w:val="28"/>
          <w:szCs w:val="28"/>
        </w:rPr>
        <w:t xml:space="preserve"> если причиной академической задолженности </w:t>
      </w:r>
      <w:r w:rsidR="00A54130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9932E0" w:rsidRPr="00D93F64">
        <w:rPr>
          <w:rFonts w:ascii="Times New Roman" w:hAnsi="Times New Roman" w:cs="Times New Roman"/>
          <w:sz w:val="28"/>
          <w:szCs w:val="28"/>
        </w:rPr>
        <w:t xml:space="preserve">являлась болезнь или другая уважительная причина (семейные обстоятельства, стихийные бедствия), документально подтвержденные соответствующим учреждением (органом, организацией), </w:t>
      </w:r>
      <w:r w:rsidR="00FF50AE">
        <w:rPr>
          <w:rFonts w:ascii="Times New Roman" w:hAnsi="Times New Roman" w:cs="Times New Roman"/>
          <w:sz w:val="28"/>
          <w:szCs w:val="28"/>
        </w:rPr>
        <w:t>обучающийся</w:t>
      </w:r>
      <w:r w:rsidR="009932E0" w:rsidRPr="00D93F64">
        <w:rPr>
          <w:rFonts w:ascii="Times New Roman" w:hAnsi="Times New Roman" w:cs="Times New Roman"/>
          <w:sz w:val="28"/>
          <w:szCs w:val="28"/>
        </w:rPr>
        <w:t xml:space="preserve"> получает право посещения занятий последующего за сессией учебного семестра до ликвидации академической задолженности. </w:t>
      </w:r>
    </w:p>
    <w:p w:rsidR="00C4348B" w:rsidRPr="00D93F64" w:rsidRDefault="009932E0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64">
        <w:rPr>
          <w:rFonts w:ascii="Times New Roman" w:hAnsi="Times New Roman" w:cs="Times New Roman"/>
          <w:sz w:val="28"/>
          <w:szCs w:val="28"/>
        </w:rPr>
        <w:t xml:space="preserve">5.7. </w:t>
      </w:r>
      <w:r w:rsidR="00A54130">
        <w:rPr>
          <w:rFonts w:ascii="Times New Roman" w:hAnsi="Times New Roman" w:cs="Times New Roman"/>
          <w:sz w:val="28"/>
          <w:szCs w:val="28"/>
        </w:rPr>
        <w:t>обучающиеся</w:t>
      </w:r>
      <w:r w:rsidRPr="00D93F64">
        <w:rPr>
          <w:rFonts w:ascii="Times New Roman" w:hAnsi="Times New Roman" w:cs="Times New Roman"/>
          <w:sz w:val="28"/>
          <w:szCs w:val="28"/>
        </w:rPr>
        <w:t xml:space="preserve">, не ликвидировавшие академическую задолженность в установленные сроки, отчисляются из </w:t>
      </w:r>
      <w:r w:rsidR="006A38B2" w:rsidRPr="00D93F64">
        <w:rPr>
          <w:rFonts w:ascii="Times New Roman" w:hAnsi="Times New Roman" w:cs="Times New Roman"/>
          <w:sz w:val="28"/>
          <w:szCs w:val="28"/>
        </w:rPr>
        <w:t>техникума</w:t>
      </w:r>
      <w:r w:rsidRPr="00D93F64">
        <w:rPr>
          <w:rFonts w:ascii="Times New Roman" w:hAnsi="Times New Roman" w:cs="Times New Roman"/>
          <w:sz w:val="28"/>
          <w:szCs w:val="28"/>
        </w:rPr>
        <w:t xml:space="preserve"> как не выполнившие обязанностей по добросовестному освоению образовательной программы и выполнению учебного плана</w:t>
      </w:r>
      <w:r w:rsidR="007F6793" w:rsidRPr="00D93F64">
        <w:rPr>
          <w:rFonts w:ascii="Times New Roman" w:hAnsi="Times New Roman" w:cs="Times New Roman"/>
          <w:sz w:val="28"/>
          <w:szCs w:val="28"/>
        </w:rPr>
        <w:t>.</w:t>
      </w:r>
      <w:r w:rsidRPr="00D93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48B" w:rsidRPr="00D93F64" w:rsidRDefault="00C4348B" w:rsidP="00310253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48B" w:rsidRPr="00D93F64" w:rsidRDefault="009932E0" w:rsidP="00310253">
      <w:pPr>
        <w:pStyle w:val="a3"/>
        <w:numPr>
          <w:ilvl w:val="0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F64">
        <w:rPr>
          <w:rFonts w:ascii="Times New Roman" w:hAnsi="Times New Roman" w:cs="Times New Roman"/>
          <w:b/>
          <w:sz w:val="28"/>
          <w:szCs w:val="28"/>
        </w:rPr>
        <w:t>Повторная аттестация</w:t>
      </w:r>
    </w:p>
    <w:p w:rsidR="000C5FC2" w:rsidRPr="00D93F64" w:rsidRDefault="000C5FC2" w:rsidP="00310253">
      <w:pPr>
        <w:pStyle w:val="a3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130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Повторно аттестуются </w:t>
      </w:r>
      <w:r w:rsidR="00A54130">
        <w:rPr>
          <w:rFonts w:ascii="Times New Roman" w:hAnsi="Times New Roman" w:cs="Times New Roman"/>
          <w:sz w:val="28"/>
          <w:szCs w:val="28"/>
        </w:rPr>
        <w:t>обучающиеся</w:t>
      </w:r>
      <w:r w:rsidRPr="00A54130">
        <w:rPr>
          <w:rFonts w:ascii="Times New Roman" w:hAnsi="Times New Roman" w:cs="Times New Roman"/>
          <w:sz w:val="28"/>
          <w:szCs w:val="28"/>
        </w:rPr>
        <w:t xml:space="preserve">, получившие при аттестации неудовлетворительные оценки, а также те, кто был допущен до аттестации с неудовлетворительными годовыми оценками. </w:t>
      </w:r>
    </w:p>
    <w:p w:rsidR="00A54130" w:rsidRDefault="00A5413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9932E0" w:rsidRPr="00A54130">
        <w:rPr>
          <w:rFonts w:ascii="Times New Roman" w:hAnsi="Times New Roman" w:cs="Times New Roman"/>
          <w:sz w:val="28"/>
          <w:szCs w:val="28"/>
        </w:rPr>
        <w:t xml:space="preserve"> выпускных курсов (выпускных групп) повторную аттестацию по теоретическим предметам обязаны пройти до начала преддипломной практики, не выпускных групп – в течение месяца следующего семестра. В эти же сроки проходят аттестацию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9932E0" w:rsidRPr="00A54130">
        <w:rPr>
          <w:rFonts w:ascii="Times New Roman" w:hAnsi="Times New Roman" w:cs="Times New Roman"/>
          <w:sz w:val="28"/>
          <w:szCs w:val="28"/>
        </w:rPr>
        <w:t xml:space="preserve">, не проходившие ее по болезни или другим уважительным причинам. </w:t>
      </w:r>
    </w:p>
    <w:p w:rsidR="00A54130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График проведения повторной аттестации (график ликвидации задолженностей) доводится до сведения </w:t>
      </w:r>
      <w:r w:rsidR="00A54130">
        <w:rPr>
          <w:rFonts w:ascii="Times New Roman" w:hAnsi="Times New Roman" w:cs="Times New Roman"/>
          <w:sz w:val="28"/>
          <w:szCs w:val="28"/>
        </w:rPr>
        <w:t>обучающихся</w:t>
      </w:r>
      <w:r w:rsidRPr="00A54130">
        <w:rPr>
          <w:rFonts w:ascii="Times New Roman" w:hAnsi="Times New Roman" w:cs="Times New Roman"/>
          <w:sz w:val="28"/>
          <w:szCs w:val="28"/>
        </w:rPr>
        <w:t xml:space="preserve"> и их родителей (лицам, их заменяющим). </w:t>
      </w:r>
    </w:p>
    <w:p w:rsidR="00A54130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Результаты повторной аттестации оформляются в ведомости на пересдачу (экзамена, зачета), которая не позднее следующего дня за днем аттестации, сдается </w:t>
      </w:r>
      <w:r w:rsidR="006A38B2" w:rsidRPr="00A54130">
        <w:rPr>
          <w:rFonts w:ascii="Times New Roman" w:hAnsi="Times New Roman" w:cs="Times New Roman"/>
          <w:sz w:val="28"/>
          <w:szCs w:val="28"/>
        </w:rPr>
        <w:t>заведующему отделением</w:t>
      </w:r>
      <w:r w:rsidRPr="00A541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4130" w:rsidRDefault="00A5413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</w:t>
      </w:r>
      <w:r w:rsidR="009932E0" w:rsidRPr="00A54130">
        <w:rPr>
          <w:rFonts w:ascii="Times New Roman" w:hAnsi="Times New Roman" w:cs="Times New Roman"/>
          <w:sz w:val="28"/>
          <w:szCs w:val="28"/>
        </w:rPr>
        <w:t xml:space="preserve"> выпускных групп в целях получения более высокой итоговой оценки по их личному заявлению, решением малого педагогического совета может быть разрешено прохождение повторной аттестации в устной форме не более, чем по двум из дисциплин, изучаемых на предыдущих курсах. Решение малого педагогического совета утверждается приказом директора, в котором назначается специальная комиссия по аттестации. Дифференцированный зачет (экзамен) по предмету принимает комиссия, состоящая из трех человек. </w:t>
      </w:r>
    </w:p>
    <w:p w:rsidR="00A54130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Повторная аттестация </w:t>
      </w:r>
      <w:r w:rsidR="00A54130">
        <w:rPr>
          <w:rFonts w:ascii="Times New Roman" w:hAnsi="Times New Roman" w:cs="Times New Roman"/>
          <w:sz w:val="28"/>
          <w:szCs w:val="28"/>
        </w:rPr>
        <w:t>обучающихся</w:t>
      </w:r>
      <w:r w:rsidRPr="00A54130">
        <w:rPr>
          <w:rFonts w:ascii="Times New Roman" w:hAnsi="Times New Roman" w:cs="Times New Roman"/>
          <w:sz w:val="28"/>
          <w:szCs w:val="28"/>
        </w:rPr>
        <w:t xml:space="preserve"> разрешается не более двух раз. Во второй раз дифференцированный зачет (экзамен) по дисциплине принимается комиссией, состоящей из трех человек, которая утверждается приказом директора. </w:t>
      </w:r>
    </w:p>
    <w:p w:rsidR="00C4348B" w:rsidRPr="00A54130" w:rsidRDefault="009932E0" w:rsidP="00310253">
      <w:pPr>
        <w:pStyle w:val="a3"/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30">
        <w:rPr>
          <w:rFonts w:ascii="Times New Roman" w:hAnsi="Times New Roman" w:cs="Times New Roman"/>
          <w:sz w:val="28"/>
          <w:szCs w:val="28"/>
        </w:rPr>
        <w:t xml:space="preserve">Не допускается взимание платы с обучающихся за прохождение повторной аттестации. </w:t>
      </w:r>
    </w:p>
    <w:sectPr w:rsidR="00C4348B" w:rsidRPr="00A54130" w:rsidSect="003A5D2E">
      <w:footerReference w:type="default" r:id="rId9"/>
      <w:pgSz w:w="11906" w:h="16838"/>
      <w:pgMar w:top="1134" w:right="567" w:bottom="1134" w:left="1701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4B5" w:rsidRDefault="009574B5" w:rsidP="00F34DA3">
      <w:pPr>
        <w:spacing w:after="0" w:line="240" w:lineRule="auto"/>
      </w:pPr>
      <w:r>
        <w:separator/>
      </w:r>
    </w:p>
  </w:endnote>
  <w:endnote w:type="continuationSeparator" w:id="1">
    <w:p w:rsidR="009574B5" w:rsidRDefault="009574B5" w:rsidP="00F34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08876"/>
    </w:sdtPr>
    <w:sdtContent>
      <w:p w:rsidR="003A5D2E" w:rsidRDefault="009B5585">
        <w:pPr>
          <w:pStyle w:val="a7"/>
          <w:jc w:val="center"/>
        </w:pPr>
        <w:fldSimple w:instr=" PAGE   \* MERGEFORMAT ">
          <w:r w:rsidR="00C718E1">
            <w:rPr>
              <w:noProof/>
            </w:rPr>
            <w:t>16</w:t>
          </w:r>
        </w:fldSimple>
      </w:p>
    </w:sdtContent>
  </w:sdt>
  <w:p w:rsidR="00F34DA3" w:rsidRDefault="00F34D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4B5" w:rsidRDefault="009574B5" w:rsidP="00F34DA3">
      <w:pPr>
        <w:spacing w:after="0" w:line="240" w:lineRule="auto"/>
      </w:pPr>
      <w:r>
        <w:separator/>
      </w:r>
    </w:p>
  </w:footnote>
  <w:footnote w:type="continuationSeparator" w:id="1">
    <w:p w:rsidR="009574B5" w:rsidRDefault="009574B5" w:rsidP="00F34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E65"/>
    <w:multiLevelType w:val="hybridMultilevel"/>
    <w:tmpl w:val="E5F8E030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51B90"/>
    <w:multiLevelType w:val="hybridMultilevel"/>
    <w:tmpl w:val="3C8055C4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33AD6"/>
    <w:multiLevelType w:val="hybridMultilevel"/>
    <w:tmpl w:val="EB388AC2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67FC5"/>
    <w:multiLevelType w:val="hybridMultilevel"/>
    <w:tmpl w:val="FC4A3C40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520EE"/>
    <w:multiLevelType w:val="multilevel"/>
    <w:tmpl w:val="2AFC7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5494F5F"/>
    <w:multiLevelType w:val="hybridMultilevel"/>
    <w:tmpl w:val="6EC01E4C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F5864"/>
    <w:multiLevelType w:val="hybridMultilevel"/>
    <w:tmpl w:val="8E501AB6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8E3CC0"/>
    <w:multiLevelType w:val="hybridMultilevel"/>
    <w:tmpl w:val="B972B8E2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5E62C2"/>
    <w:multiLevelType w:val="multilevel"/>
    <w:tmpl w:val="E702C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8072A0B"/>
    <w:multiLevelType w:val="multilevel"/>
    <w:tmpl w:val="2AFC7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AE23101"/>
    <w:multiLevelType w:val="hybridMultilevel"/>
    <w:tmpl w:val="4170B078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1224D2"/>
    <w:multiLevelType w:val="hybridMultilevel"/>
    <w:tmpl w:val="A1FE3606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DF67F4"/>
    <w:multiLevelType w:val="hybridMultilevel"/>
    <w:tmpl w:val="8E084824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EE10A7"/>
    <w:multiLevelType w:val="multilevel"/>
    <w:tmpl w:val="2AFC7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27E65EE"/>
    <w:multiLevelType w:val="multilevel"/>
    <w:tmpl w:val="E702C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BDB3969"/>
    <w:multiLevelType w:val="multilevel"/>
    <w:tmpl w:val="2AFC7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DBE1727"/>
    <w:multiLevelType w:val="multilevel"/>
    <w:tmpl w:val="2AFC7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FF46F31"/>
    <w:multiLevelType w:val="hybridMultilevel"/>
    <w:tmpl w:val="0062EDA2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71266B"/>
    <w:multiLevelType w:val="multilevel"/>
    <w:tmpl w:val="E702C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5930D8F"/>
    <w:multiLevelType w:val="hybridMultilevel"/>
    <w:tmpl w:val="D2CEAE50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605579"/>
    <w:multiLevelType w:val="multilevel"/>
    <w:tmpl w:val="2AFC7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CE56C29"/>
    <w:multiLevelType w:val="multilevel"/>
    <w:tmpl w:val="E702C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E2B276E"/>
    <w:multiLevelType w:val="hybridMultilevel"/>
    <w:tmpl w:val="A7B07FF6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2D5B90"/>
    <w:multiLevelType w:val="multilevel"/>
    <w:tmpl w:val="2AFC7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B900C68"/>
    <w:multiLevelType w:val="multilevel"/>
    <w:tmpl w:val="2AFC7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7C3966B8"/>
    <w:multiLevelType w:val="hybridMultilevel"/>
    <w:tmpl w:val="D95C2ABA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763D4D"/>
    <w:multiLevelType w:val="multilevel"/>
    <w:tmpl w:val="2AFC7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4"/>
  </w:num>
  <w:num w:numId="2">
    <w:abstractNumId w:val="22"/>
  </w:num>
  <w:num w:numId="3">
    <w:abstractNumId w:val="23"/>
  </w:num>
  <w:num w:numId="4">
    <w:abstractNumId w:val="24"/>
  </w:num>
  <w:num w:numId="5">
    <w:abstractNumId w:val="6"/>
  </w:num>
  <w:num w:numId="6">
    <w:abstractNumId w:val="0"/>
  </w:num>
  <w:num w:numId="7">
    <w:abstractNumId w:val="7"/>
  </w:num>
  <w:num w:numId="8">
    <w:abstractNumId w:val="20"/>
  </w:num>
  <w:num w:numId="9">
    <w:abstractNumId w:val="12"/>
  </w:num>
  <w:num w:numId="10">
    <w:abstractNumId w:val="25"/>
  </w:num>
  <w:num w:numId="11">
    <w:abstractNumId w:val="19"/>
  </w:num>
  <w:num w:numId="12">
    <w:abstractNumId w:val="13"/>
  </w:num>
  <w:num w:numId="13">
    <w:abstractNumId w:val="26"/>
  </w:num>
  <w:num w:numId="14">
    <w:abstractNumId w:val="16"/>
  </w:num>
  <w:num w:numId="15">
    <w:abstractNumId w:val="11"/>
  </w:num>
  <w:num w:numId="16">
    <w:abstractNumId w:val="4"/>
  </w:num>
  <w:num w:numId="17">
    <w:abstractNumId w:val="2"/>
  </w:num>
  <w:num w:numId="18">
    <w:abstractNumId w:val="9"/>
  </w:num>
  <w:num w:numId="19">
    <w:abstractNumId w:val="1"/>
  </w:num>
  <w:num w:numId="20">
    <w:abstractNumId w:val="15"/>
  </w:num>
  <w:num w:numId="21">
    <w:abstractNumId w:val="10"/>
  </w:num>
  <w:num w:numId="22">
    <w:abstractNumId w:val="18"/>
  </w:num>
  <w:num w:numId="23">
    <w:abstractNumId w:val="5"/>
  </w:num>
  <w:num w:numId="24">
    <w:abstractNumId w:val="3"/>
  </w:num>
  <w:num w:numId="25">
    <w:abstractNumId w:val="8"/>
  </w:num>
  <w:num w:numId="26">
    <w:abstractNumId w:val="17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2E0"/>
    <w:rsid w:val="0001529B"/>
    <w:rsid w:val="0005177C"/>
    <w:rsid w:val="00051FE2"/>
    <w:rsid w:val="000570C4"/>
    <w:rsid w:val="0008267A"/>
    <w:rsid w:val="00097F47"/>
    <w:rsid w:val="000C5FC2"/>
    <w:rsid w:val="00102083"/>
    <w:rsid w:val="00143BB5"/>
    <w:rsid w:val="00144F25"/>
    <w:rsid w:val="00192988"/>
    <w:rsid w:val="001A7A06"/>
    <w:rsid w:val="001E3EF6"/>
    <w:rsid w:val="002634B1"/>
    <w:rsid w:val="00310253"/>
    <w:rsid w:val="00327F08"/>
    <w:rsid w:val="003A5D2E"/>
    <w:rsid w:val="0041238C"/>
    <w:rsid w:val="00440820"/>
    <w:rsid w:val="00451675"/>
    <w:rsid w:val="00491F87"/>
    <w:rsid w:val="004F32F2"/>
    <w:rsid w:val="0051268C"/>
    <w:rsid w:val="00530858"/>
    <w:rsid w:val="00555F08"/>
    <w:rsid w:val="005E287F"/>
    <w:rsid w:val="00625413"/>
    <w:rsid w:val="00650D10"/>
    <w:rsid w:val="006A0F99"/>
    <w:rsid w:val="006A1E39"/>
    <w:rsid w:val="006A38B2"/>
    <w:rsid w:val="006D2F76"/>
    <w:rsid w:val="00707F9F"/>
    <w:rsid w:val="00750583"/>
    <w:rsid w:val="00783A9E"/>
    <w:rsid w:val="007D0931"/>
    <w:rsid w:val="007F1D97"/>
    <w:rsid w:val="007F6793"/>
    <w:rsid w:val="0080533B"/>
    <w:rsid w:val="00824AC8"/>
    <w:rsid w:val="00880646"/>
    <w:rsid w:val="00884CE5"/>
    <w:rsid w:val="00895542"/>
    <w:rsid w:val="008A51FF"/>
    <w:rsid w:val="008A6271"/>
    <w:rsid w:val="008E0A9E"/>
    <w:rsid w:val="00933E09"/>
    <w:rsid w:val="009574B5"/>
    <w:rsid w:val="009932E0"/>
    <w:rsid w:val="009B2315"/>
    <w:rsid w:val="009B5585"/>
    <w:rsid w:val="009C2437"/>
    <w:rsid w:val="009F7090"/>
    <w:rsid w:val="00A54130"/>
    <w:rsid w:val="00A63EDC"/>
    <w:rsid w:val="00A754A0"/>
    <w:rsid w:val="00A75672"/>
    <w:rsid w:val="00AB2B7C"/>
    <w:rsid w:val="00AC72FD"/>
    <w:rsid w:val="00AC785F"/>
    <w:rsid w:val="00B66945"/>
    <w:rsid w:val="00B7078D"/>
    <w:rsid w:val="00B91685"/>
    <w:rsid w:val="00C4348B"/>
    <w:rsid w:val="00C51BAD"/>
    <w:rsid w:val="00C62061"/>
    <w:rsid w:val="00C718E1"/>
    <w:rsid w:val="00C8114B"/>
    <w:rsid w:val="00D51C2E"/>
    <w:rsid w:val="00D53E6C"/>
    <w:rsid w:val="00D93F64"/>
    <w:rsid w:val="00DC1D2C"/>
    <w:rsid w:val="00DC53E5"/>
    <w:rsid w:val="00DC5EDD"/>
    <w:rsid w:val="00DC7E9F"/>
    <w:rsid w:val="00DD7321"/>
    <w:rsid w:val="00DE4030"/>
    <w:rsid w:val="00E02A9C"/>
    <w:rsid w:val="00E330FE"/>
    <w:rsid w:val="00E41D36"/>
    <w:rsid w:val="00E46D8B"/>
    <w:rsid w:val="00E52E6A"/>
    <w:rsid w:val="00E8314B"/>
    <w:rsid w:val="00EA211D"/>
    <w:rsid w:val="00F30912"/>
    <w:rsid w:val="00F34DA3"/>
    <w:rsid w:val="00F45DA8"/>
    <w:rsid w:val="00F56343"/>
    <w:rsid w:val="00F94636"/>
    <w:rsid w:val="00FE38BC"/>
    <w:rsid w:val="00FE789B"/>
    <w:rsid w:val="00FF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8B2"/>
    <w:pPr>
      <w:ind w:left="720"/>
      <w:contextualSpacing/>
    </w:pPr>
  </w:style>
  <w:style w:type="table" w:styleId="a4">
    <w:name w:val="Table Grid"/>
    <w:basedOn w:val="a1"/>
    <w:uiPriority w:val="59"/>
    <w:rsid w:val="00805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34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4DA3"/>
  </w:style>
  <w:style w:type="paragraph" w:styleId="a7">
    <w:name w:val="footer"/>
    <w:basedOn w:val="a"/>
    <w:link w:val="a8"/>
    <w:uiPriority w:val="99"/>
    <w:unhideWhenUsed/>
    <w:rsid w:val="00F34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4DA3"/>
  </w:style>
  <w:style w:type="paragraph" w:styleId="a9">
    <w:name w:val="Balloon Text"/>
    <w:basedOn w:val="a"/>
    <w:link w:val="aa"/>
    <w:uiPriority w:val="99"/>
    <w:semiHidden/>
    <w:unhideWhenUsed/>
    <w:rsid w:val="00B9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1685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AB2B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Название Знак"/>
    <w:basedOn w:val="a0"/>
    <w:link w:val="ab"/>
    <w:rsid w:val="00AB2B7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Обычный1"/>
    <w:rsid w:val="00AB2B7C"/>
    <w:pPr>
      <w:widowControl w:val="0"/>
      <w:snapToGrid w:val="0"/>
      <w:spacing w:after="0" w:line="259" w:lineRule="auto"/>
      <w:ind w:firstLine="5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9C54F-33D0-41B6-90F0-1ABDE6BF6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5303</Words>
  <Characters>30233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Sky123.Org</cp:lastModifiedBy>
  <cp:revision>28</cp:revision>
  <cp:lastPrinted>2018-10-30T12:26:00Z</cp:lastPrinted>
  <dcterms:created xsi:type="dcterms:W3CDTF">2018-10-18T05:54:00Z</dcterms:created>
  <dcterms:modified xsi:type="dcterms:W3CDTF">2018-11-01T14:50:00Z</dcterms:modified>
</cp:coreProperties>
</file>